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E72CEB" w14:textId="77777777" w:rsidR="00B261B7" w:rsidRPr="002B724A" w:rsidRDefault="00B261B7" w:rsidP="00326625">
      <w:pPr>
        <w:pStyle w:val="2"/>
        <w:spacing w:before="0" w:after="0" w:line="240" w:lineRule="auto"/>
        <w:ind w:left="142" w:right="85"/>
        <w:jc w:val="center"/>
        <w:rPr>
          <w:rFonts w:ascii="Times New Roman" w:hAnsi="Times New Roman"/>
          <w:color w:val="auto"/>
          <w:sz w:val="32"/>
          <w:szCs w:val="32"/>
          <w:lang w:val="ru-RU"/>
        </w:rPr>
      </w:pPr>
      <w:bookmarkStart w:id="0" w:name="_Toc74312989"/>
      <w:bookmarkStart w:id="1" w:name="_Toc74313072"/>
      <w:bookmarkStart w:id="2" w:name="_Toc74313092"/>
      <w:r w:rsidRPr="002B724A">
        <w:rPr>
          <w:rFonts w:ascii="Times New Roman" w:hAnsi="Times New Roman"/>
          <w:color w:val="auto"/>
          <w:sz w:val="32"/>
          <w:szCs w:val="32"/>
          <w:lang w:val="ru-RU"/>
        </w:rPr>
        <w:t>Общество с ограниченной ответственностью</w:t>
      </w:r>
      <w:bookmarkEnd w:id="0"/>
      <w:bookmarkEnd w:id="1"/>
      <w:bookmarkEnd w:id="2"/>
    </w:p>
    <w:p w14:paraId="1BB2DC82" w14:textId="77777777" w:rsidR="00B261B7" w:rsidRPr="002B724A" w:rsidRDefault="00B261B7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sz w:val="32"/>
          <w:szCs w:val="32"/>
          <w:lang w:val="ru-RU"/>
        </w:rPr>
      </w:pPr>
      <w:r w:rsidRPr="002B724A">
        <w:rPr>
          <w:rFonts w:ascii="Times New Roman" w:eastAsia="Times New Roman" w:hAnsi="Times New Roman" w:cs="Times New Roman"/>
          <w:b/>
          <w:sz w:val="32"/>
          <w:szCs w:val="32"/>
          <w:lang w:val="ru-RU"/>
        </w:rPr>
        <w:t>«Строительно-монтажная компания СпецСтрой»</w:t>
      </w:r>
    </w:p>
    <w:p w14:paraId="37C2365A" w14:textId="77777777" w:rsidR="00B261B7" w:rsidRPr="002B724A" w:rsidRDefault="00B261B7" w:rsidP="00326625">
      <w:pPr>
        <w:spacing w:after="0" w:line="240" w:lineRule="auto"/>
        <w:ind w:left="142" w:right="85"/>
        <w:jc w:val="center"/>
        <w:rPr>
          <w:lang w:val="ru-RU"/>
        </w:rPr>
      </w:pPr>
    </w:p>
    <w:p w14:paraId="30ABED58" w14:textId="77777777" w:rsidR="00CB698E" w:rsidRPr="002B724A" w:rsidRDefault="00CB698E" w:rsidP="00326625">
      <w:pPr>
        <w:spacing w:after="0" w:line="240" w:lineRule="auto"/>
        <w:ind w:left="142" w:right="85"/>
        <w:jc w:val="center"/>
        <w:rPr>
          <w:lang w:val="ru-RU"/>
        </w:rPr>
      </w:pPr>
    </w:p>
    <w:p w14:paraId="4EBD09DB" w14:textId="77777777" w:rsidR="00CB698E" w:rsidRPr="002B724A" w:rsidRDefault="00CB698E" w:rsidP="00326625">
      <w:pPr>
        <w:spacing w:after="0" w:line="240" w:lineRule="auto"/>
        <w:ind w:left="142" w:right="85"/>
        <w:jc w:val="center"/>
        <w:rPr>
          <w:lang w:val="ru-RU"/>
        </w:rPr>
      </w:pPr>
    </w:p>
    <w:p w14:paraId="452FFBF0" w14:textId="77777777" w:rsidR="00CB698E" w:rsidRPr="002B724A" w:rsidRDefault="00CB698E" w:rsidP="00326625">
      <w:pPr>
        <w:spacing w:after="0" w:line="240" w:lineRule="auto"/>
        <w:ind w:left="142" w:right="85"/>
        <w:jc w:val="center"/>
        <w:rPr>
          <w:lang w:val="ru-RU"/>
        </w:rPr>
      </w:pPr>
    </w:p>
    <w:p w14:paraId="5CE0F6CF" w14:textId="77777777" w:rsidR="00CB698E" w:rsidRPr="002B724A" w:rsidRDefault="00CB698E" w:rsidP="00326625">
      <w:pPr>
        <w:spacing w:after="0" w:line="240" w:lineRule="auto"/>
        <w:ind w:left="142" w:right="85"/>
        <w:jc w:val="center"/>
        <w:rPr>
          <w:lang w:val="ru-RU"/>
        </w:rPr>
      </w:pPr>
    </w:p>
    <w:p w14:paraId="3D694E1F" w14:textId="77777777" w:rsidR="00CB698E" w:rsidRPr="002B724A" w:rsidRDefault="00CB698E" w:rsidP="00326625">
      <w:pPr>
        <w:spacing w:after="0" w:line="240" w:lineRule="auto"/>
        <w:ind w:left="142" w:right="85"/>
        <w:jc w:val="center"/>
        <w:rPr>
          <w:lang w:val="ru-RU"/>
        </w:rPr>
      </w:pPr>
    </w:p>
    <w:p w14:paraId="0BE6DCD2" w14:textId="77777777" w:rsidR="00A04373" w:rsidRPr="00A04373" w:rsidRDefault="00A04373" w:rsidP="00A04373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ru-RU"/>
        </w:rPr>
      </w:pPr>
    </w:p>
    <w:p w14:paraId="32B22ACC" w14:textId="77777777" w:rsidR="00A04373" w:rsidRPr="00A04373" w:rsidRDefault="00A04373" w:rsidP="00A04373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ru-RU"/>
        </w:rPr>
      </w:pPr>
    </w:p>
    <w:p w14:paraId="7820AB06" w14:textId="77777777" w:rsidR="00A04373" w:rsidRPr="00A04373" w:rsidRDefault="00A04373" w:rsidP="00A04373">
      <w:pPr>
        <w:widowControl w:val="0"/>
        <w:spacing w:after="0" w:line="240" w:lineRule="auto"/>
        <w:jc w:val="center"/>
        <w:rPr>
          <w:rFonts w:ascii="Times New Roman" w:hAnsi="Times New Roman" w:cs="Times New Roman"/>
          <w:lang w:val="ru-RU"/>
        </w:rPr>
      </w:pPr>
      <w:r w:rsidRPr="00A04373">
        <w:rPr>
          <w:rFonts w:ascii="Times New Roman" w:hAnsi="Times New Roman" w:cs="Times New Roman"/>
          <w:noProof/>
          <w:lang w:val="ru-RU" w:eastAsia="ru-RU"/>
        </w:rPr>
        <w:drawing>
          <wp:inline distT="0" distB="0" distL="0" distR="0" wp14:anchorId="584E78F3" wp14:editId="5582F2BE">
            <wp:extent cx="1762125" cy="2182495"/>
            <wp:effectExtent l="0" t="0" r="952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2182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4DF9FF" w14:textId="77777777" w:rsidR="00A04373" w:rsidRPr="00A04373" w:rsidRDefault="00A04373" w:rsidP="00A04373">
      <w:pPr>
        <w:widowControl w:val="0"/>
        <w:spacing w:after="0" w:line="240" w:lineRule="auto"/>
        <w:jc w:val="center"/>
        <w:rPr>
          <w:rFonts w:ascii="Times New Roman" w:hAnsi="Times New Roman" w:cs="Times New Roman"/>
          <w:lang w:val="ru-RU"/>
        </w:rPr>
      </w:pPr>
    </w:p>
    <w:p w14:paraId="027C6603" w14:textId="77777777" w:rsidR="00A04373" w:rsidRPr="00A04373" w:rsidRDefault="00A04373" w:rsidP="00A04373">
      <w:pPr>
        <w:widowControl w:val="0"/>
        <w:spacing w:after="0" w:line="240" w:lineRule="auto"/>
        <w:jc w:val="center"/>
        <w:rPr>
          <w:rFonts w:ascii="Times New Roman" w:hAnsi="Times New Roman" w:cs="Times New Roman"/>
          <w:lang w:val="ru-RU"/>
        </w:rPr>
      </w:pPr>
    </w:p>
    <w:p w14:paraId="7962214E" w14:textId="77777777" w:rsidR="00A04373" w:rsidRPr="00A04373" w:rsidRDefault="00A04373" w:rsidP="00A04373">
      <w:pPr>
        <w:widowControl w:val="0"/>
        <w:spacing w:after="0" w:line="240" w:lineRule="auto"/>
        <w:jc w:val="center"/>
        <w:rPr>
          <w:rFonts w:ascii="Times New Roman" w:hAnsi="Times New Roman" w:cs="Times New Roman"/>
          <w:lang w:val="ru-RU"/>
        </w:rPr>
      </w:pPr>
    </w:p>
    <w:p w14:paraId="44A4B196" w14:textId="77777777" w:rsidR="00A04373" w:rsidRPr="00A04373" w:rsidRDefault="00A04373" w:rsidP="00A04373">
      <w:pPr>
        <w:widowControl w:val="0"/>
        <w:spacing w:after="0" w:line="240" w:lineRule="auto"/>
        <w:jc w:val="center"/>
        <w:rPr>
          <w:rFonts w:ascii="Times New Roman" w:hAnsi="Times New Roman" w:cs="Times New Roman"/>
          <w:lang w:val="ru-RU"/>
        </w:rPr>
      </w:pPr>
    </w:p>
    <w:p w14:paraId="7D3DA8D2" w14:textId="77777777" w:rsidR="00A04373" w:rsidRPr="00A04373" w:rsidRDefault="00A04373" w:rsidP="00A04373">
      <w:pPr>
        <w:widowControl w:val="0"/>
        <w:spacing w:before="112" w:after="0" w:line="240" w:lineRule="auto"/>
        <w:ind w:left="334" w:right="389"/>
        <w:jc w:val="center"/>
        <w:rPr>
          <w:rFonts w:ascii="Times New Roman" w:hAnsi="Times New Roman" w:cs="Times New Roman"/>
          <w:b/>
          <w:spacing w:val="-2"/>
          <w:sz w:val="32"/>
          <w:szCs w:val="32"/>
          <w:lang w:val="ru-RU"/>
        </w:rPr>
      </w:pPr>
      <w:r w:rsidRPr="00A04373">
        <w:rPr>
          <w:rFonts w:ascii="Times New Roman" w:hAnsi="Times New Roman" w:cs="Times New Roman"/>
          <w:b/>
          <w:spacing w:val="-1"/>
          <w:sz w:val="32"/>
          <w:szCs w:val="32"/>
          <w:lang w:val="ru-RU"/>
        </w:rPr>
        <w:t xml:space="preserve">Актуализация схемы теплоснабжения </w:t>
      </w:r>
      <w:r w:rsidRPr="00A04373">
        <w:rPr>
          <w:rFonts w:ascii="Times New Roman" w:hAnsi="Times New Roman" w:cs="Times New Roman"/>
          <w:b/>
          <w:spacing w:val="-2"/>
          <w:sz w:val="32"/>
          <w:szCs w:val="32"/>
          <w:lang w:val="ru-RU"/>
        </w:rPr>
        <w:t>территории МО Арамильский городской округ</w:t>
      </w:r>
    </w:p>
    <w:p w14:paraId="41827E9E" w14:textId="77777777" w:rsidR="00A04373" w:rsidRPr="00A04373" w:rsidRDefault="00A04373" w:rsidP="00A04373">
      <w:pPr>
        <w:widowControl w:val="0"/>
        <w:spacing w:before="112" w:after="0" w:line="240" w:lineRule="auto"/>
        <w:ind w:left="334" w:right="389"/>
        <w:jc w:val="center"/>
        <w:rPr>
          <w:rFonts w:ascii="Times New Roman" w:eastAsia="Arial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b/>
          <w:spacing w:val="-2"/>
          <w:sz w:val="32"/>
          <w:szCs w:val="32"/>
          <w:lang w:val="ru-RU"/>
        </w:rPr>
        <w:t>на 2026</w:t>
      </w:r>
      <w:r w:rsidRPr="00A04373">
        <w:rPr>
          <w:rFonts w:ascii="Times New Roman" w:hAnsi="Times New Roman" w:cs="Times New Roman"/>
          <w:b/>
          <w:spacing w:val="-2"/>
          <w:sz w:val="32"/>
          <w:szCs w:val="32"/>
          <w:lang w:val="ru-RU"/>
        </w:rPr>
        <w:t>-2027 годы</w:t>
      </w:r>
    </w:p>
    <w:p w14:paraId="464056D4" w14:textId="77777777" w:rsidR="00A04373" w:rsidRPr="00A04373" w:rsidRDefault="00A04373" w:rsidP="00A04373">
      <w:pPr>
        <w:widowControl w:val="0"/>
        <w:spacing w:after="0" w:line="240" w:lineRule="auto"/>
        <w:rPr>
          <w:rFonts w:ascii="Times New Roman" w:eastAsia="Arial" w:hAnsi="Times New Roman" w:cs="Times New Roman"/>
          <w:b/>
          <w:bCs/>
          <w:sz w:val="20"/>
          <w:szCs w:val="20"/>
          <w:lang w:val="ru-RU"/>
        </w:rPr>
      </w:pPr>
    </w:p>
    <w:p w14:paraId="2D4FDE48" w14:textId="77777777" w:rsidR="00A04373" w:rsidRPr="00A04373" w:rsidRDefault="00A04373" w:rsidP="00A04373">
      <w:pPr>
        <w:widowControl w:val="0"/>
        <w:spacing w:after="0" w:line="20" w:lineRule="atLeast"/>
        <w:ind w:left="110"/>
        <w:rPr>
          <w:rFonts w:ascii="Times New Roman" w:eastAsia="Arial" w:hAnsi="Times New Roman" w:cs="Times New Roman"/>
          <w:sz w:val="2"/>
          <w:szCs w:val="2"/>
          <w:lang w:val="ru-RU"/>
        </w:rPr>
      </w:pPr>
    </w:p>
    <w:p w14:paraId="6C0F2CC5" w14:textId="77777777" w:rsidR="00A04373" w:rsidRPr="00A04373" w:rsidRDefault="00A04373" w:rsidP="00A0437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14:paraId="1D357FC0" w14:textId="77777777" w:rsidR="00A04373" w:rsidRPr="00A04373" w:rsidRDefault="00A04373" w:rsidP="00A0437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14:paraId="287297BB" w14:textId="77777777" w:rsidR="00A04373" w:rsidRPr="00A04373" w:rsidRDefault="00A04373" w:rsidP="00A0437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14:paraId="4F33B680" w14:textId="77777777" w:rsidR="00A04373" w:rsidRPr="00A04373" w:rsidRDefault="00A04373" w:rsidP="00A04373">
      <w:pPr>
        <w:widowControl w:val="0"/>
        <w:autoSpaceDE w:val="0"/>
        <w:autoSpaceDN w:val="0"/>
        <w:adjustRightInd w:val="0"/>
        <w:spacing w:before="269" w:after="269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A04373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Заказчик: Администрация Арамильского городского округа</w:t>
      </w:r>
    </w:p>
    <w:p w14:paraId="0DED36FA" w14:textId="77777777" w:rsidR="00A04373" w:rsidRPr="00A04373" w:rsidRDefault="00A04373" w:rsidP="00A04373">
      <w:pPr>
        <w:widowControl w:val="0"/>
        <w:autoSpaceDE w:val="0"/>
        <w:autoSpaceDN w:val="0"/>
        <w:adjustRightInd w:val="0"/>
        <w:spacing w:before="269" w:after="269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A04373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>Объект: Система теплоснабжения территории МО Арамильский городской округ</w:t>
      </w:r>
    </w:p>
    <w:p w14:paraId="6062CC91" w14:textId="77777777" w:rsidR="00CB698E" w:rsidRPr="002B724A" w:rsidRDefault="00CB698E" w:rsidP="00326625">
      <w:pPr>
        <w:spacing w:after="0" w:line="240" w:lineRule="auto"/>
        <w:ind w:left="142" w:right="85"/>
        <w:jc w:val="center"/>
        <w:rPr>
          <w:lang w:val="ru-RU"/>
        </w:rPr>
      </w:pPr>
    </w:p>
    <w:p w14:paraId="494EB5E9" w14:textId="77777777" w:rsidR="00B261B7" w:rsidRPr="002B724A" w:rsidRDefault="00B261B7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6BA58050" w14:textId="77777777" w:rsidR="00B261B7" w:rsidRPr="002B724A" w:rsidRDefault="00B261B7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14:paraId="473860A4" w14:textId="77777777" w:rsidR="00CB698E" w:rsidRPr="002B724A" w:rsidRDefault="00CB698E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14:paraId="58E05CDA" w14:textId="77777777" w:rsidR="00B261B7" w:rsidRPr="002B724A" w:rsidRDefault="00F41912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  <w:r w:rsidRPr="002B724A">
        <w:rPr>
          <w:rFonts w:ascii="Times New Roman" w:eastAsia="Times New Roman" w:hAnsi="Times New Roman" w:cs="Times New Roman"/>
          <w:b/>
          <w:sz w:val="28"/>
          <w:szCs w:val="28"/>
          <w:lang w:val="ru-RU"/>
        </w:rPr>
        <w:t xml:space="preserve">Схема теплоснабжения </w:t>
      </w:r>
      <w:r w:rsidR="00A04373">
        <w:rPr>
          <w:rFonts w:ascii="Times New Roman" w:eastAsia="Times New Roman" w:hAnsi="Times New Roman" w:cs="Times New Roman"/>
          <w:b/>
          <w:sz w:val="28"/>
          <w:szCs w:val="28"/>
          <w:lang w:val="ru-RU"/>
        </w:rPr>
        <w:t>Арамильского</w:t>
      </w:r>
      <w:r w:rsidRPr="002B724A">
        <w:rPr>
          <w:rFonts w:ascii="Times New Roman" w:eastAsia="Times New Roman" w:hAnsi="Times New Roman" w:cs="Times New Roman"/>
          <w:b/>
          <w:sz w:val="28"/>
          <w:szCs w:val="28"/>
          <w:lang w:val="ru-RU"/>
        </w:rPr>
        <w:t xml:space="preserve"> городского округа</w:t>
      </w:r>
    </w:p>
    <w:p w14:paraId="3256F8E7" w14:textId="77777777" w:rsidR="00CB698E" w:rsidRPr="002B724A" w:rsidRDefault="00CB698E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14:paraId="4D978A5D" w14:textId="77777777" w:rsidR="00CE01B8" w:rsidRPr="002B724A" w:rsidRDefault="00CE01B8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14:paraId="49A3E076" w14:textId="77777777" w:rsidR="00CE01B8" w:rsidRPr="002B724A" w:rsidRDefault="00CE01B8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14:paraId="2EE6DE11" w14:textId="77777777" w:rsidR="00CB698E" w:rsidRPr="002B724A" w:rsidRDefault="00CB698E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14:paraId="69E20BCA" w14:textId="77777777" w:rsidR="005E0A94" w:rsidRPr="002B724A" w:rsidRDefault="005E0A94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14:paraId="1FEB2784" w14:textId="77777777" w:rsidR="005E0A94" w:rsidRPr="002B724A" w:rsidRDefault="005E0A94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14:paraId="1B57B258" w14:textId="77777777" w:rsidR="007B0796" w:rsidRPr="002B724A" w:rsidRDefault="007B0796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14:paraId="0E61A713" w14:textId="77777777" w:rsidR="00B261B7" w:rsidRDefault="00C74031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pacing w:val="-1"/>
          <w:lang w:val="ru-RU"/>
        </w:rPr>
      </w:pPr>
      <w:r w:rsidRPr="002B724A">
        <w:rPr>
          <w:rFonts w:ascii="Times New Roman" w:hAnsi="Times New Roman" w:cs="Times New Roman"/>
          <w:spacing w:val="-1"/>
          <w:lang w:val="ru-RU"/>
        </w:rPr>
        <w:t>Екатеринбург 202</w:t>
      </w:r>
      <w:r w:rsidR="00A04373">
        <w:rPr>
          <w:rFonts w:ascii="Times New Roman" w:hAnsi="Times New Roman" w:cs="Times New Roman"/>
          <w:spacing w:val="-1"/>
          <w:lang w:val="ru-RU"/>
        </w:rPr>
        <w:t>5</w:t>
      </w:r>
    </w:p>
    <w:p w14:paraId="505E0C18" w14:textId="77777777" w:rsidR="003329C4" w:rsidRDefault="003329C4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pacing w:val="-1"/>
          <w:lang w:val="ru-RU"/>
        </w:rPr>
      </w:pPr>
    </w:p>
    <w:p w14:paraId="608C9529" w14:textId="77777777" w:rsidR="003329C4" w:rsidRPr="002B724A" w:rsidRDefault="003329C4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pacing w:val="-1"/>
          <w:lang w:val="ru-RU"/>
        </w:rPr>
      </w:pPr>
    </w:p>
    <w:p w14:paraId="535333DB" w14:textId="77777777" w:rsidR="00011AAB" w:rsidRPr="00A04373" w:rsidRDefault="000E6AD5" w:rsidP="00326625">
      <w:pPr>
        <w:spacing w:after="0" w:line="240" w:lineRule="auto"/>
        <w:jc w:val="center"/>
        <w:rPr>
          <w:rFonts w:ascii="Times New Roman" w:hAnsi="Times New Roman" w:cs="Times New Roman"/>
          <w:b/>
          <w:spacing w:val="5"/>
          <w:sz w:val="28"/>
          <w:szCs w:val="28"/>
          <w:lang w:val="ru-RU"/>
        </w:rPr>
      </w:pPr>
      <w:r w:rsidRPr="00A04373">
        <w:rPr>
          <w:rFonts w:ascii="Times New Roman" w:hAnsi="Times New Roman" w:cs="Times New Roman"/>
          <w:b/>
          <w:spacing w:val="4"/>
          <w:sz w:val="28"/>
          <w:szCs w:val="28"/>
          <w:lang w:val="ru-RU"/>
        </w:rPr>
        <w:lastRenderedPageBreak/>
        <w:t xml:space="preserve">ЛИСТ </w:t>
      </w:r>
      <w:r w:rsidRPr="00A04373">
        <w:rPr>
          <w:rFonts w:ascii="Times New Roman" w:hAnsi="Times New Roman" w:cs="Times New Roman"/>
          <w:b/>
          <w:spacing w:val="5"/>
          <w:sz w:val="28"/>
          <w:szCs w:val="28"/>
          <w:lang w:val="ru-RU"/>
        </w:rPr>
        <w:t>СОГЛАСОВАНИЯ</w:t>
      </w:r>
    </w:p>
    <w:p w14:paraId="39F93BFD" w14:textId="77777777" w:rsidR="001D1B21" w:rsidRPr="00A04373" w:rsidRDefault="001D1B21" w:rsidP="00326625">
      <w:pPr>
        <w:spacing w:after="0" w:line="240" w:lineRule="auto"/>
        <w:ind w:left="113"/>
        <w:rPr>
          <w:rFonts w:ascii="Times New Roman" w:eastAsia="Times New Roman" w:hAnsi="Times New Roman" w:cs="Times New Roman"/>
          <w:sz w:val="2"/>
          <w:szCs w:val="2"/>
          <w:lang w:val="ru-RU"/>
        </w:rPr>
      </w:pPr>
      <w:r w:rsidRPr="00A04373"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w:drawing>
          <wp:inline distT="0" distB="0" distL="0" distR="0" wp14:anchorId="1BA75584" wp14:editId="7D887168">
            <wp:extent cx="6077711" cy="6096"/>
            <wp:effectExtent l="0" t="0" r="0" b="9525"/>
            <wp:docPr id="2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7711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F342D" w14:textId="77777777" w:rsidR="001D1B21" w:rsidRPr="00A04373" w:rsidRDefault="001D1B21" w:rsidP="00326625">
      <w:pPr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1"/>
          <w:lang w:val="ru-RU"/>
        </w:rPr>
      </w:pPr>
    </w:p>
    <w:p w14:paraId="10015EF8" w14:textId="77777777" w:rsidR="001D1B21" w:rsidRPr="00A04373" w:rsidRDefault="001D1B21" w:rsidP="00326625">
      <w:pPr>
        <w:spacing w:after="0" w:line="240" w:lineRule="auto"/>
        <w:ind w:left="1978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A04373">
        <w:rPr>
          <w:rFonts w:ascii="Times New Roman" w:hAnsi="Times New Roman" w:cs="Times New Roman"/>
          <w:b/>
          <w:spacing w:val="-6"/>
          <w:sz w:val="24"/>
          <w:szCs w:val="24"/>
          <w:lang w:val="ru-RU"/>
        </w:rPr>
        <w:t>ЗАКАЗЧИК</w:t>
      </w:r>
    </w:p>
    <w:p w14:paraId="1FA5018C" w14:textId="77777777" w:rsidR="00A04373" w:rsidRPr="00A04373" w:rsidRDefault="00A04373" w:rsidP="00A04373">
      <w:pPr>
        <w:spacing w:after="0" w:line="240" w:lineRule="auto"/>
        <w:ind w:left="221"/>
        <w:rPr>
          <w:rFonts w:ascii="Times New Roman" w:hAnsi="Times New Roman" w:cs="Times New Roman"/>
          <w:spacing w:val="-6"/>
          <w:sz w:val="24"/>
          <w:szCs w:val="24"/>
          <w:lang w:val="ru-RU"/>
        </w:rPr>
      </w:pP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>Администрация Арамильского городского округа</w:t>
      </w:r>
    </w:p>
    <w:p w14:paraId="18392D35" w14:textId="77777777" w:rsidR="00A04373" w:rsidRPr="00A04373" w:rsidRDefault="00A04373" w:rsidP="00A04373">
      <w:pPr>
        <w:spacing w:after="0" w:line="240" w:lineRule="auto"/>
        <w:ind w:left="221"/>
        <w:rPr>
          <w:rFonts w:ascii="Times New Roman" w:hAnsi="Times New Roman" w:cs="Times New Roman"/>
          <w:spacing w:val="-6"/>
          <w:sz w:val="24"/>
          <w:szCs w:val="24"/>
          <w:lang w:val="ru-RU"/>
        </w:rPr>
      </w:pP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>624000, Свердловская область,</w:t>
      </w:r>
    </w:p>
    <w:p w14:paraId="6487F975" w14:textId="77777777" w:rsidR="00A04373" w:rsidRPr="00A04373" w:rsidRDefault="00A04373" w:rsidP="00A04373">
      <w:pPr>
        <w:spacing w:after="0" w:line="240" w:lineRule="auto"/>
        <w:ind w:left="221"/>
        <w:rPr>
          <w:rFonts w:ascii="Times New Roman" w:hAnsi="Times New Roman" w:cs="Times New Roman"/>
          <w:spacing w:val="-6"/>
          <w:sz w:val="24"/>
          <w:szCs w:val="24"/>
          <w:lang w:val="ru-RU"/>
        </w:rPr>
      </w:pP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г. Арамиль, ул. 1 Мая, 12 </w:t>
      </w:r>
    </w:p>
    <w:p w14:paraId="4F79E7FA" w14:textId="77777777" w:rsidR="001D1B21" w:rsidRPr="00A04373" w:rsidRDefault="00A04373" w:rsidP="00A04373">
      <w:pPr>
        <w:spacing w:after="0" w:line="240" w:lineRule="auto"/>
        <w:ind w:left="221"/>
        <w:rPr>
          <w:rFonts w:ascii="Times New Roman" w:hAnsi="Times New Roman" w:cs="Times New Roman"/>
          <w:spacing w:val="-6"/>
          <w:sz w:val="24"/>
          <w:szCs w:val="24"/>
          <w:lang w:val="ru-RU"/>
        </w:rPr>
      </w:pP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>ИНН6652004270 КПП668501001</w:t>
      </w:r>
    </w:p>
    <w:p w14:paraId="12C53FEF" w14:textId="77777777" w:rsidR="001D1B21" w:rsidRPr="00A04373" w:rsidRDefault="001D1B21" w:rsidP="00326625">
      <w:pPr>
        <w:spacing w:after="0" w:line="240" w:lineRule="auto"/>
        <w:ind w:left="221"/>
        <w:rPr>
          <w:rFonts w:ascii="Times New Roman" w:hAnsi="Times New Roman" w:cs="Times New Roman"/>
          <w:spacing w:val="-6"/>
          <w:sz w:val="24"/>
          <w:szCs w:val="24"/>
          <w:lang w:val="ru-RU"/>
        </w:rPr>
      </w:pPr>
    </w:p>
    <w:p w14:paraId="34326CB2" w14:textId="77777777" w:rsidR="001D1B21" w:rsidRPr="00A04373" w:rsidRDefault="001D1B21" w:rsidP="00326625">
      <w:pPr>
        <w:spacing w:after="0" w:line="240" w:lineRule="auto"/>
        <w:ind w:left="221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14:paraId="0D80BD56" w14:textId="77777777" w:rsidR="00221623" w:rsidRPr="00A04373" w:rsidRDefault="00A04373" w:rsidP="00326625">
      <w:pPr>
        <w:spacing w:after="0" w:line="240" w:lineRule="auto"/>
        <w:ind w:left="221" w:right="-1" w:firstLine="63"/>
        <w:rPr>
          <w:rFonts w:ascii="Times New Roman" w:hAnsi="Times New Roman" w:cs="Times New Roman"/>
          <w:spacing w:val="-6"/>
          <w:sz w:val="24"/>
          <w:szCs w:val="24"/>
          <w:lang w:val="ru-RU"/>
        </w:rPr>
      </w:pP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Глава Арамильского городского округа    </w:t>
      </w:r>
      <w:r w:rsidR="001D1B21"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ab/>
      </w:r>
      <w:r w:rsidR="001D1B21"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ab/>
        <w:t xml:space="preserve">   </w:t>
      </w:r>
      <w:r w:rsidR="00221623"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                     </w:t>
      </w:r>
      <w:r w:rsidR="00221623"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   </w:t>
      </w: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>М.С. Мишарина</w:t>
      </w:r>
    </w:p>
    <w:p w14:paraId="1EEC4976" w14:textId="77777777" w:rsidR="001D1B21" w:rsidRPr="00A04373" w:rsidRDefault="001D1B21" w:rsidP="00326625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69CAF6B3" w14:textId="77777777" w:rsidR="001D1B21" w:rsidRPr="00A04373" w:rsidRDefault="001D1B21" w:rsidP="00326625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2A673221" w14:textId="77777777" w:rsidR="001D1B21" w:rsidRPr="00A04373" w:rsidRDefault="001D1B21" w:rsidP="00326625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53FAF48D" w14:textId="77777777" w:rsidR="001D1B21" w:rsidRPr="00A04373" w:rsidRDefault="001D1B21" w:rsidP="00326625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5D84B9E2" w14:textId="77777777" w:rsidR="001D1B21" w:rsidRPr="00A04373" w:rsidRDefault="001D1B21" w:rsidP="00326625">
      <w:pPr>
        <w:spacing w:after="0" w:line="240" w:lineRule="auto"/>
        <w:ind w:left="1711" w:right="278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A04373">
        <w:rPr>
          <w:rFonts w:ascii="Times New Roman" w:hAnsi="Times New Roman" w:cs="Times New Roman"/>
          <w:b/>
          <w:spacing w:val="-6"/>
          <w:sz w:val="24"/>
          <w:szCs w:val="24"/>
          <w:lang w:val="ru-RU"/>
        </w:rPr>
        <w:t>ИСПОЛНИТЕЛЬ</w:t>
      </w:r>
    </w:p>
    <w:p w14:paraId="47DC0C2F" w14:textId="77777777" w:rsidR="008C75AC" w:rsidRPr="00A04373" w:rsidRDefault="001D1B21" w:rsidP="00326625">
      <w:pPr>
        <w:spacing w:after="0" w:line="240" w:lineRule="auto"/>
        <w:ind w:left="221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Общество </w:t>
      </w:r>
      <w:r w:rsidRPr="00A04373">
        <w:rPr>
          <w:rFonts w:ascii="Times New Roman" w:hAnsi="Times New Roman" w:cs="Times New Roman"/>
          <w:sz w:val="24"/>
          <w:szCs w:val="24"/>
          <w:lang w:val="ru-RU"/>
        </w:rPr>
        <w:t xml:space="preserve">с </w:t>
      </w: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ограниченной </w:t>
      </w:r>
      <w:r w:rsidRPr="00A04373">
        <w:rPr>
          <w:rFonts w:ascii="Times New Roman" w:hAnsi="Times New Roman" w:cs="Times New Roman"/>
          <w:spacing w:val="-7"/>
          <w:sz w:val="24"/>
          <w:szCs w:val="24"/>
          <w:lang w:val="ru-RU"/>
        </w:rPr>
        <w:t>ответственностью</w:t>
      </w:r>
      <w:r w:rsidR="008C75AC" w:rsidRPr="00A04373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</w:p>
    <w:p w14:paraId="5FCC554B" w14:textId="77777777" w:rsidR="001D1B21" w:rsidRPr="00A04373" w:rsidRDefault="001D1B21" w:rsidP="00326625">
      <w:pPr>
        <w:spacing w:after="0" w:line="240" w:lineRule="auto"/>
        <w:ind w:left="221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04373">
        <w:rPr>
          <w:rFonts w:ascii="Times New Roman" w:hAnsi="Times New Roman" w:cs="Times New Roman"/>
          <w:spacing w:val="-7"/>
          <w:sz w:val="24"/>
          <w:szCs w:val="24"/>
          <w:lang w:val="ru-RU"/>
        </w:rPr>
        <w:t>«СМК СпецСтрой</w:t>
      </w: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>»</w:t>
      </w:r>
    </w:p>
    <w:p w14:paraId="3CF0FF81" w14:textId="77777777" w:rsidR="001D1B21" w:rsidRPr="00A04373" w:rsidRDefault="001D1B21" w:rsidP="00326625">
      <w:pPr>
        <w:spacing w:after="0" w:line="240" w:lineRule="auto"/>
        <w:ind w:left="221" w:right="6661"/>
        <w:rPr>
          <w:rFonts w:ascii="Times New Roman" w:hAnsi="Times New Roman" w:cs="Times New Roman"/>
          <w:sz w:val="24"/>
          <w:szCs w:val="24"/>
          <w:lang w:val="ru-RU"/>
        </w:rPr>
      </w:pP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620100, Свердловская область, </w:t>
      </w:r>
      <w:r w:rsidRPr="00A04373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г. </w:t>
      </w: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>Екатеринбург, ул.</w:t>
      </w:r>
      <w:r w:rsidR="00F37BCA"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Сибирский тракт, </w:t>
      </w:r>
      <w:r w:rsidRPr="00A04373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д. </w:t>
      </w:r>
      <w:r w:rsidRPr="00A04373">
        <w:rPr>
          <w:rFonts w:ascii="Times New Roman" w:hAnsi="Times New Roman" w:cs="Times New Roman"/>
          <w:sz w:val="24"/>
          <w:szCs w:val="24"/>
          <w:lang w:val="ru-RU"/>
        </w:rPr>
        <w:t>8б</w:t>
      </w:r>
    </w:p>
    <w:p w14:paraId="0486C8DD" w14:textId="77777777" w:rsidR="00EE1C71" w:rsidRPr="00A04373" w:rsidRDefault="00EE1C71" w:rsidP="00326625">
      <w:pPr>
        <w:spacing w:after="0" w:line="240" w:lineRule="auto"/>
        <w:ind w:left="221" w:right="6661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04373">
        <w:rPr>
          <w:rFonts w:ascii="Times New Roman" w:hAnsi="Times New Roman" w:cs="Times New Roman"/>
          <w:sz w:val="24"/>
          <w:szCs w:val="24"/>
          <w:lang w:val="ru-RU"/>
        </w:rPr>
        <w:t>ИНН 6670403616 КПП 668501001</w:t>
      </w:r>
    </w:p>
    <w:p w14:paraId="41D48753" w14:textId="77777777" w:rsidR="001D1B21" w:rsidRPr="00A04373" w:rsidRDefault="001D1B21" w:rsidP="0032662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14:paraId="1158481B" w14:textId="77777777" w:rsidR="001D1B21" w:rsidRPr="00A04373" w:rsidRDefault="001D1B21" w:rsidP="0032662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14:paraId="02D2FC32" w14:textId="77777777" w:rsidR="001D1B21" w:rsidRPr="00A04373" w:rsidRDefault="001D1B21" w:rsidP="00326625">
      <w:pPr>
        <w:tabs>
          <w:tab w:val="left" w:pos="7517"/>
        </w:tabs>
        <w:spacing w:after="0" w:line="240" w:lineRule="auto"/>
        <w:ind w:left="284"/>
        <w:rPr>
          <w:rFonts w:ascii="Times New Roman" w:hAnsi="Times New Roman" w:cs="Times New Roman"/>
          <w:spacing w:val="-6"/>
          <w:sz w:val="24"/>
          <w:szCs w:val="24"/>
          <w:lang w:val="ru-RU"/>
        </w:rPr>
      </w:pPr>
      <w:r w:rsidRPr="00A04373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Генеральный </w:t>
      </w: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>директор</w:t>
      </w:r>
    </w:p>
    <w:p w14:paraId="7321A91B" w14:textId="77777777" w:rsidR="001D1B21" w:rsidRPr="00A04373" w:rsidRDefault="001D1B21" w:rsidP="00326625">
      <w:pPr>
        <w:tabs>
          <w:tab w:val="left" w:pos="7230"/>
        </w:tabs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04373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ООО </w:t>
      </w: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>«СМК СпецСтрой»</w:t>
      </w:r>
      <w:r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ab/>
      </w:r>
      <w:r w:rsidR="00C74031" w:rsidRPr="00A04373">
        <w:rPr>
          <w:rFonts w:ascii="Times New Roman" w:hAnsi="Times New Roman" w:cs="Times New Roman"/>
          <w:spacing w:val="-6"/>
          <w:sz w:val="24"/>
          <w:szCs w:val="24"/>
          <w:lang w:val="ru-RU"/>
        </w:rPr>
        <w:t>Н.В. Завьялова</w:t>
      </w:r>
    </w:p>
    <w:p w14:paraId="6D6171AF" w14:textId="77777777" w:rsidR="00633AC2" w:rsidRPr="00A04373" w:rsidRDefault="00633AC2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14:paraId="4E5347AD" w14:textId="77777777" w:rsidR="00633AC2" w:rsidRPr="00A04373" w:rsidRDefault="00633AC2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6BF1907C" w14:textId="77777777" w:rsidR="00633AC2" w:rsidRPr="00A04373" w:rsidRDefault="00633AC2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2D40E0AE" w14:textId="77777777" w:rsidR="00633AC2" w:rsidRPr="00A04373" w:rsidRDefault="00633AC2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2CF841F6" w14:textId="77777777" w:rsidR="00633AC2" w:rsidRPr="00A04373" w:rsidRDefault="00633AC2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4B075089" w14:textId="77777777" w:rsidR="00633AC2" w:rsidRPr="00A04373" w:rsidRDefault="00633AC2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72A96D43" w14:textId="77777777" w:rsidR="00633AC2" w:rsidRPr="00A04373" w:rsidRDefault="00633AC2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68D186D8" w14:textId="77777777" w:rsidR="00633AC2" w:rsidRPr="00A04373" w:rsidRDefault="00633AC2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492EEEB3" w14:textId="77777777" w:rsidR="00633AC2" w:rsidRPr="00A04373" w:rsidRDefault="00633AC2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288827E3" w14:textId="77777777" w:rsidR="00633AC2" w:rsidRPr="00A04373" w:rsidRDefault="00633AC2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0A6F07A9" w14:textId="77777777" w:rsidR="00633AC2" w:rsidRPr="00A04373" w:rsidRDefault="00633AC2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608589DA" w14:textId="77777777" w:rsidR="00633AC2" w:rsidRPr="00A04373" w:rsidRDefault="00633AC2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7E065785" w14:textId="77777777" w:rsidR="00633AC2" w:rsidRPr="00A04373" w:rsidRDefault="00633AC2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545875A9" w14:textId="77777777" w:rsidR="008C75AC" w:rsidRPr="00A04373" w:rsidRDefault="008C75AC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60A6C768" w14:textId="77777777" w:rsidR="008C75AC" w:rsidRPr="00A04373" w:rsidRDefault="008C75AC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793CDA03" w14:textId="77777777" w:rsidR="00CB698E" w:rsidRPr="00A04373" w:rsidRDefault="00CB698E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2E84A13F" w14:textId="77777777" w:rsidR="00326625" w:rsidRPr="00A04373" w:rsidRDefault="00326625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312AC6FA" w14:textId="77777777" w:rsidR="00326625" w:rsidRPr="00A04373" w:rsidRDefault="00326625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51203D89" w14:textId="77777777" w:rsidR="00326625" w:rsidRPr="00A04373" w:rsidRDefault="00326625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5CE58D01" w14:textId="77777777" w:rsidR="00326625" w:rsidRPr="00A04373" w:rsidRDefault="00326625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6D5F5034" w14:textId="77777777" w:rsidR="007B0796" w:rsidRDefault="007B0796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7C94C9DB" w14:textId="77777777" w:rsidR="00A04373" w:rsidRPr="00A04373" w:rsidRDefault="00A04373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7310D735" w14:textId="77777777" w:rsidR="00CB698E" w:rsidRPr="00A04373" w:rsidRDefault="00CB698E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681D07CF" w14:textId="77777777" w:rsidR="00564308" w:rsidRPr="00A04373" w:rsidRDefault="00564308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3CC17E45" w14:textId="77777777" w:rsidR="00D05FF9" w:rsidRPr="00A04373" w:rsidRDefault="00D05FF9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6615F062" w14:textId="77777777" w:rsidR="00D05FF9" w:rsidRPr="00A04373" w:rsidRDefault="00D05FF9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72B3DF34" w14:textId="77777777" w:rsidR="00D05FF9" w:rsidRPr="00A04373" w:rsidRDefault="00D05FF9" w:rsidP="00326625">
      <w:pPr>
        <w:spacing w:after="0" w:line="240" w:lineRule="auto"/>
        <w:ind w:left="142" w:right="85"/>
        <w:rPr>
          <w:rFonts w:ascii="Times New Roman" w:eastAsia="Times New Roman" w:hAnsi="Times New Roman" w:cs="Times New Roman"/>
          <w:color w:val="FF0000"/>
          <w:sz w:val="24"/>
          <w:szCs w:val="24"/>
          <w:lang w:val="ru-RU"/>
        </w:rPr>
      </w:pPr>
    </w:p>
    <w:p w14:paraId="7986B48A" w14:textId="77777777" w:rsidR="0028536F" w:rsidRPr="00C03C40" w:rsidRDefault="0028536F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C03C40"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  <w:t>СОСТАВ РАБОТ</w:t>
      </w:r>
    </w:p>
    <w:p w14:paraId="3FC90CA4" w14:textId="77777777" w:rsidR="007B0796" w:rsidRPr="00A04373" w:rsidRDefault="007B0796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val="ru-RU" w:eastAsia="ru-RU"/>
        </w:rPr>
      </w:pPr>
    </w:p>
    <w:tbl>
      <w:tblPr>
        <w:tblStyle w:val="a3"/>
        <w:tblW w:w="9922" w:type="dxa"/>
        <w:tblInd w:w="392" w:type="dxa"/>
        <w:tblLook w:val="04A0" w:firstRow="1" w:lastRow="0" w:firstColumn="1" w:lastColumn="0" w:noHBand="0" w:noVBand="1"/>
      </w:tblPr>
      <w:tblGrid>
        <w:gridCol w:w="3544"/>
        <w:gridCol w:w="6378"/>
      </w:tblGrid>
      <w:tr w:rsidR="00A04373" w:rsidRPr="005A2F6C" w14:paraId="2B294125" w14:textId="77777777" w:rsidTr="00564308">
        <w:tc>
          <w:tcPr>
            <w:tcW w:w="3544" w:type="dxa"/>
          </w:tcPr>
          <w:p w14:paraId="1EF6C8D2" w14:textId="77777777" w:rsidR="00E27FD7" w:rsidRPr="008862B3" w:rsidRDefault="00E27FD7" w:rsidP="00D01C14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862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Схема теплоснабжения </w:t>
            </w:r>
            <w:r w:rsidR="00D01C14" w:rsidRPr="008862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8862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</w:tc>
        <w:tc>
          <w:tcPr>
            <w:tcW w:w="6378" w:type="dxa"/>
          </w:tcPr>
          <w:p w14:paraId="7C82E093" w14:textId="77777777" w:rsidR="00D01C14" w:rsidRPr="008862B3" w:rsidRDefault="00D01C14" w:rsidP="00D01C1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862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Актуализация Схемы теплоснабжения МО Арамильского городского округа» на 2026-2027 годы.</w:t>
            </w:r>
          </w:p>
          <w:p w14:paraId="43EE61C3" w14:textId="77777777" w:rsidR="00E27FD7" w:rsidRPr="008862B3" w:rsidRDefault="00E27FD7" w:rsidP="00D01C1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04373" w:rsidRPr="005A2F6C" w14:paraId="0184819E" w14:textId="77777777" w:rsidTr="00564308">
        <w:tc>
          <w:tcPr>
            <w:tcW w:w="3544" w:type="dxa"/>
          </w:tcPr>
          <w:p w14:paraId="68B4F0F8" w14:textId="77777777" w:rsidR="00E27FD7" w:rsidRPr="00A04373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val="ru-RU"/>
              </w:rPr>
            </w:pPr>
            <w:r w:rsidRPr="008862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Книга 1. Существующее положение в сфере производства, передачи и потребления тепловой энергии для целей теплоснабжения</w:t>
            </w:r>
          </w:p>
        </w:tc>
        <w:tc>
          <w:tcPr>
            <w:tcW w:w="6378" w:type="dxa"/>
          </w:tcPr>
          <w:p w14:paraId="008D53B5" w14:textId="77777777" w:rsidR="00E27FD7" w:rsidRPr="00F22E61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</w:t>
            </w:r>
            <w:r w:rsidR="008862B3"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актуализации</w:t>
            </w:r>
            <w:r w:rsidR="000D5D9A"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схем</w:t>
            </w:r>
            <w:r w:rsidR="000D5D9A"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ы</w:t>
            </w: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теплоснабжения </w:t>
            </w:r>
            <w:r w:rsidR="008862B3"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48D0F2A9" w14:textId="77777777" w:rsidR="00E27FD7" w:rsidRPr="00F22E61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Глава 1 – Существующее положение в сфере производства, передачи и потребления тепловой энергии для целей теплоснабжения</w:t>
            </w:r>
          </w:p>
          <w:p w14:paraId="12FA282C" w14:textId="77777777" w:rsidR="00E27FD7" w:rsidRPr="00F22E61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Часть 1 – Функциональная структура теплоснабжения</w:t>
            </w:r>
          </w:p>
          <w:p w14:paraId="21E3D8B5" w14:textId="77777777" w:rsidR="00E27FD7" w:rsidRPr="00F22E61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Часть 2 – Источники тепловой энергии</w:t>
            </w:r>
          </w:p>
          <w:p w14:paraId="3CFD5E7D" w14:textId="77777777" w:rsidR="00E27FD7" w:rsidRPr="00F22E61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Часть 3 – Тепловые сети, сооружения на них</w:t>
            </w:r>
          </w:p>
          <w:p w14:paraId="5F1EA6DE" w14:textId="77777777" w:rsidR="00E27FD7" w:rsidRPr="00F22E61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Часть 4 – Зоны действия источников тепловой энергии </w:t>
            </w:r>
          </w:p>
          <w:p w14:paraId="35F47B19" w14:textId="77777777" w:rsidR="00E27FD7" w:rsidRPr="00F22E61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Часть 5 – Тепловые нагрузки потребителей тепловой энергии, групп потребителей тепловой энергии </w:t>
            </w:r>
          </w:p>
          <w:p w14:paraId="7F234FDC" w14:textId="77777777" w:rsidR="00E27FD7" w:rsidRPr="00F22E61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Часть 6 – Балансы тепловой мощности и тепловой нагрузки </w:t>
            </w:r>
          </w:p>
          <w:p w14:paraId="08BBACB4" w14:textId="77777777" w:rsidR="00E27FD7" w:rsidRPr="00F22E61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Часть 7 – Балансы теплоносителя</w:t>
            </w:r>
          </w:p>
          <w:p w14:paraId="22DD1995" w14:textId="77777777" w:rsidR="00E27FD7" w:rsidRPr="00F22E61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Часть 8 – Топливные балансы источников тепловой энергии и система обеспечения топливом</w:t>
            </w:r>
          </w:p>
          <w:p w14:paraId="172B38B5" w14:textId="77777777" w:rsidR="00E27FD7" w:rsidRPr="00F22E61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Часть 9 – Надежность теплоснабжения</w:t>
            </w:r>
          </w:p>
          <w:p w14:paraId="702B277B" w14:textId="77777777" w:rsidR="00E27FD7" w:rsidRPr="00F22E61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Часть 10 – Технико-экономические показатели теплоснабжающих и теплосетевых организаций</w:t>
            </w:r>
          </w:p>
          <w:p w14:paraId="42968E92" w14:textId="77777777" w:rsidR="00E27FD7" w:rsidRPr="00F22E61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Часть 11 – Цены (тарифы) в сфере теплоснабжения</w:t>
            </w:r>
          </w:p>
          <w:p w14:paraId="24E85EAB" w14:textId="77777777" w:rsidR="00E27FD7" w:rsidRPr="00A04373" w:rsidRDefault="00E27FD7" w:rsidP="008862B3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val="ru-RU"/>
              </w:rPr>
            </w:pP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Часть 12 – Описание существующих технических и технологических проблем в системах теплоснабжения </w:t>
            </w:r>
            <w:r w:rsidR="008862B3"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F22E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</w:tc>
      </w:tr>
      <w:tr w:rsidR="00A04373" w:rsidRPr="005A2F6C" w14:paraId="48F9F44E" w14:textId="77777777" w:rsidTr="00564308">
        <w:tc>
          <w:tcPr>
            <w:tcW w:w="3544" w:type="dxa"/>
          </w:tcPr>
          <w:p w14:paraId="536D466A" w14:textId="77777777" w:rsidR="00E27FD7" w:rsidRPr="00C03C40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03C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Книга 2. Существующее и перспективное потребление тепловой энергии на цели теплоснабжения</w:t>
            </w:r>
          </w:p>
        </w:tc>
        <w:tc>
          <w:tcPr>
            <w:tcW w:w="6378" w:type="dxa"/>
          </w:tcPr>
          <w:p w14:paraId="22333D4F" w14:textId="77777777" w:rsidR="000D5D9A" w:rsidRPr="00C03C40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03C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C03C40" w:rsidRPr="00C03C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C03C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22C3B4C0" w14:textId="77777777" w:rsidR="00E27FD7" w:rsidRPr="00C03C40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03C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Глава 2 – Существующее и перспективное потребление тепловой энергии на цели теплоснабжения</w:t>
            </w:r>
          </w:p>
        </w:tc>
      </w:tr>
      <w:tr w:rsidR="00A04373" w:rsidRPr="005A2F6C" w14:paraId="6A175EB3" w14:textId="77777777" w:rsidTr="00564308">
        <w:tc>
          <w:tcPr>
            <w:tcW w:w="3544" w:type="dxa"/>
          </w:tcPr>
          <w:p w14:paraId="381E23E9" w14:textId="77777777" w:rsidR="00E27FD7" w:rsidRPr="00C03C40" w:rsidRDefault="00E27FD7" w:rsidP="00326625">
            <w:pPr>
              <w:tabs>
                <w:tab w:val="left" w:pos="6660"/>
              </w:tabs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03C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Приложение 1. Пьезометрические графики</w:t>
            </w:r>
          </w:p>
        </w:tc>
        <w:tc>
          <w:tcPr>
            <w:tcW w:w="6378" w:type="dxa"/>
          </w:tcPr>
          <w:p w14:paraId="775477BC" w14:textId="77777777" w:rsidR="000D5D9A" w:rsidRPr="00C03C40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03C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C03C40" w:rsidRPr="00C03C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C03C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7E825C2E" w14:textId="77777777" w:rsidR="00E27FD7" w:rsidRPr="00C03C40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03C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Приложение 1 - Пьезометрические графики тепловой сети к схеме теплоснабжения </w:t>
            </w:r>
            <w:r w:rsidR="00C03C40" w:rsidRPr="00C03C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C03C4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</w:tc>
      </w:tr>
      <w:tr w:rsidR="00A04373" w:rsidRPr="005A2F6C" w14:paraId="68129FD5" w14:textId="77777777" w:rsidTr="00564308">
        <w:tc>
          <w:tcPr>
            <w:tcW w:w="3544" w:type="dxa"/>
          </w:tcPr>
          <w:p w14:paraId="1D98DAF6" w14:textId="77777777" w:rsidR="00E27FD7" w:rsidRPr="005F6586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Приложение 2. Сведени</w:t>
            </w:r>
            <w:r w:rsidR="00DB4C11"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я</w:t>
            </w: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 состоянии тепловой сети </w:t>
            </w:r>
            <w:r w:rsidR="005F6586"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</w:tc>
        <w:tc>
          <w:tcPr>
            <w:tcW w:w="6378" w:type="dxa"/>
          </w:tcPr>
          <w:p w14:paraId="0C14D25B" w14:textId="77777777" w:rsidR="000D5D9A" w:rsidRPr="005F6586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5F6586"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15D6AF5F" w14:textId="77777777" w:rsidR="00E27FD7" w:rsidRPr="005F6586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Приложение 2 – Сведени</w:t>
            </w:r>
            <w:r w:rsidR="00DB4C11"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я</w:t>
            </w: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 состоянии тепловой сети </w:t>
            </w:r>
            <w:r w:rsidR="005F6586"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</w:tc>
      </w:tr>
      <w:tr w:rsidR="00A04373" w:rsidRPr="005A2F6C" w14:paraId="1828EF51" w14:textId="77777777" w:rsidTr="00564308">
        <w:tc>
          <w:tcPr>
            <w:tcW w:w="3544" w:type="dxa"/>
          </w:tcPr>
          <w:p w14:paraId="2D8AA3CB" w14:textId="77777777" w:rsidR="00E27FD7" w:rsidRPr="005F6586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Книга 3. Электронная модель системы теплоснабжения </w:t>
            </w:r>
            <w:r w:rsidR="005F6586"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</w:tc>
        <w:tc>
          <w:tcPr>
            <w:tcW w:w="6378" w:type="dxa"/>
          </w:tcPr>
          <w:p w14:paraId="3ABA6E6D" w14:textId="77777777" w:rsidR="000D5D9A" w:rsidRPr="005F6586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5F6586"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1D2B109C" w14:textId="77777777" w:rsidR="00E27FD7" w:rsidRPr="005F6586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Глава 3 – Электронная модель системы теплоснабжения </w:t>
            </w:r>
            <w:r w:rsidR="005F6586"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</w:tc>
      </w:tr>
      <w:tr w:rsidR="00A04373" w:rsidRPr="005A2F6C" w14:paraId="50E4F571" w14:textId="77777777" w:rsidTr="00564308">
        <w:tc>
          <w:tcPr>
            <w:tcW w:w="3544" w:type="dxa"/>
          </w:tcPr>
          <w:p w14:paraId="7571A434" w14:textId="77777777" w:rsidR="006D14C1" w:rsidRPr="005F6586" w:rsidRDefault="006D14C1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Книга 4. Существующие и перспективные балансы тепловой мощности источников тепловой энергии и тепловой нагрузки потребителей</w:t>
            </w:r>
          </w:p>
        </w:tc>
        <w:tc>
          <w:tcPr>
            <w:tcW w:w="6378" w:type="dxa"/>
          </w:tcPr>
          <w:p w14:paraId="23B55E6C" w14:textId="77777777" w:rsidR="000D5D9A" w:rsidRPr="005F6586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5F6586"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7FF40EB3" w14:textId="77777777" w:rsidR="006D14C1" w:rsidRPr="005F6586" w:rsidRDefault="006D14C1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F658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Глава 4 – Существующие и перспективные балансы тепловой мощности источников тепловой энергии и тепловой нагрузки потребителей</w:t>
            </w:r>
          </w:p>
        </w:tc>
      </w:tr>
      <w:tr w:rsidR="00A04373" w:rsidRPr="005A2F6C" w14:paraId="50F4F629" w14:textId="77777777" w:rsidTr="00564308">
        <w:tc>
          <w:tcPr>
            <w:tcW w:w="3544" w:type="dxa"/>
          </w:tcPr>
          <w:p w14:paraId="7AA8D92C" w14:textId="77777777" w:rsidR="00E27FD7" w:rsidRPr="00B02EB3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Книга 5. Мастер-план развития систем теплоснабжения </w:t>
            </w:r>
            <w:r w:rsidR="00B02EB3" w:rsidRPr="00B02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B02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</w:tc>
        <w:tc>
          <w:tcPr>
            <w:tcW w:w="6378" w:type="dxa"/>
          </w:tcPr>
          <w:p w14:paraId="3AA0671E" w14:textId="77777777" w:rsidR="000D5D9A" w:rsidRPr="00B02EB3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B02EB3" w:rsidRPr="00B02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B02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36A0C6BC" w14:textId="77777777" w:rsidR="00E27FD7" w:rsidRPr="00B02EB3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Глава 5 – Мастер-план развития систем теплоснабжения </w:t>
            </w:r>
            <w:r w:rsidR="00B02EB3" w:rsidRPr="00B02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B02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</w:tc>
      </w:tr>
      <w:tr w:rsidR="00A04373" w:rsidRPr="005A2F6C" w14:paraId="57606B3C" w14:textId="77777777" w:rsidTr="00564308">
        <w:tc>
          <w:tcPr>
            <w:tcW w:w="3544" w:type="dxa"/>
          </w:tcPr>
          <w:p w14:paraId="609450E5" w14:textId="77777777" w:rsidR="00E27FD7" w:rsidRPr="00B02EB3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Книга 6. Существующие и перспективные балансы </w:t>
            </w:r>
            <w:r w:rsidRPr="00B02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производительности водоподготовительных установок и максимальное потребления теплоносителя теплопотребляющими установками потребителей, в том числе в аварийных режимах</w:t>
            </w:r>
          </w:p>
        </w:tc>
        <w:tc>
          <w:tcPr>
            <w:tcW w:w="6378" w:type="dxa"/>
          </w:tcPr>
          <w:p w14:paraId="34F03E67" w14:textId="77777777" w:rsidR="000D5D9A" w:rsidRPr="00B02EB3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Обосновывающие материалы к разработке схемы теплоснабжения </w:t>
            </w:r>
            <w:r w:rsidR="00B02EB3" w:rsidRPr="00B02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B02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7F96CDC1" w14:textId="77777777" w:rsidR="00E27FD7" w:rsidRPr="00B02EB3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02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Глава 6 – Существующие и перспективные балансы производительности водоподготовительных установок и максимальное потребления теплоносителя теплопотребляющими установками потребителей, в том числе в аварийных режимах</w:t>
            </w:r>
          </w:p>
        </w:tc>
      </w:tr>
      <w:tr w:rsidR="00A04373" w:rsidRPr="005A2F6C" w14:paraId="3BA5B362" w14:textId="77777777" w:rsidTr="00564308">
        <w:trPr>
          <w:trHeight w:val="784"/>
        </w:trPr>
        <w:tc>
          <w:tcPr>
            <w:tcW w:w="3544" w:type="dxa"/>
          </w:tcPr>
          <w:p w14:paraId="28FEBC08" w14:textId="77777777" w:rsidR="00E27FD7" w:rsidRPr="006E6BAF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E6B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Книга 7. Предложения по строительству, реконструкции и техническому перевооружению источников тепловой энергии</w:t>
            </w:r>
          </w:p>
        </w:tc>
        <w:tc>
          <w:tcPr>
            <w:tcW w:w="6378" w:type="dxa"/>
          </w:tcPr>
          <w:p w14:paraId="4F805393" w14:textId="77777777" w:rsidR="00E27FD7" w:rsidRPr="006E6BAF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E6B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6E6BAF" w:rsidRPr="006E6B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6E6B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091311FC" w14:textId="77777777" w:rsidR="00E27FD7" w:rsidRPr="006E6BAF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E6B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Глава 7 – Предложения по строительству, реконструкции и техническому перевооружению источников тепловой энергии</w:t>
            </w:r>
          </w:p>
        </w:tc>
      </w:tr>
      <w:tr w:rsidR="00A04373" w:rsidRPr="005A2F6C" w14:paraId="5A1A183D" w14:textId="77777777" w:rsidTr="00564308">
        <w:tc>
          <w:tcPr>
            <w:tcW w:w="3544" w:type="dxa"/>
          </w:tcPr>
          <w:p w14:paraId="5EDF9157" w14:textId="77777777" w:rsidR="00E27FD7" w:rsidRPr="006E6BAF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E6B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Книга 8. Предложения по строительству и реконструкции и (или) модернизации тепловых сетей</w:t>
            </w:r>
          </w:p>
        </w:tc>
        <w:tc>
          <w:tcPr>
            <w:tcW w:w="6378" w:type="dxa"/>
          </w:tcPr>
          <w:p w14:paraId="41D78F2C" w14:textId="77777777" w:rsidR="000D5D9A" w:rsidRPr="006E6BAF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E6B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6E6BAF" w:rsidRPr="006E6B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6E6B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059C594A" w14:textId="77777777" w:rsidR="00E27FD7" w:rsidRPr="006E6BAF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E6B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Глава 8 – Предложения по строительству и реконструкции и (или) модернизации тепловых сетей</w:t>
            </w:r>
          </w:p>
        </w:tc>
      </w:tr>
      <w:tr w:rsidR="00A04373" w:rsidRPr="005A2F6C" w14:paraId="761600C0" w14:textId="77777777" w:rsidTr="00564308">
        <w:tc>
          <w:tcPr>
            <w:tcW w:w="3544" w:type="dxa"/>
          </w:tcPr>
          <w:p w14:paraId="3620CA61" w14:textId="77777777" w:rsidR="00E27FD7" w:rsidRPr="006E6BAF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E6B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Книга 9. Предложения по переводу открытых систем теплоснабжения (горячего водоснабжения) в закрытые системы горячего водоснабжения</w:t>
            </w:r>
          </w:p>
        </w:tc>
        <w:tc>
          <w:tcPr>
            <w:tcW w:w="6378" w:type="dxa"/>
          </w:tcPr>
          <w:p w14:paraId="2300CC7F" w14:textId="77777777" w:rsidR="000D5D9A" w:rsidRPr="006E6BAF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E6B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6E6BAF" w:rsidRPr="006E6B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6E6B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70B1F522" w14:textId="77777777" w:rsidR="00E27FD7" w:rsidRPr="006E6BAF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E6BA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Глава 9 – Предложения по переводу открытых систем теплоснабжения (горячего водоснабжения) в закрытые системы горячего водоснабжения</w:t>
            </w:r>
          </w:p>
        </w:tc>
      </w:tr>
      <w:tr w:rsidR="00A04373" w:rsidRPr="00A04373" w14:paraId="11B74062" w14:textId="77777777" w:rsidTr="00564308">
        <w:tc>
          <w:tcPr>
            <w:tcW w:w="3544" w:type="dxa"/>
          </w:tcPr>
          <w:p w14:paraId="4527B911" w14:textId="77777777" w:rsidR="00E27FD7" w:rsidRPr="005D2CFC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D2C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Книга 10. Перспективные топливные балансы</w:t>
            </w:r>
          </w:p>
        </w:tc>
        <w:tc>
          <w:tcPr>
            <w:tcW w:w="6378" w:type="dxa"/>
          </w:tcPr>
          <w:p w14:paraId="1FF389A2" w14:textId="77777777" w:rsidR="000D5D9A" w:rsidRPr="005D2CFC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D2C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5D2CFC" w:rsidRPr="005D2C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5D2C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5CF3D821" w14:textId="77777777" w:rsidR="00E27FD7" w:rsidRPr="005D2CFC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D2C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Глава 10 – Перспективные топливные балансы</w:t>
            </w:r>
          </w:p>
        </w:tc>
      </w:tr>
      <w:tr w:rsidR="00A04373" w:rsidRPr="00A04373" w14:paraId="66D647F3" w14:textId="77777777" w:rsidTr="00564308">
        <w:tc>
          <w:tcPr>
            <w:tcW w:w="3544" w:type="dxa"/>
          </w:tcPr>
          <w:p w14:paraId="3E2DB3A3" w14:textId="77777777" w:rsidR="00E27FD7" w:rsidRPr="005D2CFC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D2C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Книга 11. Оценка надежности теплоснабжения</w:t>
            </w:r>
          </w:p>
        </w:tc>
        <w:tc>
          <w:tcPr>
            <w:tcW w:w="6378" w:type="dxa"/>
          </w:tcPr>
          <w:p w14:paraId="7A514B5A" w14:textId="77777777" w:rsidR="000D5D9A" w:rsidRPr="005D2CFC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D2C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5D2CFC" w:rsidRPr="005D2C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5D2C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1BC4C56B" w14:textId="77777777" w:rsidR="00E27FD7" w:rsidRPr="005D2CFC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D2C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Глава 11 – Оценка надежности теплоснабжения</w:t>
            </w:r>
          </w:p>
        </w:tc>
      </w:tr>
      <w:tr w:rsidR="00A04373" w:rsidRPr="005A2F6C" w14:paraId="20CBB0CB" w14:textId="77777777" w:rsidTr="00564308">
        <w:tc>
          <w:tcPr>
            <w:tcW w:w="3544" w:type="dxa"/>
          </w:tcPr>
          <w:p w14:paraId="45932A51" w14:textId="77777777" w:rsidR="00E27FD7" w:rsidRPr="005D2CFC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D2C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Книга 12. Обоснование инвестиций в строительство, реконструкцию и техническое перевооружение и (или) модернизацию</w:t>
            </w:r>
          </w:p>
        </w:tc>
        <w:tc>
          <w:tcPr>
            <w:tcW w:w="6378" w:type="dxa"/>
          </w:tcPr>
          <w:p w14:paraId="39CB34A0" w14:textId="77777777" w:rsidR="000D5D9A" w:rsidRPr="005D2CFC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D2C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5D2CFC" w:rsidRPr="005D2C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5D2C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43AEB7BD" w14:textId="77777777" w:rsidR="00E27FD7" w:rsidRPr="005D2CFC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D2C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Глава 12 – Обоснование инвестиций в строительство, реконструкцию и техническое перевооружение и (или) модернизацию</w:t>
            </w:r>
          </w:p>
        </w:tc>
      </w:tr>
      <w:tr w:rsidR="00A04373" w:rsidRPr="005A2F6C" w14:paraId="3CE4DFF4" w14:textId="77777777" w:rsidTr="00564308">
        <w:tc>
          <w:tcPr>
            <w:tcW w:w="3544" w:type="dxa"/>
          </w:tcPr>
          <w:p w14:paraId="414A1B23" w14:textId="77777777" w:rsidR="00E27FD7" w:rsidRPr="002B546D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Книга 13. Индикаторы развития систем теплоснабжения </w:t>
            </w:r>
            <w:r w:rsidR="002B546D"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</w:tc>
        <w:tc>
          <w:tcPr>
            <w:tcW w:w="6378" w:type="dxa"/>
          </w:tcPr>
          <w:p w14:paraId="52FFDAD1" w14:textId="77777777" w:rsidR="000D5D9A" w:rsidRPr="002B546D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2B546D"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3C7A5A3E" w14:textId="77777777" w:rsidR="00E27FD7" w:rsidRPr="002B546D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Глава 13 – Индикаторы развития систем теплоснабжения </w:t>
            </w:r>
            <w:r w:rsidR="002B546D"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</w:tc>
      </w:tr>
      <w:tr w:rsidR="00A04373" w:rsidRPr="00A04373" w14:paraId="6BF26ADA" w14:textId="77777777" w:rsidTr="00564308">
        <w:tc>
          <w:tcPr>
            <w:tcW w:w="3544" w:type="dxa"/>
          </w:tcPr>
          <w:p w14:paraId="33706EE8" w14:textId="77777777" w:rsidR="00E27FD7" w:rsidRPr="002B546D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Книга 14. Ценовые (тарифные) последствия</w:t>
            </w:r>
          </w:p>
        </w:tc>
        <w:tc>
          <w:tcPr>
            <w:tcW w:w="6378" w:type="dxa"/>
          </w:tcPr>
          <w:p w14:paraId="7B5B76E5" w14:textId="77777777" w:rsidR="000D5D9A" w:rsidRPr="002B546D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2B546D"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7EED2D5E" w14:textId="77777777" w:rsidR="00E27FD7" w:rsidRPr="002B546D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Глава 14 – Ценовые (тарифные) последствия</w:t>
            </w:r>
          </w:p>
        </w:tc>
      </w:tr>
      <w:tr w:rsidR="00A04373" w:rsidRPr="005A2F6C" w14:paraId="382EAD21" w14:textId="77777777" w:rsidTr="00564308">
        <w:tc>
          <w:tcPr>
            <w:tcW w:w="3544" w:type="dxa"/>
          </w:tcPr>
          <w:p w14:paraId="4DFA2933" w14:textId="77777777" w:rsidR="00E27FD7" w:rsidRPr="002B546D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Книга 15. Реестр единых теплоснабжающих организаций</w:t>
            </w:r>
          </w:p>
        </w:tc>
        <w:tc>
          <w:tcPr>
            <w:tcW w:w="6378" w:type="dxa"/>
          </w:tcPr>
          <w:p w14:paraId="110B7B0C" w14:textId="77777777" w:rsidR="000D5D9A" w:rsidRPr="002B546D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2B546D"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007C35F5" w14:textId="77777777" w:rsidR="00E27FD7" w:rsidRPr="002B546D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Глава 15 – Реестр единых теплоснабжающих организаций</w:t>
            </w:r>
          </w:p>
        </w:tc>
      </w:tr>
      <w:tr w:rsidR="00A04373" w:rsidRPr="005A2F6C" w14:paraId="74349681" w14:textId="77777777" w:rsidTr="00564308">
        <w:tc>
          <w:tcPr>
            <w:tcW w:w="3544" w:type="dxa"/>
          </w:tcPr>
          <w:p w14:paraId="71B49C82" w14:textId="77777777" w:rsidR="00E27FD7" w:rsidRPr="002B546D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Книга 16. Реестр проектов схемы теплоснабжения</w:t>
            </w:r>
          </w:p>
        </w:tc>
        <w:tc>
          <w:tcPr>
            <w:tcW w:w="6378" w:type="dxa"/>
          </w:tcPr>
          <w:p w14:paraId="38E52482" w14:textId="77777777" w:rsidR="000D5D9A" w:rsidRPr="002B546D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2B546D"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49B65DAD" w14:textId="77777777" w:rsidR="00E27FD7" w:rsidRPr="002B546D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Глава 16 – Реестр проектов схемы теплоснабжения</w:t>
            </w:r>
          </w:p>
        </w:tc>
      </w:tr>
      <w:tr w:rsidR="00A04373" w:rsidRPr="005A2F6C" w14:paraId="3C8065DB" w14:textId="77777777" w:rsidTr="00564308">
        <w:tc>
          <w:tcPr>
            <w:tcW w:w="3544" w:type="dxa"/>
          </w:tcPr>
          <w:p w14:paraId="207EB8D8" w14:textId="77777777" w:rsidR="00E27FD7" w:rsidRPr="002B546D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Книга 17. Замечания и предложения к проекту схемы теплоснабжения</w:t>
            </w:r>
          </w:p>
        </w:tc>
        <w:tc>
          <w:tcPr>
            <w:tcW w:w="6378" w:type="dxa"/>
          </w:tcPr>
          <w:p w14:paraId="3885F230" w14:textId="77777777" w:rsidR="000D5D9A" w:rsidRPr="002B546D" w:rsidRDefault="000D5D9A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Обосновывающие материалы к разработке схемы теплоснабжения </w:t>
            </w:r>
            <w:r w:rsidR="002B546D"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</w:t>
            </w:r>
          </w:p>
          <w:p w14:paraId="05A8EC5D" w14:textId="77777777" w:rsidR="00E27FD7" w:rsidRPr="002B546D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B54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Глава 17 – Замечания и предложения к проекту схемы теплоснабжения</w:t>
            </w:r>
          </w:p>
        </w:tc>
      </w:tr>
      <w:tr w:rsidR="00A04373" w:rsidRPr="005A2F6C" w14:paraId="44A011DE" w14:textId="77777777" w:rsidTr="00564308">
        <w:tc>
          <w:tcPr>
            <w:tcW w:w="3544" w:type="dxa"/>
          </w:tcPr>
          <w:p w14:paraId="24D053A2" w14:textId="77777777" w:rsidR="00E27FD7" w:rsidRPr="000B533B" w:rsidRDefault="00E27FD7" w:rsidP="00326625">
            <w:pPr>
              <w:tabs>
                <w:tab w:val="left" w:pos="6660"/>
              </w:tabs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33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Приложение 3. Графическая часть</w:t>
            </w:r>
          </w:p>
        </w:tc>
        <w:tc>
          <w:tcPr>
            <w:tcW w:w="6378" w:type="dxa"/>
          </w:tcPr>
          <w:p w14:paraId="672535DB" w14:textId="77777777" w:rsidR="00E27FD7" w:rsidRPr="000B533B" w:rsidRDefault="00E27FD7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33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Графическая часть к</w:t>
            </w:r>
            <w:r w:rsidR="000D5D9A" w:rsidRPr="000B533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разработке</w:t>
            </w:r>
            <w:r w:rsidRPr="000B533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схем</w:t>
            </w:r>
            <w:r w:rsidR="000D5D9A" w:rsidRPr="000B533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ы</w:t>
            </w:r>
            <w:r w:rsidRPr="000B533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теплоснабжения </w:t>
            </w:r>
            <w:r w:rsidR="000B533B" w:rsidRPr="000B533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Арамильского</w:t>
            </w:r>
            <w:r w:rsidRPr="000B533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городского округа </w:t>
            </w:r>
          </w:p>
          <w:p w14:paraId="199001C1" w14:textId="77777777" w:rsidR="00564308" w:rsidRPr="000B533B" w:rsidRDefault="00564308" w:rsidP="00326625">
            <w:pPr>
              <w:tabs>
                <w:tab w:val="left" w:pos="666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14:paraId="11EC53F8" w14:textId="77777777" w:rsidR="00994941" w:rsidRPr="00CD4C3D" w:rsidRDefault="008B0171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CD4C3D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>С</w:t>
      </w:r>
      <w:r w:rsidR="0028536F" w:rsidRPr="00CD4C3D">
        <w:rPr>
          <w:rFonts w:ascii="Times New Roman" w:hAnsi="Times New Roman" w:cs="Times New Roman"/>
          <w:b/>
          <w:sz w:val="28"/>
          <w:szCs w:val="28"/>
          <w:lang w:val="ru-RU"/>
        </w:rPr>
        <w:t>ПИСОК ИСПОЛНИТЕЛЕЙ</w:t>
      </w:r>
    </w:p>
    <w:p w14:paraId="325E13C8" w14:textId="77777777" w:rsidR="008B3CDE" w:rsidRPr="00CD4C3D" w:rsidRDefault="008B3CDE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7FC9E54F" w14:textId="77777777" w:rsidR="00994941" w:rsidRPr="00CD4C3D" w:rsidRDefault="00994941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CD4C3D">
        <w:rPr>
          <w:rFonts w:ascii="Times New Roman" w:hAnsi="Times New Roman" w:cs="Times New Roman"/>
          <w:sz w:val="24"/>
          <w:szCs w:val="24"/>
          <w:lang w:val="ru-RU"/>
        </w:rPr>
        <w:t xml:space="preserve">Техническое обследование объектов теплоснабжения </w:t>
      </w:r>
      <w:r w:rsidR="008B3CDE" w:rsidRPr="00CD4C3D">
        <w:rPr>
          <w:rFonts w:ascii="Times New Roman" w:hAnsi="Times New Roman" w:cs="Times New Roman"/>
          <w:sz w:val="24"/>
          <w:szCs w:val="24"/>
          <w:lang w:val="ru-RU"/>
        </w:rPr>
        <w:t>Арамильского</w:t>
      </w:r>
      <w:r w:rsidR="008B0171" w:rsidRPr="00CD4C3D">
        <w:rPr>
          <w:rFonts w:ascii="Times New Roman" w:hAnsi="Times New Roman" w:cs="Times New Roman"/>
          <w:sz w:val="24"/>
          <w:szCs w:val="24"/>
          <w:lang w:val="ru-RU"/>
        </w:rPr>
        <w:t xml:space="preserve"> городского округа</w:t>
      </w:r>
      <w:r w:rsidR="008B0171" w:rsidRPr="00CD4C3D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 w:rsidRPr="00CD4C3D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проводилось спе</w:t>
      </w:r>
      <w:r w:rsidR="00DD5E0A" w:rsidRPr="00CD4C3D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циалистами ООО «СМК Спец</w:t>
      </w:r>
      <w:r w:rsidR="0039216A" w:rsidRPr="00CD4C3D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Строй»</w:t>
      </w:r>
      <w:r w:rsidR="005A19DD" w:rsidRPr="00CD4C3D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.</w:t>
      </w:r>
    </w:p>
    <w:p w14:paraId="7F6EFB9C" w14:textId="77777777" w:rsidR="008B3CDE" w:rsidRPr="00CD4C3D" w:rsidRDefault="008B3CDE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10031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6"/>
        <w:gridCol w:w="2268"/>
        <w:gridCol w:w="5637"/>
      </w:tblGrid>
      <w:tr w:rsidR="00A04373" w:rsidRPr="005A2F6C" w14:paraId="211074DE" w14:textId="77777777" w:rsidTr="00BD7E7A">
        <w:tc>
          <w:tcPr>
            <w:tcW w:w="2126" w:type="dxa"/>
          </w:tcPr>
          <w:p w14:paraId="5FB78FDF" w14:textId="77777777" w:rsidR="00C74031" w:rsidRPr="00CD4C3D" w:rsidRDefault="00C74031" w:rsidP="00326625">
            <w:pPr>
              <w:spacing w:after="0" w:line="240" w:lineRule="auto"/>
              <w:ind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CD4C3D">
              <w:rPr>
                <w:rFonts w:ascii="Times New Roman" w:hAnsi="Times New Roman" w:cs="Times New Roman"/>
                <w:sz w:val="24"/>
                <w:szCs w:val="24"/>
              </w:rPr>
              <w:t>Завьялова Н.В.</w:t>
            </w:r>
          </w:p>
        </w:tc>
        <w:tc>
          <w:tcPr>
            <w:tcW w:w="2268" w:type="dxa"/>
          </w:tcPr>
          <w:p w14:paraId="20175620" w14:textId="77777777" w:rsidR="00C74031" w:rsidRPr="00CD4C3D" w:rsidRDefault="00C74031" w:rsidP="00326625">
            <w:pPr>
              <w:spacing w:after="0" w:line="240" w:lineRule="auto"/>
              <w:ind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CD4C3D">
              <w:rPr>
                <w:rFonts w:ascii="Times New Roman" w:hAnsi="Times New Roman" w:cs="Times New Roman"/>
                <w:sz w:val="24"/>
                <w:szCs w:val="24"/>
              </w:rPr>
              <w:t xml:space="preserve">Генеральный директор  </w:t>
            </w:r>
          </w:p>
        </w:tc>
        <w:tc>
          <w:tcPr>
            <w:tcW w:w="5637" w:type="dxa"/>
            <w:vMerge w:val="restart"/>
          </w:tcPr>
          <w:p w14:paraId="3A4FC39F" w14:textId="77777777" w:rsidR="00C74031" w:rsidRPr="00CD4C3D" w:rsidRDefault="00C74031" w:rsidP="003266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CD4C3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Общее руководство и организация проведения камерального обследования и технической инвентаризации</w:t>
            </w:r>
          </w:p>
        </w:tc>
      </w:tr>
      <w:tr w:rsidR="00A04373" w:rsidRPr="00CD4C3D" w14:paraId="2479DB16" w14:textId="77777777" w:rsidTr="00BD7E7A">
        <w:tc>
          <w:tcPr>
            <w:tcW w:w="2126" w:type="dxa"/>
          </w:tcPr>
          <w:p w14:paraId="0F6034C7" w14:textId="77777777" w:rsidR="00C74031" w:rsidRPr="00CD4C3D" w:rsidRDefault="00C74031" w:rsidP="00326625">
            <w:pPr>
              <w:spacing w:after="0" w:line="240" w:lineRule="auto"/>
              <w:ind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CD4C3D">
              <w:rPr>
                <w:rFonts w:ascii="Times New Roman" w:hAnsi="Times New Roman" w:cs="Times New Roman"/>
                <w:sz w:val="24"/>
                <w:szCs w:val="24"/>
              </w:rPr>
              <w:t>Полевщиков А.В.</w:t>
            </w:r>
          </w:p>
        </w:tc>
        <w:tc>
          <w:tcPr>
            <w:tcW w:w="2268" w:type="dxa"/>
          </w:tcPr>
          <w:p w14:paraId="78D57EBF" w14:textId="77777777" w:rsidR="00C74031" w:rsidRPr="00CD4C3D" w:rsidRDefault="00C74031" w:rsidP="00326625">
            <w:pPr>
              <w:spacing w:after="0" w:line="240" w:lineRule="auto"/>
              <w:ind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CD4C3D">
              <w:rPr>
                <w:rFonts w:ascii="Times New Roman" w:hAnsi="Times New Roman" w:cs="Times New Roman"/>
                <w:sz w:val="24"/>
                <w:szCs w:val="24"/>
              </w:rPr>
              <w:t>Зам. Генерального директора</w:t>
            </w:r>
          </w:p>
        </w:tc>
        <w:tc>
          <w:tcPr>
            <w:tcW w:w="5637" w:type="dxa"/>
            <w:vMerge/>
          </w:tcPr>
          <w:p w14:paraId="316C5807" w14:textId="77777777" w:rsidR="00C74031" w:rsidRPr="00CD4C3D" w:rsidRDefault="00C74031" w:rsidP="003266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A04373" w:rsidRPr="00CD4C3D" w14:paraId="79EA2656" w14:textId="77777777" w:rsidTr="00004407">
        <w:trPr>
          <w:trHeight w:val="653"/>
        </w:trPr>
        <w:tc>
          <w:tcPr>
            <w:tcW w:w="2126" w:type="dxa"/>
          </w:tcPr>
          <w:p w14:paraId="71D6ACF6" w14:textId="77777777" w:rsidR="00994941" w:rsidRPr="00CD4C3D" w:rsidRDefault="00994941" w:rsidP="00326625">
            <w:pPr>
              <w:spacing w:after="0" w:line="240" w:lineRule="auto"/>
              <w:ind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CD4C3D">
              <w:rPr>
                <w:rFonts w:ascii="Times New Roman" w:hAnsi="Times New Roman" w:cs="Times New Roman"/>
                <w:sz w:val="24"/>
                <w:szCs w:val="24"/>
              </w:rPr>
              <w:t>Растроса П.А.</w:t>
            </w:r>
          </w:p>
        </w:tc>
        <w:tc>
          <w:tcPr>
            <w:tcW w:w="2268" w:type="dxa"/>
          </w:tcPr>
          <w:p w14:paraId="53B64EA1" w14:textId="77777777" w:rsidR="00994941" w:rsidRPr="00CD4C3D" w:rsidRDefault="00994941" w:rsidP="00326625">
            <w:pPr>
              <w:spacing w:after="0" w:line="240" w:lineRule="auto"/>
              <w:ind w:right="-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4C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Зам. Генерального директора</w:t>
            </w:r>
          </w:p>
        </w:tc>
        <w:tc>
          <w:tcPr>
            <w:tcW w:w="5637" w:type="dxa"/>
          </w:tcPr>
          <w:p w14:paraId="13F35AAC" w14:textId="77777777" w:rsidR="00994941" w:rsidRPr="00CD4C3D" w:rsidRDefault="00994941" w:rsidP="00326625">
            <w:pPr>
              <w:spacing w:after="0" w:line="240" w:lineRule="auto"/>
              <w:ind w:firstLine="3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4C3D">
              <w:rPr>
                <w:rFonts w:ascii="Times New Roman" w:hAnsi="Times New Roman" w:cs="Times New Roman"/>
                <w:sz w:val="24"/>
                <w:szCs w:val="24"/>
              </w:rPr>
              <w:t>Организация обследования тепловых сетей</w:t>
            </w:r>
          </w:p>
        </w:tc>
      </w:tr>
      <w:tr w:rsidR="00A04373" w:rsidRPr="005A2F6C" w14:paraId="67197DBF" w14:textId="77777777" w:rsidTr="00004407">
        <w:trPr>
          <w:trHeight w:val="2026"/>
        </w:trPr>
        <w:tc>
          <w:tcPr>
            <w:tcW w:w="2126" w:type="dxa"/>
          </w:tcPr>
          <w:p w14:paraId="26CDB7BE" w14:textId="77777777" w:rsidR="00C74031" w:rsidRPr="00CD4C3D" w:rsidRDefault="00C74031" w:rsidP="008B3CDE">
            <w:pPr>
              <w:spacing w:after="0" w:line="240" w:lineRule="auto"/>
              <w:ind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CD4C3D">
              <w:rPr>
                <w:rFonts w:ascii="Times New Roman" w:hAnsi="Times New Roman" w:cs="Times New Roman"/>
                <w:sz w:val="24"/>
                <w:szCs w:val="24"/>
              </w:rPr>
              <w:t xml:space="preserve">Полевщиков </w:t>
            </w:r>
            <w:r w:rsidR="008B3CDE" w:rsidRPr="00CD4C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А.В</w:t>
            </w:r>
            <w:r w:rsidRPr="00CD4C3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268" w:type="dxa"/>
          </w:tcPr>
          <w:p w14:paraId="3D0EA94C" w14:textId="77777777" w:rsidR="00C74031" w:rsidRPr="00CD4C3D" w:rsidRDefault="00C74031" w:rsidP="00326625">
            <w:pPr>
              <w:spacing w:after="0" w:line="240" w:lineRule="auto"/>
              <w:ind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CD4C3D">
              <w:rPr>
                <w:rFonts w:ascii="Times New Roman" w:hAnsi="Times New Roman" w:cs="Times New Roman"/>
                <w:sz w:val="24"/>
                <w:szCs w:val="24"/>
              </w:rPr>
              <w:t>Ведущий инженер</w:t>
            </w:r>
          </w:p>
        </w:tc>
        <w:tc>
          <w:tcPr>
            <w:tcW w:w="5637" w:type="dxa"/>
          </w:tcPr>
          <w:p w14:paraId="7681A811" w14:textId="77777777" w:rsidR="00C74031" w:rsidRPr="00CD4C3D" w:rsidRDefault="00C74031" w:rsidP="00326625">
            <w:pPr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CD4C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Обследование тепловых сетей и гидравлический расчет. </w:t>
            </w:r>
            <w:r w:rsidR="000D5D9A" w:rsidRPr="00CD4C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Разработка</w:t>
            </w:r>
            <w:r w:rsidRPr="00CD4C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схемы теплоснабжения. </w:t>
            </w:r>
            <w:r w:rsidRPr="00CD4C3D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 xml:space="preserve">Определение нормативных и фактических тепловых потерь. </w:t>
            </w:r>
            <w:r w:rsidRPr="00CD4C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Разработка мероприятий по модернизации системы теплоснабжения и объектов теплоснабжения. Актуализация «Схемы теплоснабжения </w:t>
            </w:r>
            <w:r w:rsidR="00CD4C3D" w:rsidRPr="00CD4C3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Арамильского</w:t>
            </w:r>
            <w:r w:rsidRPr="00CD4C3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городского округа</w:t>
            </w:r>
            <w:r w:rsidRPr="00CD4C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».</w:t>
            </w:r>
          </w:p>
        </w:tc>
      </w:tr>
      <w:tr w:rsidR="00A04373" w:rsidRPr="00CD4C3D" w14:paraId="1D17B7A8" w14:textId="77777777" w:rsidTr="00BD7E7A">
        <w:trPr>
          <w:trHeight w:val="1489"/>
        </w:trPr>
        <w:tc>
          <w:tcPr>
            <w:tcW w:w="2126" w:type="dxa"/>
          </w:tcPr>
          <w:p w14:paraId="57FA060A" w14:textId="77777777" w:rsidR="00C74031" w:rsidRPr="00CD4C3D" w:rsidRDefault="00C74031" w:rsidP="00326625">
            <w:pPr>
              <w:spacing w:after="0" w:line="240" w:lineRule="auto"/>
              <w:ind w:right="8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4C3D">
              <w:rPr>
                <w:rFonts w:ascii="Times New Roman" w:hAnsi="Times New Roman" w:cs="Times New Roman"/>
                <w:sz w:val="24"/>
                <w:szCs w:val="24"/>
              </w:rPr>
              <w:t>Жирнова В.Н</w:t>
            </w:r>
            <w:r w:rsidRPr="00CD4C3D">
              <w:rPr>
                <w:rFonts w:ascii="Times New Roman" w:hAnsi="Times New Roman" w:cs="Times New Roman"/>
                <w:sz w:val="24"/>
                <w:szCs w:val="24"/>
              </w:rPr>
              <w:tab/>
              <w:t>.</w:t>
            </w:r>
          </w:p>
        </w:tc>
        <w:tc>
          <w:tcPr>
            <w:tcW w:w="2268" w:type="dxa"/>
          </w:tcPr>
          <w:p w14:paraId="2DC69EED" w14:textId="77777777" w:rsidR="00C74031" w:rsidRPr="00CD4C3D" w:rsidRDefault="00C74031" w:rsidP="00326625">
            <w:pPr>
              <w:spacing w:after="0" w:line="240" w:lineRule="auto"/>
              <w:ind w:right="-5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CD4C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Инженер-сметчик</w:t>
            </w:r>
          </w:p>
        </w:tc>
        <w:tc>
          <w:tcPr>
            <w:tcW w:w="5637" w:type="dxa"/>
          </w:tcPr>
          <w:p w14:paraId="37CBB627" w14:textId="77777777" w:rsidR="00C74031" w:rsidRPr="00CD4C3D" w:rsidRDefault="00C74031" w:rsidP="0032662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4C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Анализ технико-экономических показателей деятельности теплоснабжающей организации. </w:t>
            </w:r>
            <w:r w:rsidRPr="00CD4C3D">
              <w:rPr>
                <w:rFonts w:ascii="Times New Roman" w:hAnsi="Times New Roman" w:cs="Times New Roman"/>
                <w:sz w:val="24"/>
                <w:szCs w:val="24"/>
              </w:rPr>
              <w:t>Составление сметной документации. Расчет экономической эффективности разработанных мероприятий.</w:t>
            </w:r>
          </w:p>
        </w:tc>
      </w:tr>
      <w:tr w:rsidR="00A04373" w:rsidRPr="00CD4C3D" w14:paraId="3C84837C" w14:textId="77777777" w:rsidTr="00BD7E7A">
        <w:tc>
          <w:tcPr>
            <w:tcW w:w="2126" w:type="dxa"/>
          </w:tcPr>
          <w:p w14:paraId="31ED786E" w14:textId="77777777" w:rsidR="00994941" w:rsidRPr="00CD4C3D" w:rsidRDefault="00994941" w:rsidP="00326625">
            <w:pPr>
              <w:spacing w:after="0" w:line="240" w:lineRule="auto"/>
              <w:ind w:right="8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4C3D">
              <w:rPr>
                <w:rFonts w:ascii="Times New Roman" w:hAnsi="Times New Roman" w:cs="Times New Roman"/>
                <w:sz w:val="24"/>
                <w:szCs w:val="24"/>
              </w:rPr>
              <w:t>Спицын А..В.</w:t>
            </w:r>
          </w:p>
        </w:tc>
        <w:tc>
          <w:tcPr>
            <w:tcW w:w="2268" w:type="dxa"/>
          </w:tcPr>
          <w:p w14:paraId="7E31E9FA" w14:textId="77777777" w:rsidR="00994941" w:rsidRPr="00CD4C3D" w:rsidRDefault="00994941" w:rsidP="00326625">
            <w:pPr>
              <w:spacing w:after="0" w:line="240" w:lineRule="auto"/>
              <w:ind w:right="-5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CD4C3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Начальник отдела наладки ВПУ и ВХР</w:t>
            </w:r>
          </w:p>
        </w:tc>
        <w:tc>
          <w:tcPr>
            <w:tcW w:w="5637" w:type="dxa"/>
            <w:vMerge w:val="restart"/>
          </w:tcPr>
          <w:p w14:paraId="5BEA09BD" w14:textId="77777777" w:rsidR="00994941" w:rsidRPr="00CD4C3D" w:rsidRDefault="00994941" w:rsidP="003266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CD4C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Обследование котельного оборудования и водно-химического режима. Анализ результатов техничес</w:t>
            </w:r>
            <w:r w:rsidR="003560FE" w:rsidRPr="00CD4C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кого обследования. Определение </w:t>
            </w:r>
            <w:r w:rsidRPr="00CD4C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показателей надежности и энергетической эффективности.</w:t>
            </w:r>
            <w:r w:rsidR="0039216A" w:rsidRPr="00CD4C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CD4C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Составление технического отчета.</w:t>
            </w:r>
          </w:p>
        </w:tc>
      </w:tr>
      <w:tr w:rsidR="007B0796" w:rsidRPr="00CD4C3D" w14:paraId="78E960C1" w14:textId="77777777" w:rsidTr="00BD7E7A">
        <w:tc>
          <w:tcPr>
            <w:tcW w:w="2126" w:type="dxa"/>
          </w:tcPr>
          <w:p w14:paraId="42B4EE22" w14:textId="77777777" w:rsidR="00994941" w:rsidRPr="00CD4C3D" w:rsidRDefault="00994941" w:rsidP="00326625">
            <w:pPr>
              <w:spacing w:after="0" w:line="240" w:lineRule="auto"/>
              <w:ind w:right="8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4C3D">
              <w:rPr>
                <w:rFonts w:ascii="Times New Roman" w:hAnsi="Times New Roman" w:cs="Times New Roman"/>
                <w:sz w:val="24"/>
                <w:szCs w:val="24"/>
              </w:rPr>
              <w:t>Хайрулина С.С.</w:t>
            </w:r>
          </w:p>
        </w:tc>
        <w:tc>
          <w:tcPr>
            <w:tcW w:w="2268" w:type="dxa"/>
          </w:tcPr>
          <w:p w14:paraId="32207022" w14:textId="77777777" w:rsidR="00994941" w:rsidRPr="00CD4C3D" w:rsidRDefault="00994941" w:rsidP="00326625">
            <w:pPr>
              <w:spacing w:after="0" w:line="240" w:lineRule="auto"/>
              <w:ind w:right="-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4C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Инженер-химик</w:t>
            </w:r>
          </w:p>
        </w:tc>
        <w:tc>
          <w:tcPr>
            <w:tcW w:w="5637" w:type="dxa"/>
            <w:vMerge/>
          </w:tcPr>
          <w:p w14:paraId="217AA3C4" w14:textId="77777777" w:rsidR="00994941" w:rsidRPr="00CD4C3D" w:rsidRDefault="00994941" w:rsidP="00326625">
            <w:pPr>
              <w:spacing w:after="0" w:line="240" w:lineRule="auto"/>
              <w:ind w:left="142" w:right="8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2C31C20D" w14:textId="77777777" w:rsidR="00994941" w:rsidRPr="00CD4C3D" w:rsidRDefault="00994941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</w:p>
    <w:p w14:paraId="0BEE42F8" w14:textId="77777777" w:rsidR="00994941" w:rsidRPr="00CD4C3D" w:rsidRDefault="00994941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</w:p>
    <w:p w14:paraId="4E8BDA31" w14:textId="77777777" w:rsidR="00994941" w:rsidRPr="00A04373" w:rsidRDefault="00994941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663E692F" w14:textId="77777777" w:rsidR="00994941" w:rsidRPr="00A04373" w:rsidRDefault="00994941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035612AF" w14:textId="77777777" w:rsidR="00994941" w:rsidRPr="00A04373" w:rsidRDefault="00994941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1817788D" w14:textId="77777777" w:rsidR="00994941" w:rsidRPr="00A04373" w:rsidRDefault="00994941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57787CCF" w14:textId="77777777" w:rsidR="00994941" w:rsidRPr="00A04373" w:rsidRDefault="00994941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4458E4E5" w14:textId="77777777" w:rsidR="000E6AD5" w:rsidRPr="00A04373" w:rsidRDefault="000E6AD5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2151FAE9" w14:textId="77777777" w:rsidR="00CB698E" w:rsidRPr="00A04373" w:rsidRDefault="00CB698E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61138EB0" w14:textId="77777777" w:rsidR="00CB698E" w:rsidRPr="00A04373" w:rsidRDefault="00CB698E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4655F22B" w14:textId="77777777" w:rsidR="000606D5" w:rsidRDefault="000606D5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6A383B9A" w14:textId="77777777" w:rsidR="008B3CDE" w:rsidRPr="00A04373" w:rsidRDefault="008B3CDE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0A5376F0" w14:textId="77777777" w:rsidR="000606D5" w:rsidRPr="00A04373" w:rsidRDefault="000606D5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3F068F8F" w14:textId="53830254" w:rsidR="00326625" w:rsidRDefault="00326625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63FD2FD3" w14:textId="77777777" w:rsidR="000655AE" w:rsidRPr="00A04373" w:rsidRDefault="000655AE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79BE2787" w14:textId="77777777" w:rsidR="00326625" w:rsidRPr="00A04373" w:rsidRDefault="00326625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0EFF6A4B" w14:textId="77777777" w:rsidR="00326625" w:rsidRPr="00A04373" w:rsidRDefault="00326625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779D89A6" w14:textId="4541E2B6" w:rsidR="00CB698E" w:rsidRDefault="00CB698E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0BA3358A" w14:textId="0106FFDF" w:rsidR="00004407" w:rsidRDefault="00004407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0492C636" w14:textId="77777777" w:rsidR="00004407" w:rsidRPr="00A04373" w:rsidRDefault="00004407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71B68D4D" w14:textId="77777777" w:rsidR="00633AC2" w:rsidRPr="00D15A18" w:rsidRDefault="00633AC2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D15A18"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  <w:lastRenderedPageBreak/>
        <w:t>П</w:t>
      </w:r>
      <w:r w:rsidR="0028536F" w:rsidRPr="00D15A18"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  <w:t>АСПОРТ СХЕМЫ ТЕПЛОСНАБЖЕНИЯ</w:t>
      </w:r>
    </w:p>
    <w:p w14:paraId="0357C7AD" w14:textId="77777777" w:rsidR="00CB698E" w:rsidRPr="00A04373" w:rsidRDefault="00CB698E" w:rsidP="00326625">
      <w:pPr>
        <w:tabs>
          <w:tab w:val="left" w:pos="6660"/>
        </w:tabs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val="ru-RU"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60"/>
        <w:gridCol w:w="7654"/>
      </w:tblGrid>
      <w:tr w:rsidR="00A04373" w:rsidRPr="005A2F6C" w14:paraId="259F698A" w14:textId="77777777" w:rsidTr="00BD7E7A">
        <w:tc>
          <w:tcPr>
            <w:tcW w:w="2660" w:type="dxa"/>
          </w:tcPr>
          <w:p w14:paraId="5993DF55" w14:textId="77777777" w:rsidR="00633AC2" w:rsidRPr="00D15A18" w:rsidRDefault="00633AC2" w:rsidP="00BD7E7A">
            <w:pPr>
              <w:ind w:right="8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A18"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  <w:r w:rsidR="00BD7E7A" w:rsidRPr="00D15A1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15A18">
              <w:rPr>
                <w:rFonts w:ascii="Times New Roman" w:hAnsi="Times New Roman" w:cs="Times New Roman"/>
                <w:sz w:val="24"/>
                <w:szCs w:val="24"/>
              </w:rPr>
              <w:t>Схемы</w:t>
            </w:r>
            <w:r w:rsidR="00BD7E7A" w:rsidRPr="00D15A1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15A18">
              <w:rPr>
                <w:rFonts w:ascii="Times New Roman" w:hAnsi="Times New Roman" w:cs="Times New Roman"/>
                <w:sz w:val="24"/>
                <w:szCs w:val="24"/>
              </w:rPr>
              <w:t>теплоснабжения</w:t>
            </w:r>
          </w:p>
        </w:tc>
        <w:tc>
          <w:tcPr>
            <w:tcW w:w="7654" w:type="dxa"/>
          </w:tcPr>
          <w:p w14:paraId="18EBB585" w14:textId="77777777" w:rsidR="00633AC2" w:rsidRPr="00DF3468" w:rsidRDefault="00D15A18" w:rsidP="00BD7E7A">
            <w:pPr>
              <w:tabs>
                <w:tab w:val="left" w:pos="6660"/>
              </w:tabs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15A1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Актуализация Схемы теплоснабжения МО Арамильского городского округа» на 2026-2027 годы.</w:t>
            </w:r>
          </w:p>
        </w:tc>
      </w:tr>
      <w:tr w:rsidR="00A04373" w:rsidRPr="005A2F6C" w14:paraId="013AA27C" w14:textId="77777777" w:rsidTr="00BD7E7A">
        <w:tc>
          <w:tcPr>
            <w:tcW w:w="2660" w:type="dxa"/>
          </w:tcPr>
          <w:p w14:paraId="6FA08BC7" w14:textId="77777777" w:rsidR="00633AC2" w:rsidRPr="00937D70" w:rsidRDefault="00BD7E7A" w:rsidP="00BD7E7A">
            <w:pPr>
              <w:ind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</w:rPr>
              <w:t>Основание</w:t>
            </w: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633AC2" w:rsidRPr="00937D70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633AC2" w:rsidRPr="00937D70">
              <w:rPr>
                <w:rFonts w:ascii="Times New Roman" w:hAnsi="Times New Roman" w:cs="Times New Roman"/>
                <w:sz w:val="24"/>
                <w:szCs w:val="24"/>
              </w:rPr>
              <w:t>разработки Схемы</w:t>
            </w:r>
          </w:p>
        </w:tc>
        <w:tc>
          <w:tcPr>
            <w:tcW w:w="7654" w:type="dxa"/>
          </w:tcPr>
          <w:p w14:paraId="7D1F376B" w14:textId="77777777" w:rsidR="00633AC2" w:rsidRPr="00937D70" w:rsidRDefault="00633AC2" w:rsidP="00BD7E7A">
            <w:pPr>
              <w:autoSpaceDE w:val="0"/>
              <w:autoSpaceDN w:val="0"/>
              <w:adjustRightInd w:val="0"/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- Федеральный закон </w:t>
            </w:r>
            <w:r w:rsidR="00D05FF9"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 27.07.2010 № 190 «О теплоснабжении»</w:t>
            </w: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14:paraId="319DF3E4" w14:textId="77777777" w:rsidR="00D05FF9" w:rsidRPr="00937D70" w:rsidRDefault="00D05FF9" w:rsidP="00BD7E7A">
            <w:pPr>
              <w:autoSpaceDE w:val="0"/>
              <w:autoSpaceDN w:val="0"/>
              <w:adjustRightInd w:val="0"/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Постановление Правительства Российской Федерации от 22.02.2012 № 154 «О требованиях к схемам теплоснабжения, порядку их разработки и утверждения» (с учетом изменений, вступивших в силу на момент заключения договора на выполнение работ по разработке схемы теплоснабжения);</w:t>
            </w:r>
          </w:p>
          <w:p w14:paraId="13A23A96" w14:textId="77777777" w:rsidR="00D05FF9" w:rsidRPr="00937D70" w:rsidRDefault="00D05FF9" w:rsidP="00BD7E7A">
            <w:pPr>
              <w:autoSpaceDE w:val="0"/>
              <w:autoSpaceDN w:val="0"/>
              <w:adjustRightInd w:val="0"/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Приказ Минэнерго России от 05.03.2019 № 212 «Об утверждении Методический рекомендация по разработке схем теплоснабжения»;</w:t>
            </w:r>
          </w:p>
          <w:p w14:paraId="51AE4E47" w14:textId="77777777" w:rsidR="00D05FF9" w:rsidRPr="00937D70" w:rsidRDefault="00D05FF9" w:rsidP="00BD7E7A">
            <w:pPr>
              <w:autoSpaceDE w:val="0"/>
              <w:autoSpaceDN w:val="0"/>
              <w:adjustRightInd w:val="0"/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Федеральный закон 07.12.2011 №416-ФЗ «О водоснабжении и водоотведении» в части требований к эксплуатации открытых систем теплоснабжения;</w:t>
            </w:r>
          </w:p>
          <w:p w14:paraId="26FDE611" w14:textId="77777777" w:rsidR="00D05FF9" w:rsidRPr="00937D70" w:rsidRDefault="00D05FF9" w:rsidP="00BD7E7A">
            <w:pPr>
              <w:autoSpaceDE w:val="0"/>
              <w:autoSpaceDN w:val="0"/>
              <w:adjustRightInd w:val="0"/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Федеральный закон от 07.12.2011 № 417-ФЗ «О внесении изменений в законодательные акты Российской Федерации и связи с принятием федерального закона «О водоснабжении и водоотведении» в части внесения изменений в закон «О теплоснабжении»;</w:t>
            </w:r>
          </w:p>
          <w:p w14:paraId="756FDFB5" w14:textId="77777777" w:rsidR="00D05FF9" w:rsidRPr="00937D70" w:rsidRDefault="00D05FF9" w:rsidP="00BD7E7A">
            <w:pPr>
              <w:autoSpaceDE w:val="0"/>
              <w:autoSpaceDN w:val="0"/>
              <w:adjustRightInd w:val="0"/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14:paraId="5FE6122C" w14:textId="77777777" w:rsidR="00D05FF9" w:rsidRPr="00937D70" w:rsidRDefault="00D05FF9" w:rsidP="00BD7E7A">
            <w:pPr>
              <w:autoSpaceDE w:val="0"/>
              <w:autoSpaceDN w:val="0"/>
              <w:adjustRightInd w:val="0"/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Постановлении Правительства Российской Федерации от 16.05.2014 № 452 «Правила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значений»;</w:t>
            </w:r>
          </w:p>
          <w:p w14:paraId="1853FFB9" w14:textId="77777777" w:rsidR="00D05FF9" w:rsidRPr="00937D70" w:rsidRDefault="00D05FF9" w:rsidP="00BD7E7A">
            <w:pPr>
              <w:autoSpaceDE w:val="0"/>
              <w:autoSpaceDN w:val="0"/>
              <w:adjustRightInd w:val="0"/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Федеральный закон от 21 июля 2005 г. №115-ФЗ «О концессионных соглашениях»;</w:t>
            </w:r>
          </w:p>
          <w:p w14:paraId="69861899" w14:textId="77777777" w:rsidR="00633AC2" w:rsidRPr="00937D70" w:rsidRDefault="00D05FF9" w:rsidP="00BD7E7A">
            <w:pPr>
              <w:autoSpaceDE w:val="0"/>
              <w:autoSpaceDN w:val="0"/>
              <w:adjustRightInd w:val="0"/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- </w:t>
            </w:r>
            <w:r w:rsidR="00633AC2"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Правила организации теплоснабжения в Российской Федерации,</w:t>
            </w: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633AC2"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утвержденные постановлением Правительства РФ от 08 августа 2012 г.</w:t>
            </w:r>
            <w:r w:rsidR="009C3FF2"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633AC2"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№ 808;</w:t>
            </w:r>
          </w:p>
          <w:p w14:paraId="586A8EDB" w14:textId="77777777" w:rsidR="00633AC2" w:rsidRPr="00937D70" w:rsidRDefault="00633AC2" w:rsidP="00BD7E7A">
            <w:pPr>
              <w:autoSpaceDE w:val="0"/>
              <w:autoSpaceDN w:val="0"/>
              <w:adjustRightInd w:val="0"/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Требования к схемам теплоснабжения, утвержденные постановлением Правительства РФ от 22 февраля 2012 года №154</w:t>
            </w:r>
            <w:r w:rsidR="00245E33"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(в редакции постановления Правительства РФ от 03 апреля 2018 г. №405)</w:t>
            </w: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14:paraId="0AF74945" w14:textId="77777777" w:rsidR="00633AC2" w:rsidRPr="00937D70" w:rsidRDefault="00633AC2" w:rsidP="00BD7E7A">
            <w:pPr>
              <w:autoSpaceDE w:val="0"/>
              <w:autoSpaceDN w:val="0"/>
              <w:adjustRightInd w:val="0"/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Требования к порядку разработки и утверждения схем теплоснабжения, утвержденные постановлением Правительства РФ от 22 февраля 2012 года №154;</w:t>
            </w:r>
          </w:p>
          <w:p w14:paraId="4BC28A26" w14:textId="77777777" w:rsidR="00633AC2" w:rsidRPr="00937D70" w:rsidRDefault="00633AC2" w:rsidP="00BD7E7A">
            <w:pPr>
              <w:tabs>
                <w:tab w:val="left" w:pos="6660"/>
              </w:tabs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Правила вывода в ремонт и из эксплуатации источников тепловой энергии и тепловых сетей, утвержденные постановлением Правительства РФ от 6 сентября 2012 г. № 889</w:t>
            </w:r>
          </w:p>
        </w:tc>
      </w:tr>
      <w:tr w:rsidR="00A04373" w:rsidRPr="00937D70" w14:paraId="238FE514" w14:textId="77777777" w:rsidTr="00BD7E7A">
        <w:tc>
          <w:tcPr>
            <w:tcW w:w="2660" w:type="dxa"/>
          </w:tcPr>
          <w:p w14:paraId="417817E2" w14:textId="77777777" w:rsidR="00633AC2" w:rsidRPr="00937D70" w:rsidRDefault="00633AC2" w:rsidP="00BD7E7A">
            <w:pPr>
              <w:tabs>
                <w:tab w:val="left" w:pos="6660"/>
              </w:tabs>
              <w:autoSpaceDE w:val="0"/>
              <w:autoSpaceDN w:val="0"/>
              <w:adjustRightInd w:val="0"/>
              <w:ind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Заказчик</w:t>
            </w:r>
          </w:p>
        </w:tc>
        <w:tc>
          <w:tcPr>
            <w:tcW w:w="7654" w:type="dxa"/>
          </w:tcPr>
          <w:p w14:paraId="373912B8" w14:textId="7386FDAF" w:rsidR="00633AC2" w:rsidRPr="00937D70" w:rsidRDefault="00937D70" w:rsidP="00BD7E7A">
            <w:pPr>
              <w:tabs>
                <w:tab w:val="left" w:pos="6660"/>
              </w:tabs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Администрация  Арамильского городского округа</w:t>
            </w:r>
          </w:p>
        </w:tc>
      </w:tr>
      <w:tr w:rsidR="00A04373" w:rsidRPr="00004407" w14:paraId="7FE5255D" w14:textId="77777777" w:rsidTr="00BD7E7A">
        <w:tc>
          <w:tcPr>
            <w:tcW w:w="2660" w:type="dxa"/>
          </w:tcPr>
          <w:p w14:paraId="6253E7A3" w14:textId="77777777" w:rsidR="00633AC2" w:rsidRPr="00937D70" w:rsidRDefault="00633AC2" w:rsidP="00BD7E7A">
            <w:pPr>
              <w:ind w:right="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</w:rPr>
              <w:t>Основные</w:t>
            </w:r>
            <w:r w:rsidR="00BD7E7A"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937D70">
              <w:rPr>
                <w:rFonts w:ascii="Times New Roman" w:hAnsi="Times New Roman" w:cs="Times New Roman"/>
                <w:sz w:val="24"/>
                <w:szCs w:val="24"/>
              </w:rPr>
              <w:t>разработчики Схемы</w:t>
            </w:r>
          </w:p>
        </w:tc>
        <w:tc>
          <w:tcPr>
            <w:tcW w:w="7654" w:type="dxa"/>
          </w:tcPr>
          <w:p w14:paraId="47EA3AF8" w14:textId="77777777" w:rsidR="00633AC2" w:rsidRPr="00937D70" w:rsidRDefault="00633AC2" w:rsidP="00BD7E7A">
            <w:pPr>
              <w:tabs>
                <w:tab w:val="left" w:pos="6660"/>
              </w:tabs>
              <w:autoSpaceDE w:val="0"/>
              <w:autoSpaceDN w:val="0"/>
              <w:adjustRightInd w:val="0"/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Общество с ограниченной ответственностью «Строительно-монтажная компания СпецСтрой»</w:t>
            </w:r>
          </w:p>
        </w:tc>
      </w:tr>
      <w:tr w:rsidR="00937D70" w:rsidRPr="005A2F6C" w14:paraId="71756847" w14:textId="77777777" w:rsidTr="00BD7E7A">
        <w:tc>
          <w:tcPr>
            <w:tcW w:w="2660" w:type="dxa"/>
          </w:tcPr>
          <w:p w14:paraId="14D768DC" w14:textId="078A84AB" w:rsidR="00937D70" w:rsidRPr="00A04373" w:rsidRDefault="00937D70" w:rsidP="00937D70">
            <w:pPr>
              <w:tabs>
                <w:tab w:val="left" w:pos="6660"/>
              </w:tabs>
              <w:ind w:right="85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Цели Актуализации схемы теплоснабжения</w:t>
            </w:r>
          </w:p>
        </w:tc>
        <w:tc>
          <w:tcPr>
            <w:tcW w:w="7654" w:type="dxa"/>
          </w:tcPr>
          <w:p w14:paraId="5529F826" w14:textId="77777777" w:rsidR="00937D70" w:rsidRPr="00E07DF8" w:rsidRDefault="00937D70" w:rsidP="00937D70">
            <w:pPr>
              <w:tabs>
                <w:tab w:val="left" w:pos="567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Удовлетворение спроса на тепловую энергию (мощность) и теплоноситель, обеспечение надежного теплоснабжения наиболее экономичным способом при минимальном воздействии на окружающую среду, а также экономического стимулирования развития систем теплоснабжения и внедрения энергосберегающих технологий. </w:t>
            </w:r>
          </w:p>
          <w:p w14:paraId="4621A1B2" w14:textId="77777777" w:rsidR="00937D70" w:rsidRPr="00E07DF8" w:rsidRDefault="00937D70" w:rsidP="00937D70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07DF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1. Наименование выполняемых работ (оказываемых услуг):</w:t>
            </w:r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выполнение работ </w:t>
            </w:r>
            <w:proofErr w:type="gramStart"/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  актуализации</w:t>
            </w:r>
            <w:proofErr w:type="gramEnd"/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схемы теплоснабжения поселения, городского образования, муниципального округа.</w:t>
            </w:r>
          </w:p>
          <w:p w14:paraId="134505FB" w14:textId="77777777" w:rsidR="00937D70" w:rsidRPr="00E07DF8" w:rsidRDefault="00937D70" w:rsidP="00937D70">
            <w:pPr>
              <w:tabs>
                <w:tab w:val="left" w:pos="360"/>
                <w:tab w:val="left" w:pos="567"/>
                <w:tab w:val="left" w:pos="851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07DF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lastRenderedPageBreak/>
              <w:t>2.  Место выполнения работ:</w:t>
            </w:r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территория Арамильского городского округа.</w:t>
            </w:r>
          </w:p>
          <w:p w14:paraId="5A031944" w14:textId="77777777" w:rsidR="00937D70" w:rsidRPr="00E07DF8" w:rsidRDefault="00937D70" w:rsidP="00937D70">
            <w:pPr>
              <w:tabs>
                <w:tab w:val="left" w:pos="360"/>
                <w:tab w:val="left" w:pos="426"/>
                <w:tab w:val="left" w:pos="709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07DF8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3. </w:t>
            </w:r>
            <w:r w:rsidRPr="00E07DF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При актуализации схемы теплоснабжения рассмотрены следующие вопросы:</w:t>
            </w:r>
          </w:p>
          <w:p w14:paraId="43ED308D" w14:textId="77777777" w:rsidR="00937D70" w:rsidRPr="00E07DF8" w:rsidRDefault="00937D70" w:rsidP="00937D70">
            <w:pPr>
              <w:autoSpaceDE w:val="0"/>
              <w:autoSpaceDN w:val="0"/>
              <w:adjustRightInd w:val="0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а) распределение тепловой нагрузки между источниками тепловой энергии в период, на который распространяется актуализация;</w:t>
            </w:r>
          </w:p>
          <w:p w14:paraId="7D6C6BCF" w14:textId="77777777" w:rsidR="00937D70" w:rsidRPr="00E07DF8" w:rsidRDefault="00937D70" w:rsidP="00937D70">
            <w:pPr>
              <w:autoSpaceDE w:val="0"/>
              <w:autoSpaceDN w:val="0"/>
              <w:adjustRightInd w:val="0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б) изменение тепловых нагрузок в каждой зоне действия источников тепловой энергии, в том числе за счет перераспределения тепловой нагрузки из одной зоны действия в другую в период, на который распространяется актуализацию;</w:t>
            </w:r>
          </w:p>
          <w:p w14:paraId="4370D531" w14:textId="77777777" w:rsidR="00937D70" w:rsidRPr="00E07DF8" w:rsidRDefault="00937D70" w:rsidP="00937D70">
            <w:pPr>
              <w:autoSpaceDE w:val="0"/>
              <w:autoSpaceDN w:val="0"/>
              <w:adjustRightInd w:val="0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в) внесение изменений в схему теплоснабжения или отказ от внесения изменений в части включения в нее мероприятий по обеспечению технической возможности подключения к системам теплоснабжения объектов капитального строительства;</w:t>
            </w:r>
          </w:p>
          <w:p w14:paraId="5AAF8F57" w14:textId="77777777" w:rsidR="00937D70" w:rsidRPr="00E07DF8" w:rsidRDefault="00937D70" w:rsidP="00937D70">
            <w:pPr>
              <w:autoSpaceDE w:val="0"/>
              <w:autoSpaceDN w:val="0"/>
              <w:adjustRightInd w:val="0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г) переключение тепловой нагрузки от котельных на источники с комбинированной выработкой тепловой и электрической энергии в весенне-летний период функционирования систем теплоснабжения;</w:t>
            </w:r>
          </w:p>
          <w:p w14:paraId="1C1AF4F1" w14:textId="77777777" w:rsidR="00937D70" w:rsidRPr="00E07DF8" w:rsidRDefault="00937D70" w:rsidP="00937D70">
            <w:pPr>
              <w:autoSpaceDE w:val="0"/>
              <w:autoSpaceDN w:val="0"/>
              <w:adjustRightInd w:val="0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д) переключение тепловой нагрузки от котельных на источники с комбинированной выработкой тепловой и электрической энергии в отопительный период, в том числе за счет вывода котельных в пиковый режим работы, холодный резерв, из эксплуатации;</w:t>
            </w:r>
          </w:p>
          <w:p w14:paraId="51339073" w14:textId="77777777" w:rsidR="00937D70" w:rsidRPr="00E07DF8" w:rsidRDefault="00937D70" w:rsidP="00937D70">
            <w:pPr>
              <w:autoSpaceDE w:val="0"/>
              <w:autoSpaceDN w:val="0"/>
              <w:adjustRightInd w:val="0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е) мероприятия по переоборудованию котельных в источники комбинированной выработки электрической и тепловой энергии;</w:t>
            </w:r>
          </w:p>
          <w:p w14:paraId="42396FE2" w14:textId="77777777" w:rsidR="00937D70" w:rsidRPr="00E07DF8" w:rsidRDefault="00937D70" w:rsidP="00937D70">
            <w:pPr>
              <w:autoSpaceDE w:val="0"/>
              <w:autoSpaceDN w:val="0"/>
              <w:adjustRightInd w:val="0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ж) ввод в эксплуатацию в результате строительства, реконструкции и технического перевооружения источников тепловой энергии и соответствие их обязательным требованиям, установленным законодательством Российской Федерации, и проектной документации;</w:t>
            </w:r>
          </w:p>
          <w:p w14:paraId="3085FE5B" w14:textId="77777777" w:rsidR="00937D70" w:rsidRPr="00E07DF8" w:rsidRDefault="00937D70" w:rsidP="00937D70">
            <w:pPr>
              <w:autoSpaceDE w:val="0"/>
              <w:autoSpaceDN w:val="0"/>
              <w:adjustRightInd w:val="0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з) строительство и реконструкция тепловых сетей, включая их реконструкцию в связи с исчерпанием установленного и продленного ресурсов;</w:t>
            </w:r>
          </w:p>
          <w:p w14:paraId="1F7BA6F4" w14:textId="77777777" w:rsidR="00937D70" w:rsidRPr="00E07DF8" w:rsidRDefault="00937D70" w:rsidP="00937D70">
            <w:pPr>
              <w:autoSpaceDE w:val="0"/>
              <w:autoSpaceDN w:val="0"/>
              <w:adjustRightInd w:val="0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и) баланс топливно-энергетических ресурсов для обеспечения теплоснабжения, в том числе расходов аварийных запасов топлива;</w:t>
            </w:r>
          </w:p>
          <w:p w14:paraId="65C09377" w14:textId="77777777" w:rsidR="00937D70" w:rsidRPr="00E07DF8" w:rsidRDefault="00937D70" w:rsidP="00937D70">
            <w:pPr>
              <w:autoSpaceDE w:val="0"/>
              <w:autoSpaceDN w:val="0"/>
              <w:adjustRightInd w:val="0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к) финансовые потребности при изменении Схемы Теплоснабжения и источники их покрытия.</w:t>
            </w:r>
          </w:p>
          <w:p w14:paraId="5772FD89" w14:textId="27E6183F" w:rsidR="00937D70" w:rsidRPr="00A04373" w:rsidRDefault="00937D70" w:rsidP="00937D70">
            <w:pPr>
              <w:tabs>
                <w:tab w:val="left" w:pos="851"/>
                <w:tab w:val="left" w:pos="993"/>
              </w:tabs>
              <w:ind w:left="40" w:right="85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val="ru-RU"/>
              </w:rPr>
            </w:pPr>
            <w:r w:rsidRPr="00E07D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л) </w:t>
            </w:r>
            <w:r w:rsidRPr="00E07DF8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решение об определении единой теплоснабжающей организации.</w:t>
            </w:r>
          </w:p>
        </w:tc>
      </w:tr>
      <w:tr w:rsidR="007B0796" w:rsidRPr="00A04373" w14:paraId="50F4F5F6" w14:textId="77777777" w:rsidTr="00BD7E7A">
        <w:tc>
          <w:tcPr>
            <w:tcW w:w="2660" w:type="dxa"/>
          </w:tcPr>
          <w:p w14:paraId="402E6122" w14:textId="77777777" w:rsidR="00633AC2" w:rsidRPr="00937D70" w:rsidRDefault="00633AC2" w:rsidP="00BD7E7A">
            <w:pPr>
              <w:ind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Сроки и этапы</w:t>
            </w:r>
          </w:p>
          <w:p w14:paraId="4E511A36" w14:textId="7824D9B3" w:rsidR="00633AC2" w:rsidRPr="00937D70" w:rsidRDefault="00633AC2" w:rsidP="00BD7E7A">
            <w:pPr>
              <w:tabs>
                <w:tab w:val="left" w:pos="6660"/>
              </w:tabs>
              <w:ind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реализации </w:t>
            </w:r>
            <w:r w:rsidR="00937D70"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Актуализации</w:t>
            </w:r>
            <w:r w:rsidR="000D5D9A"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7654" w:type="dxa"/>
          </w:tcPr>
          <w:p w14:paraId="186760B0" w14:textId="05D4AFD6" w:rsidR="00633AC2" w:rsidRPr="00937D70" w:rsidRDefault="00633AC2" w:rsidP="00BD7E7A">
            <w:pPr>
              <w:tabs>
                <w:tab w:val="left" w:pos="6660"/>
              </w:tabs>
              <w:ind w:left="40"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37D70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036AB1"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 w:rsidR="00937D70"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</w:t>
            </w:r>
            <w:r w:rsidR="00847151"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937D7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847151"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036AB1" w:rsidRPr="00937D70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937D70" w:rsidRPr="00937D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27</w:t>
            </w:r>
            <w:r w:rsidR="00C74031" w:rsidRPr="00937D70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</w:tc>
      </w:tr>
    </w:tbl>
    <w:p w14:paraId="608CB6C8" w14:textId="77777777" w:rsidR="007D5EE8" w:rsidRPr="00A04373" w:rsidRDefault="007D5EE8" w:rsidP="00326625">
      <w:pPr>
        <w:spacing w:after="0" w:line="240" w:lineRule="auto"/>
        <w:ind w:left="142" w:right="85"/>
        <w:rPr>
          <w:rFonts w:ascii="Times New Roman" w:hAnsi="Times New Roman" w:cs="Times New Roman"/>
          <w:color w:val="FF0000"/>
        </w:rPr>
      </w:pPr>
    </w:p>
    <w:p w14:paraId="114CFD63" w14:textId="77777777" w:rsidR="00633AC2" w:rsidRDefault="00633AC2" w:rsidP="00326625">
      <w:pPr>
        <w:spacing w:after="0" w:line="240" w:lineRule="auto"/>
        <w:ind w:left="142" w:right="85"/>
        <w:rPr>
          <w:rFonts w:ascii="Times New Roman" w:hAnsi="Times New Roman" w:cs="Times New Roman"/>
        </w:rPr>
      </w:pPr>
    </w:p>
    <w:p w14:paraId="51A17390" w14:textId="77777777" w:rsidR="00BD7E7A" w:rsidRDefault="00BD7E7A" w:rsidP="00326625">
      <w:pPr>
        <w:spacing w:after="0" w:line="240" w:lineRule="auto"/>
        <w:ind w:left="142" w:right="85"/>
        <w:rPr>
          <w:rFonts w:ascii="Times New Roman" w:hAnsi="Times New Roman" w:cs="Times New Roman"/>
          <w:lang w:val="ru-RU"/>
        </w:rPr>
      </w:pPr>
    </w:p>
    <w:p w14:paraId="0586518D" w14:textId="77777777" w:rsidR="008710E2" w:rsidRDefault="008710E2" w:rsidP="00326625">
      <w:pPr>
        <w:spacing w:after="0" w:line="240" w:lineRule="auto"/>
        <w:ind w:left="142" w:right="85"/>
        <w:rPr>
          <w:rFonts w:ascii="Times New Roman" w:hAnsi="Times New Roman" w:cs="Times New Roman"/>
          <w:lang w:val="ru-RU"/>
        </w:rPr>
      </w:pPr>
    </w:p>
    <w:p w14:paraId="6BF85884" w14:textId="77777777" w:rsidR="008710E2" w:rsidRDefault="008710E2" w:rsidP="00326625">
      <w:pPr>
        <w:spacing w:after="0" w:line="240" w:lineRule="auto"/>
        <w:ind w:left="142" w:right="85"/>
        <w:rPr>
          <w:rFonts w:ascii="Times New Roman" w:hAnsi="Times New Roman" w:cs="Times New Roman"/>
          <w:lang w:val="ru-RU"/>
        </w:rPr>
      </w:pPr>
    </w:p>
    <w:p w14:paraId="16F49A7F" w14:textId="77777777" w:rsidR="008710E2" w:rsidRDefault="008710E2" w:rsidP="00326625">
      <w:pPr>
        <w:spacing w:after="0" w:line="240" w:lineRule="auto"/>
        <w:ind w:left="142" w:right="85"/>
        <w:rPr>
          <w:rFonts w:ascii="Times New Roman" w:hAnsi="Times New Roman" w:cs="Times New Roman"/>
          <w:lang w:val="ru-RU"/>
        </w:rPr>
      </w:pPr>
    </w:p>
    <w:p w14:paraId="2DD5CA14" w14:textId="77777777" w:rsidR="008710E2" w:rsidRDefault="008710E2" w:rsidP="00326625">
      <w:pPr>
        <w:spacing w:after="0" w:line="240" w:lineRule="auto"/>
        <w:ind w:left="142" w:right="85"/>
        <w:rPr>
          <w:rFonts w:ascii="Times New Roman" w:hAnsi="Times New Roman" w:cs="Times New Roman"/>
          <w:lang w:val="ru-RU"/>
        </w:rPr>
      </w:pPr>
    </w:p>
    <w:p w14:paraId="5103C3A1" w14:textId="77777777" w:rsidR="008710E2" w:rsidRDefault="008710E2" w:rsidP="00326625">
      <w:pPr>
        <w:spacing w:after="0" w:line="240" w:lineRule="auto"/>
        <w:ind w:left="142" w:right="85"/>
        <w:rPr>
          <w:rFonts w:ascii="Times New Roman" w:hAnsi="Times New Roman" w:cs="Times New Roman"/>
          <w:lang w:val="ru-RU"/>
        </w:rPr>
      </w:pPr>
    </w:p>
    <w:p w14:paraId="55D146B4" w14:textId="7005B7BE" w:rsidR="008710E2" w:rsidRDefault="008710E2" w:rsidP="00326625">
      <w:pPr>
        <w:spacing w:after="0" w:line="240" w:lineRule="auto"/>
        <w:ind w:left="142" w:right="85"/>
        <w:rPr>
          <w:rFonts w:ascii="Times New Roman" w:hAnsi="Times New Roman" w:cs="Times New Roman"/>
          <w:lang w:val="ru-RU"/>
        </w:rPr>
      </w:pPr>
    </w:p>
    <w:p w14:paraId="2666E2B2" w14:textId="3A8F5C9F" w:rsidR="000655AE" w:rsidRDefault="000655AE" w:rsidP="00326625">
      <w:pPr>
        <w:spacing w:after="0" w:line="240" w:lineRule="auto"/>
        <w:ind w:left="142" w:right="85"/>
        <w:rPr>
          <w:rFonts w:ascii="Times New Roman" w:hAnsi="Times New Roman" w:cs="Times New Roman"/>
          <w:lang w:val="ru-RU"/>
        </w:rPr>
      </w:pPr>
    </w:p>
    <w:p w14:paraId="28E10645" w14:textId="77777777" w:rsidR="000655AE" w:rsidRDefault="000655AE" w:rsidP="00326625">
      <w:pPr>
        <w:spacing w:after="0" w:line="240" w:lineRule="auto"/>
        <w:ind w:left="142" w:right="85"/>
        <w:rPr>
          <w:rFonts w:ascii="Times New Roman" w:hAnsi="Times New Roman" w:cs="Times New Roman"/>
          <w:lang w:val="ru-RU"/>
        </w:rPr>
      </w:pPr>
    </w:p>
    <w:p w14:paraId="7D9E08F2" w14:textId="77777777" w:rsidR="008710E2" w:rsidRPr="008710E2" w:rsidRDefault="008710E2" w:rsidP="00326625">
      <w:pPr>
        <w:spacing w:after="0" w:line="240" w:lineRule="auto"/>
        <w:ind w:left="142" w:right="85"/>
        <w:rPr>
          <w:rFonts w:ascii="Times New Roman" w:hAnsi="Times New Roman" w:cs="Times New Roman"/>
          <w:lang w:val="ru-RU"/>
        </w:rPr>
      </w:pPr>
    </w:p>
    <w:p w14:paraId="39DB48C9" w14:textId="77777777" w:rsidR="00BD7E7A" w:rsidRPr="002B724A" w:rsidRDefault="00BD7E7A" w:rsidP="00326625">
      <w:pPr>
        <w:spacing w:after="0" w:line="240" w:lineRule="auto"/>
        <w:ind w:left="142" w:right="85"/>
        <w:rPr>
          <w:rFonts w:ascii="Times New Roman" w:hAnsi="Times New Roman" w:cs="Times New Roman"/>
        </w:rPr>
      </w:pPr>
    </w:p>
    <w:p w14:paraId="2C8408F5" w14:textId="281F893B" w:rsidR="00633AC2" w:rsidRDefault="00633AC2" w:rsidP="00326625">
      <w:pPr>
        <w:spacing w:after="0" w:line="240" w:lineRule="auto"/>
        <w:ind w:left="142" w:right="85"/>
        <w:rPr>
          <w:rFonts w:ascii="Times New Roman" w:hAnsi="Times New Roman" w:cs="Times New Roman"/>
        </w:rPr>
      </w:pPr>
    </w:p>
    <w:p w14:paraId="5CE05E72" w14:textId="77777777" w:rsidR="00004407" w:rsidRPr="002B724A" w:rsidRDefault="00004407" w:rsidP="00326625">
      <w:pPr>
        <w:spacing w:after="0" w:line="240" w:lineRule="auto"/>
        <w:ind w:left="142" w:right="85"/>
        <w:rPr>
          <w:rFonts w:ascii="Times New Roman" w:hAnsi="Times New Roman" w:cs="Times New Roman"/>
        </w:rPr>
      </w:pPr>
    </w:p>
    <w:p w14:paraId="605872D9" w14:textId="77777777" w:rsidR="00633AC2" w:rsidRPr="002B724A" w:rsidRDefault="00633AC2" w:rsidP="00326625">
      <w:pPr>
        <w:spacing w:after="0" w:line="240" w:lineRule="auto"/>
        <w:ind w:left="142" w:right="85"/>
        <w:rPr>
          <w:rFonts w:ascii="Times New Roman" w:hAnsi="Times New Roman" w:cs="Times New Roman"/>
        </w:rPr>
      </w:pPr>
    </w:p>
    <w:p w14:paraId="3C3AD27D" w14:textId="77777777" w:rsidR="00994941" w:rsidRPr="002B724A" w:rsidRDefault="00994941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 w:rsidRPr="002B724A">
        <w:rPr>
          <w:rFonts w:ascii="Times New Roman" w:hAnsi="Times New Roman" w:cs="Times New Roman"/>
          <w:b/>
          <w:bCs/>
          <w:sz w:val="28"/>
          <w:szCs w:val="28"/>
          <w:lang w:val="ru-RU"/>
        </w:rPr>
        <w:lastRenderedPageBreak/>
        <w:t>Т</w:t>
      </w:r>
      <w:r w:rsidR="0028536F" w:rsidRPr="002B724A">
        <w:rPr>
          <w:rFonts w:ascii="Times New Roman" w:hAnsi="Times New Roman" w:cs="Times New Roman"/>
          <w:b/>
          <w:bCs/>
          <w:sz w:val="28"/>
          <w:szCs w:val="28"/>
          <w:lang w:val="ru-RU"/>
        </w:rPr>
        <w:t>ЕРМИНЫ</w:t>
      </w:r>
      <w:r w:rsidRPr="002B724A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, </w:t>
      </w:r>
      <w:r w:rsidR="0028536F" w:rsidRPr="002B724A">
        <w:rPr>
          <w:rFonts w:ascii="Times New Roman" w:hAnsi="Times New Roman" w:cs="Times New Roman"/>
          <w:b/>
          <w:bCs/>
          <w:sz w:val="28"/>
          <w:szCs w:val="28"/>
          <w:lang w:val="ru-RU"/>
        </w:rPr>
        <w:t>ОБОЗНАЧЕНИЯ И</w:t>
      </w:r>
      <w:r w:rsidRPr="002B724A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="0028536F" w:rsidRPr="002B724A">
        <w:rPr>
          <w:rFonts w:ascii="Times New Roman" w:hAnsi="Times New Roman" w:cs="Times New Roman"/>
          <w:b/>
          <w:bCs/>
          <w:sz w:val="28"/>
          <w:szCs w:val="28"/>
          <w:lang w:val="ru-RU"/>
        </w:rPr>
        <w:t>СОКРАЩЕНИЯ</w:t>
      </w:r>
    </w:p>
    <w:p w14:paraId="37A9CF37" w14:textId="77777777" w:rsidR="00CB698E" w:rsidRPr="002B724A" w:rsidRDefault="00CB698E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</w:p>
    <w:p w14:paraId="087F479A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>В техническом отчете используются следующие термины, сокращения и условные обозначения:</w:t>
      </w:r>
    </w:p>
    <w:p w14:paraId="15EA9186" w14:textId="77777777" w:rsidR="009E0186" w:rsidRPr="002B724A" w:rsidRDefault="009E0186" w:rsidP="00326625">
      <w:pPr>
        <w:pStyle w:val="93"/>
        <w:shd w:val="clear" w:color="auto" w:fill="auto"/>
        <w:tabs>
          <w:tab w:val="left" w:pos="750"/>
        </w:tabs>
        <w:spacing w:after="0" w:line="240" w:lineRule="auto"/>
        <w:ind w:left="142" w:right="85" w:firstLine="425"/>
        <w:rPr>
          <w:rFonts w:cs="Times New Roman"/>
          <w:sz w:val="24"/>
          <w:szCs w:val="24"/>
        </w:rPr>
      </w:pPr>
      <w:r w:rsidRPr="002B724A">
        <w:rPr>
          <w:rStyle w:val="94"/>
          <w:rFonts w:cs="Times New Roman"/>
          <w:sz w:val="24"/>
          <w:szCs w:val="24"/>
        </w:rPr>
        <w:t>Энергетический ресурс</w:t>
      </w:r>
      <w:r w:rsidRPr="002B724A">
        <w:rPr>
          <w:rFonts w:cs="Times New Roman"/>
          <w:sz w:val="24"/>
          <w:szCs w:val="24"/>
        </w:rPr>
        <w:t xml:space="preserve"> - носитель энергии, энергия которого используется или может быть использована при осуществлении хозяйственной и иной деятельности, а также вид энергии (атомная, тепловая, электрическая, электромагнитная энергия или другой вид энергии);</w:t>
      </w:r>
    </w:p>
    <w:p w14:paraId="62DD8C75" w14:textId="77777777" w:rsidR="009E0186" w:rsidRPr="002B724A" w:rsidRDefault="009E0186" w:rsidP="00326625">
      <w:pPr>
        <w:pStyle w:val="93"/>
        <w:shd w:val="clear" w:color="auto" w:fill="auto"/>
        <w:tabs>
          <w:tab w:val="left" w:pos="740"/>
        </w:tabs>
        <w:spacing w:after="0" w:line="240" w:lineRule="auto"/>
        <w:ind w:left="142" w:right="85" w:firstLine="425"/>
        <w:rPr>
          <w:rFonts w:cs="Times New Roman"/>
          <w:sz w:val="24"/>
          <w:szCs w:val="24"/>
        </w:rPr>
      </w:pPr>
      <w:r w:rsidRPr="002B724A">
        <w:rPr>
          <w:rStyle w:val="94"/>
          <w:rFonts w:cs="Times New Roman"/>
          <w:sz w:val="24"/>
          <w:szCs w:val="24"/>
        </w:rPr>
        <w:t>Вторичный энергетический ресурс</w:t>
      </w:r>
      <w:r w:rsidRPr="002B724A">
        <w:rPr>
          <w:rFonts w:cs="Times New Roman"/>
          <w:sz w:val="24"/>
          <w:szCs w:val="24"/>
        </w:rPr>
        <w:t xml:space="preserve"> - энергетический ресурс, полученный в виде отходов производства и потребления или побочных продуктов в результате осуществления технологического процесса или использования оборудования, функциональное назначение которого не связано с производством соответствующего вида энергетического ресурса;</w:t>
      </w:r>
    </w:p>
    <w:p w14:paraId="686248FB" w14:textId="77777777" w:rsidR="009E0186" w:rsidRPr="002B724A" w:rsidRDefault="009E0186" w:rsidP="00326625">
      <w:pPr>
        <w:pStyle w:val="93"/>
        <w:shd w:val="clear" w:color="auto" w:fill="auto"/>
        <w:tabs>
          <w:tab w:val="left" w:pos="754"/>
        </w:tabs>
        <w:spacing w:after="0" w:line="240" w:lineRule="auto"/>
        <w:ind w:left="142" w:right="85" w:firstLine="425"/>
        <w:rPr>
          <w:rFonts w:cs="Times New Roman"/>
          <w:sz w:val="24"/>
          <w:szCs w:val="24"/>
        </w:rPr>
      </w:pPr>
      <w:r w:rsidRPr="002B724A">
        <w:rPr>
          <w:rStyle w:val="94"/>
          <w:rFonts w:cs="Times New Roman"/>
          <w:sz w:val="24"/>
          <w:szCs w:val="24"/>
        </w:rPr>
        <w:t>Энергосбережение</w:t>
      </w:r>
      <w:r w:rsidRPr="002B724A">
        <w:rPr>
          <w:rFonts w:cs="Times New Roman"/>
          <w:sz w:val="24"/>
          <w:szCs w:val="24"/>
        </w:rPr>
        <w:t xml:space="preserve"> - реализация организационных, правовых, технических, технологических, экономических и иных мер, направленных на уменьшение объема используемых энергетических ресурсов при сохранении соответствующего полезного эффекта от их использования (в том числе объема произведенной продукции, выполненных работ, оказанных услуг);</w:t>
      </w:r>
    </w:p>
    <w:p w14:paraId="1D96B547" w14:textId="77777777" w:rsidR="009E0186" w:rsidRPr="002B724A" w:rsidRDefault="009E0186" w:rsidP="00326625">
      <w:pPr>
        <w:pStyle w:val="93"/>
        <w:shd w:val="clear" w:color="auto" w:fill="auto"/>
        <w:tabs>
          <w:tab w:val="left" w:pos="754"/>
        </w:tabs>
        <w:spacing w:after="0" w:line="240" w:lineRule="auto"/>
        <w:ind w:left="142" w:right="85" w:firstLine="425"/>
        <w:rPr>
          <w:rFonts w:cs="Times New Roman"/>
          <w:sz w:val="24"/>
          <w:szCs w:val="24"/>
        </w:rPr>
      </w:pPr>
      <w:r w:rsidRPr="002B724A">
        <w:rPr>
          <w:rStyle w:val="94"/>
          <w:rFonts w:cs="Times New Roman"/>
          <w:sz w:val="24"/>
          <w:szCs w:val="24"/>
        </w:rPr>
        <w:t>Энергетическая эффективность</w:t>
      </w:r>
      <w:r w:rsidRPr="002B724A">
        <w:rPr>
          <w:rFonts w:cs="Times New Roman"/>
          <w:sz w:val="24"/>
          <w:szCs w:val="24"/>
        </w:rPr>
        <w:t xml:space="preserve"> - характеристики, отражающие отношение полезного эффекта от использования энергетических ресурсов к затратам энергетических ресурсов, произведенным в целях получения такого эффекта, применительно к продукции, технологическому процессу, юридическому лицу, индивидуальному предпринимателю;</w:t>
      </w:r>
    </w:p>
    <w:p w14:paraId="39B53471" w14:textId="77777777" w:rsidR="009E0186" w:rsidRPr="002B724A" w:rsidRDefault="009E0186" w:rsidP="00326625">
      <w:pPr>
        <w:pStyle w:val="93"/>
        <w:shd w:val="clear" w:color="auto" w:fill="auto"/>
        <w:tabs>
          <w:tab w:val="left" w:pos="754"/>
        </w:tabs>
        <w:spacing w:after="0" w:line="240" w:lineRule="auto"/>
        <w:ind w:left="142" w:right="85" w:firstLine="425"/>
        <w:rPr>
          <w:rFonts w:cs="Times New Roman"/>
          <w:sz w:val="24"/>
          <w:szCs w:val="24"/>
        </w:rPr>
      </w:pPr>
      <w:r w:rsidRPr="002B724A">
        <w:rPr>
          <w:rStyle w:val="94"/>
          <w:rFonts w:cs="Times New Roman"/>
          <w:sz w:val="24"/>
          <w:szCs w:val="24"/>
        </w:rPr>
        <w:t>Энергетическое обследование</w:t>
      </w:r>
      <w:r w:rsidRPr="002B724A">
        <w:rPr>
          <w:rFonts w:cs="Times New Roman"/>
          <w:sz w:val="24"/>
          <w:szCs w:val="24"/>
        </w:rPr>
        <w:t xml:space="preserve"> - сбор и обработка информации об использовании энергетических ресурсов в целях получения достоверной информации об объеме используемых энергетических ресурсов, о показателях энергетической эффективности, выявления возможностей энергосбережения и повышения энергетической эффективности с отражением полученных результатов в энергетическом паспорте;</w:t>
      </w:r>
    </w:p>
    <w:p w14:paraId="77A9B01C" w14:textId="77777777" w:rsidR="009E0186" w:rsidRPr="002B724A" w:rsidRDefault="009E0186" w:rsidP="00326625">
      <w:pPr>
        <w:pStyle w:val="93"/>
        <w:shd w:val="clear" w:color="auto" w:fill="auto"/>
        <w:tabs>
          <w:tab w:val="left" w:pos="754"/>
        </w:tabs>
        <w:spacing w:after="0" w:line="240" w:lineRule="auto"/>
        <w:ind w:left="142" w:right="85" w:firstLine="425"/>
        <w:rPr>
          <w:rFonts w:cs="Times New Roman"/>
          <w:sz w:val="24"/>
          <w:szCs w:val="24"/>
        </w:rPr>
      </w:pPr>
      <w:r w:rsidRPr="002B724A">
        <w:rPr>
          <w:rStyle w:val="94"/>
          <w:rFonts w:cs="Times New Roman"/>
          <w:sz w:val="24"/>
          <w:szCs w:val="24"/>
        </w:rPr>
        <w:t>Экономическая эффективность мероприятия по энергосбережению</w:t>
      </w:r>
      <w:r w:rsidRPr="002B724A">
        <w:rPr>
          <w:rFonts w:cs="Times New Roman"/>
          <w:sz w:val="24"/>
          <w:szCs w:val="24"/>
        </w:rPr>
        <w:t xml:space="preserve"> - система стоимостных показателей, отражающих прибыльность (рентабельность) мероприятий по энергосбережению;</w:t>
      </w:r>
    </w:p>
    <w:p w14:paraId="43D612F0" w14:textId="77777777" w:rsidR="009E0186" w:rsidRPr="002B724A" w:rsidRDefault="009E0186" w:rsidP="00326625">
      <w:pPr>
        <w:pStyle w:val="93"/>
        <w:shd w:val="clear" w:color="auto" w:fill="auto"/>
        <w:tabs>
          <w:tab w:val="left" w:pos="745"/>
        </w:tabs>
        <w:spacing w:after="0" w:line="240" w:lineRule="auto"/>
        <w:ind w:left="142" w:right="85" w:firstLine="425"/>
        <w:rPr>
          <w:rFonts w:cs="Times New Roman"/>
          <w:sz w:val="24"/>
          <w:szCs w:val="24"/>
        </w:rPr>
      </w:pPr>
      <w:r w:rsidRPr="002B724A">
        <w:rPr>
          <w:rStyle w:val="94"/>
          <w:rFonts w:cs="Times New Roman"/>
          <w:sz w:val="24"/>
          <w:szCs w:val="24"/>
        </w:rPr>
        <w:t>Энергоёмкость продукции</w:t>
      </w:r>
      <w:r w:rsidRPr="002B724A">
        <w:rPr>
          <w:rFonts w:cs="Times New Roman"/>
          <w:sz w:val="24"/>
          <w:szCs w:val="24"/>
        </w:rPr>
        <w:t xml:space="preserve"> - ценовая составляющая потребленной энергии в себестоимости произведенной продукции;</w:t>
      </w:r>
    </w:p>
    <w:p w14:paraId="06A16944" w14:textId="77777777" w:rsidR="009E0186" w:rsidRPr="002B724A" w:rsidRDefault="009E0186" w:rsidP="00326625">
      <w:pPr>
        <w:pStyle w:val="93"/>
        <w:shd w:val="clear" w:color="auto" w:fill="auto"/>
        <w:tabs>
          <w:tab w:val="left" w:pos="735"/>
        </w:tabs>
        <w:spacing w:after="0" w:line="240" w:lineRule="auto"/>
        <w:ind w:left="142" w:right="85" w:firstLine="425"/>
        <w:rPr>
          <w:rFonts w:cs="Times New Roman"/>
          <w:sz w:val="24"/>
          <w:szCs w:val="24"/>
        </w:rPr>
      </w:pPr>
      <w:r w:rsidRPr="002B724A">
        <w:rPr>
          <w:rStyle w:val="94"/>
          <w:rFonts w:cs="Times New Roman"/>
          <w:sz w:val="24"/>
          <w:szCs w:val="24"/>
        </w:rPr>
        <w:t>Условное топливо</w:t>
      </w:r>
      <w:r w:rsidRPr="002B724A">
        <w:rPr>
          <w:rFonts w:cs="Times New Roman"/>
          <w:sz w:val="24"/>
          <w:szCs w:val="24"/>
        </w:rPr>
        <w:t xml:space="preserve"> - условно-натуральная единица измерения количества топлива, применяемая для соизмерения топлива разных видов с помощью калорийного коэффициента, равного отношению теплосодержания 1 кг топлива данного вида к теплосодержанию 1 кг условного топлива;</w:t>
      </w:r>
    </w:p>
    <w:p w14:paraId="795014A4" w14:textId="77777777" w:rsidR="009E0186" w:rsidRPr="002B724A" w:rsidRDefault="009E0186" w:rsidP="00326625">
      <w:pPr>
        <w:pStyle w:val="93"/>
        <w:shd w:val="clear" w:color="auto" w:fill="auto"/>
        <w:tabs>
          <w:tab w:val="left" w:pos="750"/>
        </w:tabs>
        <w:spacing w:after="0" w:line="240" w:lineRule="auto"/>
        <w:ind w:left="142" w:right="85" w:firstLine="425"/>
        <w:rPr>
          <w:rFonts w:cs="Times New Roman"/>
          <w:sz w:val="24"/>
          <w:szCs w:val="24"/>
        </w:rPr>
      </w:pPr>
      <w:r w:rsidRPr="002B724A">
        <w:rPr>
          <w:rStyle w:val="94"/>
          <w:rFonts w:cs="Times New Roman"/>
          <w:sz w:val="24"/>
          <w:szCs w:val="24"/>
        </w:rPr>
        <w:t>Топливно-энергетический баланс</w:t>
      </w:r>
      <w:r w:rsidRPr="002B724A">
        <w:rPr>
          <w:rFonts w:cs="Times New Roman"/>
          <w:sz w:val="24"/>
          <w:szCs w:val="24"/>
        </w:rPr>
        <w:t xml:space="preserve"> - система полного количественного сопоставления прихода и расхода ТЭР (включая потери и остатки топливно- энергетических ресурсов хозяйствующего субъекта за выбранный интервал времени).</w:t>
      </w:r>
    </w:p>
    <w:p w14:paraId="1034C799" w14:textId="77777777" w:rsidR="009E0186" w:rsidRPr="002B724A" w:rsidRDefault="009E0186" w:rsidP="00326625">
      <w:pPr>
        <w:tabs>
          <w:tab w:val="left" w:pos="709"/>
        </w:tabs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 w:eastAsia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 w:eastAsia="ru-RU"/>
        </w:rPr>
        <w:t>Установленная мощность источника тепловой энергии</w:t>
      </w:r>
      <w:r w:rsidRPr="002B724A">
        <w:rPr>
          <w:rFonts w:ascii="Times New Roman" w:hAnsi="Times New Roman" w:cs="Times New Roman"/>
          <w:sz w:val="24"/>
          <w:szCs w:val="24"/>
          <w:lang w:val="ru-RU" w:eastAsia="ru-RU"/>
        </w:rPr>
        <w:t xml:space="preserve"> - сумма номинальных тепловых мощностей всего принятого по акту ввода в эксплуатацию оборудования, предназначенного для отпуска тепловой энергии потребителям на собственные и хозяйственные нужды;</w:t>
      </w:r>
    </w:p>
    <w:p w14:paraId="53DA0156" w14:textId="77777777" w:rsidR="009E0186" w:rsidRPr="002B724A" w:rsidRDefault="009E0186" w:rsidP="00326625">
      <w:pPr>
        <w:tabs>
          <w:tab w:val="left" w:pos="709"/>
        </w:tabs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 w:eastAsia="ru-RU"/>
        </w:rPr>
        <w:t>Располагаемая мощность источника тепловой энергии</w:t>
      </w:r>
      <w:r w:rsidRPr="002B724A">
        <w:rPr>
          <w:rFonts w:ascii="Times New Roman" w:hAnsi="Times New Roman" w:cs="Times New Roman"/>
          <w:sz w:val="24"/>
          <w:szCs w:val="24"/>
          <w:lang w:val="ru-RU" w:eastAsia="ru-RU"/>
        </w:rPr>
        <w:t xml:space="preserve"> - сумма максимальных тепловых мощностей всего работоспособного на момент обследования оборудования с учетом его текущего состояния за минусом расхода на собственные нужды источника теплоснабжения;</w:t>
      </w:r>
    </w:p>
    <w:p w14:paraId="6D722864" w14:textId="77777777" w:rsidR="009E0186" w:rsidRPr="002B724A" w:rsidRDefault="009E0186" w:rsidP="00326625">
      <w:pPr>
        <w:tabs>
          <w:tab w:val="left" w:pos="709"/>
        </w:tabs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Style w:val="s1"/>
          <w:rFonts w:ascii="Times New Roman" w:hAnsi="Times New Roman"/>
          <w:b/>
          <w:sz w:val="24"/>
          <w:szCs w:val="24"/>
          <w:lang w:val="ru-RU"/>
        </w:rPr>
        <w:t>Присоединённая расчётная максимальная тепловая нагрузка потребителей</w:t>
      </w:r>
      <w:r w:rsidRPr="002B724A">
        <w:rPr>
          <w:rStyle w:val="s1"/>
          <w:rFonts w:ascii="Times New Roman" w:hAnsi="Times New Roman"/>
          <w:sz w:val="24"/>
          <w:szCs w:val="24"/>
          <w:lang w:val="ru-RU"/>
        </w:rPr>
        <w:t xml:space="preserve"> - </w:t>
      </w:r>
      <w:r w:rsidRPr="002B724A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суммарная фактическая максимальная тепловая нагрузка всех потребителей, присоединенных к тепловым сетям</w:t>
      </w:r>
      <w:r w:rsidRPr="002B724A">
        <w:rPr>
          <w:rStyle w:val="s1"/>
          <w:rFonts w:ascii="Times New Roman" w:hAnsi="Times New Roman"/>
          <w:sz w:val="24"/>
          <w:szCs w:val="24"/>
          <w:lang w:val="ru-RU"/>
        </w:rPr>
        <w:t xml:space="preserve"> с учетом тепловых потерь;</w:t>
      </w:r>
    </w:p>
    <w:p w14:paraId="4F847099" w14:textId="77777777" w:rsidR="009E0186" w:rsidRPr="002B724A" w:rsidRDefault="009E0186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  <w:r w:rsidRPr="002B724A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>«Методика №606/пр.»</w:t>
      </w:r>
      <w:r w:rsidRPr="002B724A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 xml:space="preserve"> - Приказ Правительства Российской федерации от 21.08.2015 </w:t>
      </w:r>
      <w:r w:rsidRPr="002B724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N</w:t>
      </w:r>
      <w:r w:rsidRPr="002B724A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 xml:space="preserve"> 606/пр. "Об утверждении Методики комплексного определения показателей технико-экономического состояния систем теплоснабжения, в том числе показателей физического износа и энергетической эффективности объектов теплоснабжения, и Порядка осуществления мониторинга таких показателей";</w:t>
      </w:r>
    </w:p>
    <w:p w14:paraId="26E0898E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Style w:val="aff4"/>
          <w:rFonts w:ascii="Times New Roman" w:hAnsi="Times New Roman"/>
          <w:sz w:val="24"/>
          <w:szCs w:val="24"/>
          <w:shd w:val="clear" w:color="auto" w:fill="F8F8F8"/>
          <w:lang w:val="ru-RU"/>
        </w:rPr>
      </w:pPr>
      <w:r w:rsidRPr="002B724A">
        <w:rPr>
          <w:rFonts w:ascii="Times New Roman" w:hAnsi="Times New Roman" w:cs="Times New Roman"/>
          <w:b/>
          <w:bCs/>
          <w:sz w:val="24"/>
          <w:szCs w:val="24"/>
          <w:lang w:val="ru-RU"/>
        </w:rPr>
        <w:t>«Правила …»</w:t>
      </w:r>
      <w:r w:rsidRPr="002B724A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- </w:t>
      </w:r>
      <w:r w:rsidRPr="002B724A">
        <w:rPr>
          <w:rFonts w:ascii="Times New Roman" w:eastAsia="TimesNewRoman" w:hAnsi="Times New Roman" w:cs="Times New Roman"/>
          <w:sz w:val="24"/>
          <w:szCs w:val="24"/>
          <w:lang w:val="ru-RU" w:eastAsia="ru-RU"/>
        </w:rPr>
        <w:t>«Правила устройства и безопасной эксплуатации паровых котлов с давлением пара не более 0,07 МПа (0,7 кгс/м</w:t>
      </w:r>
      <w:r w:rsidRPr="002B724A">
        <w:rPr>
          <w:rFonts w:ascii="Times New Roman" w:eastAsia="TimesNewRoman" w:hAnsi="Times New Roman" w:cs="Times New Roman"/>
          <w:sz w:val="24"/>
          <w:szCs w:val="24"/>
          <w:vertAlign w:val="superscript"/>
          <w:lang w:val="ru-RU" w:eastAsia="ru-RU"/>
        </w:rPr>
        <w:t>2</w:t>
      </w:r>
      <w:r w:rsidRPr="002B724A">
        <w:rPr>
          <w:rFonts w:ascii="Times New Roman" w:eastAsia="TimesNewRoman" w:hAnsi="Times New Roman" w:cs="Times New Roman"/>
          <w:sz w:val="24"/>
          <w:szCs w:val="24"/>
          <w:lang w:val="ru-RU" w:eastAsia="ru-RU"/>
        </w:rPr>
        <w:t>), водогрейных котлов и водоподогревателей с температурой нагрева воды не выше 388 К (115 °С)»;</w:t>
      </w:r>
    </w:p>
    <w:p w14:paraId="0F09DC9D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Cs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lastRenderedPageBreak/>
        <w:t>ПТЭТУ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- Правил технической эксплуатации тепловых энергоустановок, утвержденные Приказом Минэнерго РФ от 24.03.2003 </w:t>
      </w:r>
      <w:r w:rsidRPr="002B724A">
        <w:rPr>
          <w:rFonts w:ascii="Times New Roman" w:hAnsi="Times New Roman" w:cs="Times New Roman"/>
          <w:sz w:val="24"/>
          <w:szCs w:val="24"/>
        </w:rPr>
        <w:t>N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115, зарегистрировано Минюстом России 02.04.2003 рег. №4358;</w:t>
      </w:r>
    </w:p>
    <w:p w14:paraId="08612637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eastAsia="TimesNewRoman" w:hAnsi="Times New Roman" w:cs="Times New Roman"/>
          <w:sz w:val="24"/>
          <w:szCs w:val="24"/>
          <w:lang w:val="ru-RU" w:eastAsia="ru-RU"/>
        </w:rPr>
      </w:pPr>
      <w:r w:rsidRPr="002B724A">
        <w:rPr>
          <w:rFonts w:ascii="Times New Roman" w:eastAsia="TimesNewRoman" w:hAnsi="Times New Roman" w:cs="Times New Roman"/>
          <w:b/>
          <w:sz w:val="24"/>
          <w:szCs w:val="24"/>
          <w:lang w:val="ru-RU" w:eastAsia="ru-RU"/>
        </w:rPr>
        <w:t>ПУЭ</w:t>
      </w:r>
      <w:r w:rsidRPr="002B724A">
        <w:rPr>
          <w:rFonts w:ascii="Times New Roman" w:eastAsia="TimesNewRoman" w:hAnsi="Times New Roman" w:cs="Times New Roman"/>
          <w:sz w:val="24"/>
          <w:szCs w:val="24"/>
          <w:lang w:val="ru-RU" w:eastAsia="ru-RU"/>
        </w:rPr>
        <w:t xml:space="preserve"> – Правила устройства энергоустановок СО 153-34.20.120-2003; </w:t>
      </w:r>
    </w:p>
    <w:p w14:paraId="1203C1C8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СП 89.13330.2012 </w:t>
      </w:r>
      <w:r w:rsidRPr="002B724A">
        <w:rPr>
          <w:rFonts w:ascii="Times New Roman" w:eastAsia="TimesNewRoman" w:hAnsi="Times New Roman" w:cs="Times New Roman"/>
          <w:sz w:val="24"/>
          <w:szCs w:val="24"/>
          <w:lang w:val="ru-RU" w:eastAsia="ru-RU"/>
        </w:rPr>
        <w:t xml:space="preserve">- </w:t>
      </w:r>
      <w:r w:rsidRPr="002B724A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Актуализированная редакция СНиП </w:t>
      </w:r>
      <w:r w:rsidRPr="002B724A">
        <w:rPr>
          <w:rFonts w:ascii="Times New Roman" w:hAnsi="Times New Roman" w:cs="Times New Roman"/>
          <w:bCs/>
          <w:sz w:val="24"/>
          <w:szCs w:val="24"/>
        </w:rPr>
        <w:t>II</w:t>
      </w:r>
      <w:r w:rsidRPr="002B724A">
        <w:rPr>
          <w:rFonts w:ascii="Times New Roman" w:hAnsi="Times New Roman" w:cs="Times New Roman"/>
          <w:bCs/>
          <w:sz w:val="24"/>
          <w:szCs w:val="24"/>
          <w:lang w:val="ru-RU"/>
        </w:rPr>
        <w:t>-35-76 «Котельные установки;</w:t>
      </w:r>
    </w:p>
    <w:p w14:paraId="352DD92B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РД 34.09.255-97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- «Методические указания по определению тепловых потерь в водяных тепловых сетях»;</w:t>
      </w:r>
    </w:p>
    <w:p w14:paraId="3AF11359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 xml:space="preserve">СНиП 41-03-2003 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(СНиП 2.04.14-88) – «Тепловая изоляция оборудования и трубопроводов»;</w:t>
      </w:r>
    </w:p>
    <w:p w14:paraId="4D80172C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bCs/>
          <w:spacing w:val="2"/>
          <w:kern w:val="36"/>
          <w:sz w:val="24"/>
          <w:szCs w:val="24"/>
          <w:lang w:val="ru-RU"/>
        </w:rPr>
        <w:t>СП 124.1333.2012«</w:t>
      </w:r>
      <w:r w:rsidRPr="002B724A">
        <w:rPr>
          <w:rFonts w:ascii="Times New Roman" w:hAnsi="Times New Roman" w:cs="Times New Roman"/>
          <w:bCs/>
          <w:spacing w:val="2"/>
          <w:kern w:val="36"/>
          <w:sz w:val="24"/>
          <w:szCs w:val="24"/>
          <w:lang w:val="ru-RU"/>
        </w:rPr>
        <w:t>Тепловые сети»;</w:t>
      </w:r>
    </w:p>
    <w:p w14:paraId="4605C4A8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  <w:r w:rsidRPr="002B724A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>МДС 41-6.2000</w:t>
      </w:r>
      <w:r w:rsidRPr="002B724A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- «Организационно-методические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Федерации»;</w:t>
      </w:r>
    </w:p>
    <w:p w14:paraId="66563A6B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shd w:val="clear" w:color="auto" w:fill="FFFFFF"/>
          <w:lang w:val="ru-RU"/>
        </w:rPr>
        <w:t xml:space="preserve"> «Правила определения …»</w:t>
      </w:r>
      <w:r w:rsidRPr="002B724A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 xml:space="preserve"> - Правила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(утв. постановлением Правительства РФ от 16 мая 2014</w:t>
      </w:r>
      <w:r w:rsidRPr="002B724A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2B724A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г.</w:t>
      </w:r>
      <w:r w:rsidRPr="002B724A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2B724A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№</w:t>
      </w:r>
      <w:r w:rsidRPr="002B724A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2B724A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452);</w:t>
      </w:r>
    </w:p>
    <w:p w14:paraId="150C0F76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ВПУ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– водоподготовительная установка;</w:t>
      </w:r>
    </w:p>
    <w:p w14:paraId="0AB9EDA0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ХВО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– химводоочистка;</w:t>
      </w:r>
    </w:p>
    <w:p w14:paraId="19DDB8BE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eastAsia="TimesNewRoman" w:hAnsi="Times New Roman" w:cs="Times New Roman"/>
          <w:sz w:val="24"/>
          <w:szCs w:val="24"/>
          <w:lang w:val="ru-RU" w:eastAsia="ru-RU"/>
        </w:rPr>
      </w:pPr>
      <w:r w:rsidRPr="002B724A">
        <w:rPr>
          <w:rFonts w:ascii="Times New Roman" w:eastAsia="TimesNewRoman" w:hAnsi="Times New Roman" w:cs="Times New Roman"/>
          <w:b/>
          <w:sz w:val="24"/>
          <w:szCs w:val="24"/>
          <w:lang w:val="ru-RU" w:eastAsia="ru-RU"/>
        </w:rPr>
        <w:t>НТД</w:t>
      </w:r>
      <w:r w:rsidRPr="002B724A">
        <w:rPr>
          <w:rFonts w:ascii="Times New Roman" w:eastAsia="TimesNewRoman" w:hAnsi="Times New Roman" w:cs="Times New Roman"/>
          <w:sz w:val="24"/>
          <w:szCs w:val="24"/>
          <w:lang w:val="ru-RU" w:eastAsia="ru-RU"/>
        </w:rPr>
        <w:t xml:space="preserve"> – нормативно-техническая документация;</w:t>
      </w:r>
    </w:p>
    <w:p w14:paraId="6A050B8A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КИПиА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– контрольно-измерительные приборы и автоматика;</w:t>
      </w:r>
    </w:p>
    <w:p w14:paraId="5E98A803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ГВС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– горячее водоснабжение;</w:t>
      </w:r>
    </w:p>
    <w:p w14:paraId="21727719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eastAsia="TimesNewRoman" w:hAnsi="Times New Roman" w:cs="Times New Roman"/>
          <w:sz w:val="24"/>
          <w:szCs w:val="24"/>
          <w:lang w:val="ru-RU" w:eastAsia="ru-RU"/>
        </w:rPr>
      </w:pPr>
      <w:r w:rsidRPr="002B724A">
        <w:rPr>
          <w:rFonts w:ascii="Times New Roman" w:eastAsia="TimesNewRoman" w:hAnsi="Times New Roman" w:cs="Times New Roman"/>
          <w:b/>
          <w:sz w:val="24"/>
          <w:szCs w:val="24"/>
          <w:lang w:val="ru-RU" w:eastAsia="ru-RU"/>
        </w:rPr>
        <w:t>БМК</w:t>
      </w:r>
      <w:r w:rsidRPr="002B724A">
        <w:rPr>
          <w:rFonts w:ascii="Times New Roman" w:eastAsia="TimesNewRoman" w:hAnsi="Times New Roman" w:cs="Times New Roman"/>
          <w:sz w:val="24"/>
          <w:szCs w:val="24"/>
          <w:lang w:val="ru-RU" w:eastAsia="ru-RU"/>
        </w:rPr>
        <w:t xml:space="preserve"> – блочно-модульная котельная;</w:t>
      </w:r>
    </w:p>
    <w:p w14:paraId="3F4FC529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eastAsia="TimesNewRoman" w:hAnsi="Times New Roman" w:cs="Times New Roman"/>
          <w:sz w:val="24"/>
          <w:szCs w:val="24"/>
          <w:lang w:val="ru-RU" w:eastAsia="ru-RU"/>
        </w:rPr>
      </w:pPr>
      <w:r w:rsidRPr="002B724A">
        <w:rPr>
          <w:rFonts w:ascii="Times New Roman" w:eastAsia="TimesNewRoman" w:hAnsi="Times New Roman" w:cs="Times New Roman"/>
          <w:b/>
          <w:sz w:val="24"/>
          <w:szCs w:val="24"/>
          <w:lang w:val="ru-RU" w:eastAsia="ru-RU"/>
        </w:rPr>
        <w:t>РНИ</w:t>
      </w:r>
      <w:r w:rsidRPr="002B724A">
        <w:rPr>
          <w:rFonts w:ascii="Times New Roman" w:eastAsia="TimesNewRoman" w:hAnsi="Times New Roman" w:cs="Times New Roman"/>
          <w:sz w:val="24"/>
          <w:szCs w:val="24"/>
          <w:lang w:val="ru-RU" w:eastAsia="ru-RU"/>
        </w:rPr>
        <w:t xml:space="preserve"> – режимно-наладочные испытания;</w:t>
      </w:r>
    </w:p>
    <w:p w14:paraId="724B8FE1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pacing w:val="1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pacing w:val="1"/>
          <w:sz w:val="24"/>
          <w:szCs w:val="24"/>
          <w:lang w:val="ru-RU"/>
        </w:rPr>
        <w:t>АБК</w:t>
      </w:r>
      <w:r w:rsidRPr="002B724A">
        <w:rPr>
          <w:rFonts w:ascii="Times New Roman" w:hAnsi="Times New Roman" w:cs="Times New Roman"/>
          <w:spacing w:val="1"/>
          <w:sz w:val="24"/>
          <w:szCs w:val="24"/>
          <w:lang w:val="ru-RU"/>
        </w:rPr>
        <w:t xml:space="preserve"> – административно-бытовой корпус;</w:t>
      </w:r>
    </w:p>
    <w:p w14:paraId="57DBB0B5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ГРУ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– газораспределительное устройство;</w:t>
      </w:r>
    </w:p>
    <w:p w14:paraId="22170744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РУ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– распределительное устройство;</w:t>
      </w:r>
    </w:p>
    <w:p w14:paraId="687E8AAD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ГРПш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– газорегуляторный пункт шкафной;</w:t>
      </w:r>
    </w:p>
    <w:p w14:paraId="599AF9EB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ТК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– тепловая камера;</w:t>
      </w:r>
    </w:p>
    <w:p w14:paraId="29729BDE" w14:textId="77777777" w:rsidR="00CB698E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Cs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bCs/>
          <w:sz w:val="24"/>
          <w:szCs w:val="24"/>
        </w:rPr>
        <w:t>L</w:t>
      </w:r>
      <w:r w:rsidR="00881686" w:rsidRPr="002B724A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 </w:t>
      </w:r>
      <w:r w:rsidRPr="002B724A">
        <w:rPr>
          <w:rFonts w:ascii="Times New Roman" w:hAnsi="Times New Roman" w:cs="Times New Roman"/>
          <w:bCs/>
          <w:sz w:val="24"/>
          <w:szCs w:val="24"/>
          <w:lang w:val="ru-RU"/>
        </w:rPr>
        <w:t>– протяженность участка теплосети, м;</w:t>
      </w:r>
    </w:p>
    <w:p w14:paraId="2CD251EA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Cs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bCs/>
          <w:sz w:val="24"/>
          <w:szCs w:val="24"/>
          <w:lang w:val="ru-RU"/>
        </w:rPr>
        <w:t>ЗРА</w:t>
      </w:r>
      <w:r w:rsidRPr="002B724A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– запорно-регулирующая арматура;</w:t>
      </w:r>
    </w:p>
    <w:p w14:paraId="1B9D55AD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Cs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bCs/>
          <w:sz w:val="24"/>
          <w:szCs w:val="24"/>
        </w:rPr>
        <w:t>G</w:t>
      </w:r>
      <w:r w:rsidRPr="002B724A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– расход, м</w:t>
      </w:r>
      <w:r w:rsidRPr="002B724A">
        <w:rPr>
          <w:rFonts w:ascii="Times New Roman" w:hAnsi="Times New Roman" w:cs="Times New Roman"/>
          <w:bCs/>
          <w:sz w:val="24"/>
          <w:szCs w:val="24"/>
          <w:vertAlign w:val="superscript"/>
          <w:lang w:val="ru-RU"/>
        </w:rPr>
        <w:t>3</w:t>
      </w:r>
      <w:r w:rsidRPr="002B724A">
        <w:rPr>
          <w:rFonts w:ascii="Times New Roman" w:hAnsi="Times New Roman" w:cs="Times New Roman"/>
          <w:bCs/>
          <w:sz w:val="24"/>
          <w:szCs w:val="24"/>
          <w:lang w:val="ru-RU"/>
        </w:rPr>
        <w:t>/ч;</w:t>
      </w:r>
    </w:p>
    <w:p w14:paraId="7DEC9540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Cs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Pr="002B724A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– тепловая нагрузка, Гкал/ч;</w:t>
      </w:r>
    </w:p>
    <w:p w14:paraId="7826BC6C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eastAsia="TimesNewRoman" w:hAnsi="Times New Roman" w:cs="Times New Roman"/>
          <w:sz w:val="24"/>
          <w:szCs w:val="24"/>
          <w:lang w:val="ru-RU" w:eastAsia="ru-RU"/>
        </w:rPr>
      </w:pPr>
      <w:r w:rsidRPr="002B724A">
        <w:rPr>
          <w:rFonts w:ascii="Times New Roman" w:eastAsia="TimesNewRoman" w:hAnsi="Times New Roman" w:cs="Times New Roman"/>
          <w:b/>
          <w:sz w:val="24"/>
          <w:szCs w:val="24"/>
          <w:lang w:val="ru-RU" w:eastAsia="ru-RU"/>
        </w:rPr>
        <w:t>МУП</w:t>
      </w:r>
      <w:r w:rsidRPr="002B724A">
        <w:rPr>
          <w:rFonts w:ascii="Times New Roman" w:eastAsia="TimesNewRoman" w:hAnsi="Times New Roman" w:cs="Times New Roman"/>
          <w:sz w:val="24"/>
          <w:szCs w:val="24"/>
          <w:lang w:val="ru-RU" w:eastAsia="ru-RU"/>
        </w:rPr>
        <w:t xml:space="preserve"> – муниципальное унитарное предприятие;</w:t>
      </w:r>
    </w:p>
    <w:p w14:paraId="011764F6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МКД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– многоквартирные дома;</w:t>
      </w:r>
    </w:p>
    <w:p w14:paraId="7988F03B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ПСД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– проектно-сметная документация;</w:t>
      </w:r>
    </w:p>
    <w:p w14:paraId="1574F07D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МБУ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– муниципальное бюджетное учреждение;</w:t>
      </w:r>
    </w:p>
    <w:p w14:paraId="423A9D63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 xml:space="preserve">ИЭ 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– инструкция по эксплуатации.</w:t>
      </w:r>
    </w:p>
    <w:p w14:paraId="5DB4BEB9" w14:textId="77777777" w:rsidR="009E0186" w:rsidRPr="002B724A" w:rsidRDefault="009E0186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ФНП </w:t>
      </w:r>
      <w:r w:rsidRPr="002B724A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- Федеральные нормы и правила в области промышленной безопасности «Правила промышленной безопасности опасных производственных объектов, на которых используется оборудование, работающее под избыточным давлением», 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Зарегистрировано в Минюсте России 19 мая 2014 г. </w:t>
      </w:r>
      <w:r w:rsidRPr="002B724A">
        <w:rPr>
          <w:rFonts w:ascii="Times New Roman" w:hAnsi="Times New Roman" w:cs="Times New Roman"/>
          <w:sz w:val="24"/>
          <w:szCs w:val="24"/>
        </w:rPr>
        <w:t>N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32326</w:t>
      </w:r>
      <w:r w:rsidR="00881686" w:rsidRPr="002B724A">
        <w:rPr>
          <w:rFonts w:ascii="Times New Roman" w:hAnsi="Times New Roman" w:cs="Times New Roman"/>
          <w:sz w:val="24"/>
          <w:szCs w:val="24"/>
          <w:lang w:val="ru-RU"/>
        </w:rPr>
        <w:t>.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14:paraId="7A059E4A" w14:textId="77777777" w:rsidR="006442AA" w:rsidRPr="002B724A" w:rsidRDefault="006442AA" w:rsidP="00326625">
      <w:pPr>
        <w:tabs>
          <w:tab w:val="left" w:pos="1276"/>
          <w:tab w:val="left" w:pos="1559"/>
        </w:tabs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14:paraId="449669FA" w14:textId="77777777" w:rsidR="006442AA" w:rsidRPr="002B724A" w:rsidRDefault="006442AA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14:paraId="596C87A4" w14:textId="77777777" w:rsidR="00CB698E" w:rsidRPr="002B724A" w:rsidRDefault="00CB698E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14:paraId="339C8707" w14:textId="6CD520FB" w:rsidR="00C74031" w:rsidRDefault="00C74031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14:paraId="475F2DCD" w14:textId="6E7BD083" w:rsidR="000655AE" w:rsidRDefault="000655AE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14:paraId="1EFB370A" w14:textId="58E0B9F6" w:rsidR="000655AE" w:rsidRDefault="000655AE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14:paraId="404B06A8" w14:textId="4317606B" w:rsidR="000655AE" w:rsidRDefault="000655AE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14:paraId="72DACD33" w14:textId="77777777" w:rsidR="000655AE" w:rsidRPr="002B724A" w:rsidRDefault="000655AE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14:paraId="16F4F954" w14:textId="77777777" w:rsidR="00C74031" w:rsidRPr="002B724A" w:rsidRDefault="00C74031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14:paraId="4F0DC090" w14:textId="77777777" w:rsidR="00CE472C" w:rsidRPr="002B724A" w:rsidRDefault="00CE472C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14:paraId="448E396E" w14:textId="77777777" w:rsidR="009D52D3" w:rsidRPr="00AD045B" w:rsidRDefault="009D52D3" w:rsidP="00AD045B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ru-RU"/>
        </w:rPr>
        <w:sectPr w:rsidR="009D52D3" w:rsidRPr="00AD045B" w:rsidSect="00564308">
          <w:footerReference w:type="default" r:id="rId10"/>
          <w:pgSz w:w="11906" w:h="16838"/>
          <w:pgMar w:top="851" w:right="397" w:bottom="851" w:left="1134" w:header="709" w:footer="709" w:gutter="0"/>
          <w:cols w:space="708"/>
          <w:titlePg/>
          <w:docGrid w:linePitch="360"/>
        </w:sectPr>
      </w:pPr>
    </w:p>
    <w:p w14:paraId="3CA7FC6E" w14:textId="77777777" w:rsidR="00AD045B" w:rsidRPr="00AD045B" w:rsidRDefault="00AD045B" w:rsidP="00AD045B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  <w:r w:rsidRPr="00AD045B">
        <w:rPr>
          <w:rFonts w:ascii="Times New Roman" w:eastAsia="Times New Roman" w:hAnsi="Times New Roman" w:cs="Times New Roman"/>
          <w:b/>
          <w:sz w:val="28"/>
          <w:szCs w:val="28"/>
          <w:lang w:val="ru-RU"/>
        </w:rPr>
        <w:lastRenderedPageBreak/>
        <w:t>СОДЕРЖАНИЕ</w:t>
      </w:r>
    </w:p>
    <w:tbl>
      <w:tblPr>
        <w:tblpPr w:leftFromText="180" w:rightFromText="180" w:vertAnchor="text" w:tblpY="1"/>
        <w:tblOverlap w:val="never"/>
        <w:tblW w:w="4868" w:type="pct"/>
        <w:tblLook w:val="04A0" w:firstRow="1" w:lastRow="0" w:firstColumn="1" w:lastColumn="0" w:noHBand="0" w:noVBand="1"/>
      </w:tblPr>
      <w:tblGrid>
        <w:gridCol w:w="9410"/>
        <w:gridCol w:w="691"/>
      </w:tblGrid>
      <w:tr w:rsidR="00AD045B" w:rsidRPr="00AD045B" w14:paraId="5BF3F10A" w14:textId="77777777" w:rsidTr="000E5228">
        <w:trPr>
          <w:trHeight w:val="272"/>
        </w:trPr>
        <w:tc>
          <w:tcPr>
            <w:tcW w:w="4658" w:type="pct"/>
          </w:tcPr>
          <w:p w14:paraId="138BD344" w14:textId="77777777" w:rsidR="00AD045B" w:rsidRPr="00AD045B" w:rsidRDefault="00AD045B" w:rsidP="00AD045B">
            <w:pPr>
              <w:keepNext/>
              <w:spacing w:after="0" w:line="240" w:lineRule="auto"/>
              <w:ind w:firstLine="22"/>
              <w:jc w:val="both"/>
              <w:outlineLvl w:val="0"/>
              <w:rPr>
                <w:rFonts w:ascii="Times New Roman" w:eastAsia="Calibri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Лист согласования</w:t>
            </w:r>
          </w:p>
        </w:tc>
        <w:tc>
          <w:tcPr>
            <w:tcW w:w="342" w:type="pct"/>
          </w:tcPr>
          <w:p w14:paraId="7634A03B" w14:textId="77777777" w:rsidR="00AD045B" w:rsidRPr="00AD045B" w:rsidRDefault="00AD045B" w:rsidP="00AD045B">
            <w:pPr>
              <w:keepNext/>
              <w:spacing w:after="0" w:line="240" w:lineRule="auto"/>
              <w:ind w:left="-567" w:firstLine="539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2</w:t>
            </w:r>
          </w:p>
        </w:tc>
      </w:tr>
      <w:tr w:rsidR="00AD045B" w:rsidRPr="00AD045B" w14:paraId="46CC41D5" w14:textId="77777777" w:rsidTr="000E5228">
        <w:trPr>
          <w:trHeight w:val="272"/>
        </w:trPr>
        <w:tc>
          <w:tcPr>
            <w:tcW w:w="4658" w:type="pct"/>
          </w:tcPr>
          <w:p w14:paraId="38730558" w14:textId="77777777" w:rsidR="00AD045B" w:rsidRPr="00AD045B" w:rsidRDefault="00AD045B" w:rsidP="00AD045B">
            <w:pPr>
              <w:keepNext/>
              <w:spacing w:after="0" w:line="240" w:lineRule="auto"/>
              <w:ind w:firstLine="22"/>
              <w:jc w:val="both"/>
              <w:outlineLvl w:val="0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Состав работ</w:t>
            </w:r>
          </w:p>
        </w:tc>
        <w:tc>
          <w:tcPr>
            <w:tcW w:w="342" w:type="pct"/>
          </w:tcPr>
          <w:p w14:paraId="2FA0CC59" w14:textId="77777777" w:rsidR="00AD045B" w:rsidRPr="00AD045B" w:rsidRDefault="00AD045B" w:rsidP="00AD045B">
            <w:pPr>
              <w:keepNext/>
              <w:spacing w:after="0" w:line="240" w:lineRule="auto"/>
              <w:ind w:left="-567" w:firstLine="539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3</w:t>
            </w:r>
          </w:p>
        </w:tc>
      </w:tr>
      <w:tr w:rsidR="00AD045B" w:rsidRPr="00AD045B" w14:paraId="64CDDC7A" w14:textId="77777777" w:rsidTr="000E5228">
        <w:trPr>
          <w:trHeight w:val="272"/>
        </w:trPr>
        <w:tc>
          <w:tcPr>
            <w:tcW w:w="4658" w:type="pct"/>
          </w:tcPr>
          <w:p w14:paraId="25065781" w14:textId="77777777" w:rsidR="00AD045B" w:rsidRPr="00AD045B" w:rsidRDefault="00AD045B" w:rsidP="00AD045B">
            <w:pPr>
              <w:keepNext/>
              <w:spacing w:after="0" w:line="240" w:lineRule="auto"/>
              <w:ind w:firstLine="22"/>
              <w:jc w:val="both"/>
              <w:outlineLvl w:val="0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Список исполнителей</w:t>
            </w:r>
          </w:p>
        </w:tc>
        <w:tc>
          <w:tcPr>
            <w:tcW w:w="342" w:type="pct"/>
          </w:tcPr>
          <w:p w14:paraId="7F57C281" w14:textId="77777777" w:rsidR="00AD045B" w:rsidRPr="00AD045B" w:rsidRDefault="00AD045B" w:rsidP="00AD045B">
            <w:pPr>
              <w:keepNext/>
              <w:spacing w:after="0" w:line="240" w:lineRule="auto"/>
              <w:ind w:left="-567" w:firstLine="539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</w:t>
            </w:r>
          </w:p>
        </w:tc>
      </w:tr>
      <w:tr w:rsidR="00AD045B" w:rsidRPr="00AD045B" w14:paraId="39E37702" w14:textId="77777777" w:rsidTr="000E5228">
        <w:trPr>
          <w:trHeight w:val="272"/>
        </w:trPr>
        <w:tc>
          <w:tcPr>
            <w:tcW w:w="4658" w:type="pct"/>
          </w:tcPr>
          <w:p w14:paraId="489019D9" w14:textId="77777777" w:rsidR="00AD045B" w:rsidRPr="00AD045B" w:rsidRDefault="00AD045B" w:rsidP="00AD045B">
            <w:pPr>
              <w:keepNext/>
              <w:spacing w:after="0" w:line="240" w:lineRule="auto"/>
              <w:ind w:firstLine="22"/>
              <w:jc w:val="both"/>
              <w:outlineLvl w:val="0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Паспорт схемы теплоснабжения</w:t>
            </w:r>
          </w:p>
        </w:tc>
        <w:tc>
          <w:tcPr>
            <w:tcW w:w="342" w:type="pct"/>
          </w:tcPr>
          <w:p w14:paraId="5B3C7864" w14:textId="77777777" w:rsidR="00AD045B" w:rsidRPr="00AD045B" w:rsidRDefault="00AD045B" w:rsidP="00AD045B">
            <w:pPr>
              <w:keepNext/>
              <w:spacing w:after="0" w:line="240" w:lineRule="auto"/>
              <w:ind w:left="-567" w:firstLine="539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7</w:t>
            </w:r>
          </w:p>
        </w:tc>
      </w:tr>
      <w:tr w:rsidR="00AD045B" w:rsidRPr="00AD045B" w14:paraId="7C4DF25D" w14:textId="77777777" w:rsidTr="000E5228">
        <w:trPr>
          <w:trHeight w:val="272"/>
        </w:trPr>
        <w:tc>
          <w:tcPr>
            <w:tcW w:w="4658" w:type="pct"/>
          </w:tcPr>
          <w:p w14:paraId="66596A08" w14:textId="77777777" w:rsidR="00AD045B" w:rsidRPr="00AD045B" w:rsidRDefault="00AD045B" w:rsidP="00AD045B">
            <w:pPr>
              <w:keepNext/>
              <w:spacing w:after="0" w:line="240" w:lineRule="auto"/>
              <w:ind w:firstLine="22"/>
              <w:jc w:val="both"/>
              <w:outlineLvl w:val="0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Термины, обозначения и сокращения</w:t>
            </w:r>
          </w:p>
        </w:tc>
        <w:tc>
          <w:tcPr>
            <w:tcW w:w="342" w:type="pct"/>
          </w:tcPr>
          <w:p w14:paraId="0F459ABD" w14:textId="77777777" w:rsidR="00AD045B" w:rsidRPr="00AD045B" w:rsidRDefault="00AD045B" w:rsidP="00AD045B">
            <w:pPr>
              <w:keepNext/>
              <w:spacing w:after="0" w:line="240" w:lineRule="auto"/>
              <w:ind w:left="-567" w:firstLine="539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9</w:t>
            </w:r>
          </w:p>
        </w:tc>
      </w:tr>
      <w:tr w:rsidR="00AD045B" w:rsidRPr="00AD045B" w14:paraId="58762C8A" w14:textId="77777777" w:rsidTr="000E5228">
        <w:trPr>
          <w:trHeight w:val="272"/>
        </w:trPr>
        <w:tc>
          <w:tcPr>
            <w:tcW w:w="4658" w:type="pct"/>
          </w:tcPr>
          <w:p w14:paraId="5557D258" w14:textId="77777777" w:rsidR="00AD045B" w:rsidRPr="00AD045B" w:rsidRDefault="00AD045B" w:rsidP="00AD045B">
            <w:pPr>
              <w:keepNext/>
              <w:spacing w:after="0" w:line="240" w:lineRule="auto"/>
              <w:jc w:val="both"/>
              <w:outlineLvl w:val="0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42" w:type="pct"/>
          </w:tcPr>
          <w:p w14:paraId="252D5DDA" w14:textId="77777777" w:rsidR="00AD045B" w:rsidRPr="00AD045B" w:rsidRDefault="00AD045B" w:rsidP="00AD045B">
            <w:pPr>
              <w:keepNext/>
              <w:spacing w:after="0" w:line="240" w:lineRule="auto"/>
              <w:ind w:left="-567" w:firstLine="539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</w:tc>
      </w:tr>
      <w:tr w:rsidR="00AD045B" w:rsidRPr="00AD045B" w14:paraId="789EBF23" w14:textId="77777777" w:rsidTr="000E5228">
        <w:trPr>
          <w:trHeight w:val="80"/>
        </w:trPr>
        <w:tc>
          <w:tcPr>
            <w:tcW w:w="4658" w:type="pct"/>
          </w:tcPr>
          <w:p w14:paraId="48979AC0" w14:textId="77777777" w:rsidR="00AD045B" w:rsidRPr="00AD045B" w:rsidRDefault="00AD045B" w:rsidP="00AD045B">
            <w:pPr>
              <w:keepNext/>
              <w:spacing w:after="0" w:line="240" w:lineRule="auto"/>
              <w:ind w:firstLine="22"/>
              <w:jc w:val="both"/>
              <w:outlineLvl w:val="0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42" w:type="pct"/>
          </w:tcPr>
          <w:p w14:paraId="7B1891CF" w14:textId="77777777" w:rsidR="00AD045B" w:rsidRPr="00AD045B" w:rsidRDefault="00AD045B" w:rsidP="00AD045B">
            <w:pPr>
              <w:keepNext/>
              <w:spacing w:after="0" w:line="240" w:lineRule="auto"/>
              <w:ind w:left="-567" w:firstLine="539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</w:tc>
      </w:tr>
      <w:tr w:rsidR="00AD045B" w:rsidRPr="00AD045B" w14:paraId="2A82BBEC" w14:textId="77777777" w:rsidTr="000E5228">
        <w:trPr>
          <w:trHeight w:val="272"/>
        </w:trPr>
        <w:tc>
          <w:tcPr>
            <w:tcW w:w="4658" w:type="pct"/>
          </w:tcPr>
          <w:p w14:paraId="7D17952D" w14:textId="77777777" w:rsidR="00AD045B" w:rsidRPr="00AD045B" w:rsidRDefault="00AD045B" w:rsidP="00AD045B">
            <w:pPr>
              <w:keepNext/>
              <w:spacing w:after="0" w:line="240" w:lineRule="auto"/>
              <w:ind w:firstLine="22"/>
              <w:jc w:val="both"/>
              <w:outlineLvl w:val="0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Общая часть</w:t>
            </w:r>
          </w:p>
        </w:tc>
        <w:tc>
          <w:tcPr>
            <w:tcW w:w="342" w:type="pct"/>
          </w:tcPr>
          <w:p w14:paraId="0CC2DC1B" w14:textId="77777777" w:rsidR="00AD045B" w:rsidRPr="00AD045B" w:rsidRDefault="00AD045B" w:rsidP="00AD045B">
            <w:pPr>
              <w:keepNext/>
              <w:spacing w:after="0" w:line="240" w:lineRule="auto"/>
              <w:ind w:left="-567" w:firstLine="539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15</w:t>
            </w:r>
          </w:p>
        </w:tc>
      </w:tr>
      <w:tr w:rsidR="00AD045B" w:rsidRPr="00AD045B" w14:paraId="07106CC2" w14:textId="77777777" w:rsidTr="000E5228">
        <w:trPr>
          <w:trHeight w:val="1692"/>
        </w:trPr>
        <w:tc>
          <w:tcPr>
            <w:tcW w:w="4658" w:type="pct"/>
          </w:tcPr>
          <w:p w14:paraId="7470047A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</w:p>
          <w:p w14:paraId="0868C1EC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РАЗРЕД 1. ПОКАЗАТЕЛИ СУЩЕСТВУЮЩЕГО И ПЕРСПЕКТИВНОГО СПРОСА НА ТЕПЛОВУЮ ЭНЕРГИЮ (МОЩНОСТЬ) И ТЕПЛОНОСИТЕЛЬ В УСТАНОВЛЕННЫХ ГРАНИЦАХ КАЧКАНАРСКОГО ГОРОДСКОГО ОКРУГА</w:t>
            </w: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35E4291E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1.1 Существующие подключенные отапливаемые площади строительных фондов </w:t>
            </w:r>
          </w:p>
          <w:p w14:paraId="0D0A2816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1.1.1 Существующие отапливаемые обьемы строительных фондов, подключенные к котельной №1</w:t>
            </w:r>
          </w:p>
          <w:p w14:paraId="59B092B5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1.1.2 Существующие отапливаемые обьемы строительных фондов, подключенные к котельной №2</w:t>
            </w:r>
          </w:p>
          <w:p w14:paraId="65F904DD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1.1.3 Существующие отапливаемые обьемы строительных фондов, подключенные к котельной №5</w:t>
            </w:r>
          </w:p>
          <w:p w14:paraId="1D3C8DB2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1.1.4 Существующие отапливаемые обьемы строительных фондов, подключенные к котельной №6</w:t>
            </w:r>
          </w:p>
          <w:p w14:paraId="37149F5C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1.1.5 Существующие отапливаемые обьемы строительных фондов, подключенные к котельной №8</w:t>
            </w:r>
          </w:p>
          <w:p w14:paraId="2D326104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1.1.6 Существующие отапливаемые обьемы строительных фондов, подключенные к котельной №7</w:t>
            </w:r>
          </w:p>
          <w:p w14:paraId="00C0B312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1.1.7 Существующие отапливаемые обьемы строительных фондов, подключенные к котельной №11</w:t>
            </w:r>
          </w:p>
          <w:p w14:paraId="7BA25A21" w14:textId="77777777" w:rsidR="00AD045B" w:rsidRPr="00AD045B" w:rsidRDefault="00AD045B" w:rsidP="00AD045B">
            <w:pPr>
              <w:spacing w:after="0" w:line="240" w:lineRule="auto"/>
              <w:ind w:left="22" w:right="411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1.1.8 Существующие отапливаемые обьемы строительных фондов, подключенные к котельной АО «ААРЗ»</w:t>
            </w:r>
          </w:p>
          <w:p w14:paraId="1E68A4B8" w14:textId="77777777" w:rsidR="00AD045B" w:rsidRPr="00AD045B" w:rsidRDefault="00AD045B" w:rsidP="00AD045B">
            <w:pPr>
              <w:spacing w:after="0" w:line="240" w:lineRule="auto"/>
              <w:ind w:left="22" w:right="411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1.2 Перспективные подключаемые отапливаемые объемы строительных фондов</w:t>
            </w:r>
          </w:p>
          <w:p w14:paraId="2F83E81C" w14:textId="77777777" w:rsidR="00AD045B" w:rsidRPr="00AD045B" w:rsidRDefault="00AD045B" w:rsidP="00AD045B">
            <w:pPr>
              <w:spacing w:after="0" w:line="240" w:lineRule="auto"/>
              <w:ind w:left="22" w:right="411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1.2.1 Перспективные отапливаемые объемы строительных фондов, подключаемые к котельной №6</w:t>
            </w:r>
          </w:p>
          <w:p w14:paraId="726C35AA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42" w:type="pct"/>
          </w:tcPr>
          <w:p w14:paraId="3C539D2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6EC03495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</w:p>
          <w:p w14:paraId="5EAE3568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  <w:p w14:paraId="5C43CB98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17</w:t>
            </w:r>
          </w:p>
          <w:p w14:paraId="2FE666E1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17</w:t>
            </w:r>
          </w:p>
          <w:p w14:paraId="3505855A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  <w:p w14:paraId="2FD9AFB4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17</w:t>
            </w:r>
          </w:p>
          <w:p w14:paraId="4D365658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  <w:p w14:paraId="389B5286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18</w:t>
            </w:r>
          </w:p>
          <w:p w14:paraId="39B9AF61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19</w:t>
            </w:r>
          </w:p>
          <w:p w14:paraId="2389E7C5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  <w:p w14:paraId="7C8D27A3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  <w:p w14:paraId="4E368576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21</w:t>
            </w:r>
          </w:p>
          <w:p w14:paraId="1CAAD36A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  <w:p w14:paraId="607D514A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23</w:t>
            </w:r>
          </w:p>
          <w:p w14:paraId="42A45E2C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  <w:p w14:paraId="36BD931B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24</w:t>
            </w:r>
          </w:p>
          <w:p w14:paraId="21C13379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  <w:p w14:paraId="0BE0796F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24</w:t>
            </w:r>
          </w:p>
          <w:p w14:paraId="3D9F4DF3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  <w:p w14:paraId="237E26B7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25</w:t>
            </w:r>
          </w:p>
          <w:p w14:paraId="39A0003D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26</w:t>
            </w:r>
          </w:p>
          <w:p w14:paraId="4A36021F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  <w:p w14:paraId="14FC3090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26</w:t>
            </w:r>
          </w:p>
          <w:p w14:paraId="29DFBADD" w14:textId="77777777" w:rsidR="00AD045B" w:rsidRPr="00AD045B" w:rsidRDefault="00AD045B" w:rsidP="00AD045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D045B" w:rsidRPr="00AD045B" w14:paraId="726CD409" w14:textId="77777777" w:rsidTr="000E5228">
        <w:trPr>
          <w:trHeight w:val="1692"/>
        </w:trPr>
        <w:tc>
          <w:tcPr>
            <w:tcW w:w="4658" w:type="pct"/>
          </w:tcPr>
          <w:p w14:paraId="1C28F1FF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РАЗДЕЛ 2. СУЩЕСТВУЮЩИЕ И ПЕРСПЕКТИВНЫЕ БАЛАНСЫ ТЕПЛОВОЙ МОЩНОСТИ ИСТОЧНИКОВ ТЕПЛОВОЙ ЭНЕРГИИ И ТЕПЛОВОЙ НАГРУЗКИ ПОТРЕБИТЕЛЕЙ</w:t>
            </w:r>
          </w:p>
          <w:p w14:paraId="69D87ADB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2.1 Описание существующих и перспективных зон действия систем теплоснабжения и источников тепловой энергии</w:t>
            </w:r>
          </w:p>
          <w:p w14:paraId="30EE1EBE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2.1.1 Котельная №1 (п. Светлый,56)2.1.2 </w:t>
            </w:r>
          </w:p>
          <w:p w14:paraId="3A1E2A2D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2.1.2 Котельная №2 (п. Арамиль, ул.Станционная,12-Б)</w:t>
            </w:r>
          </w:p>
          <w:p w14:paraId="3244E14E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2.1.3 Котельная №5 (г. Арамиль, ул. Красноармейская)</w:t>
            </w:r>
          </w:p>
          <w:p w14:paraId="178448D4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2.1.4 Котельная №6 (г. Арамиль, ул. Лесная,13-А)</w:t>
            </w:r>
          </w:p>
          <w:p w14:paraId="48EA982D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2.1.5 Котельная №7 (г. Арамиль ул. Мира,6-А/2)</w:t>
            </w:r>
          </w:p>
          <w:p w14:paraId="6ADCC1CC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2.1.6. Котельная №8 (г. Арамиль ул. 1 Мая)</w:t>
            </w:r>
          </w:p>
          <w:p w14:paraId="3203ABF1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2.1.7. Котельная №11 (п. Арамиль, ул.Ломоносова,4-Б)</w:t>
            </w:r>
          </w:p>
          <w:p w14:paraId="51E807B4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2.1.8 Описание перспективной зоны действия источник тепловой энергии Котельная №9</w:t>
            </w:r>
          </w:p>
          <w:p w14:paraId="4D7C6559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2.2 Существующие балансы тепловой мощности и тепловой нагрузки потребителей в зонах действия источников тепловой энергии.</w:t>
            </w:r>
          </w:p>
          <w:p w14:paraId="3848E2D2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2.2.1 Существующие потребление тепловой энергии строительных фондов подключенные к котельной №1</w:t>
            </w:r>
          </w:p>
          <w:p w14:paraId="5F3263CF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  <w:p w14:paraId="2B2BEE04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  <w:p w14:paraId="4F56E5EB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lastRenderedPageBreak/>
              <w:t>2.2.2 Существующие потребление тепловой энергии строительных фондов подключенные к котельной №2</w:t>
            </w:r>
          </w:p>
          <w:p w14:paraId="53BF59BD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2.2.3 Существующие потребление тепловой энергии строительных фондов подключенные к котельной №5</w:t>
            </w:r>
          </w:p>
          <w:p w14:paraId="6EE27AAE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2.2.4 Существующие потребление тепловой энергии строительных фондов подключенные к котельной №6</w:t>
            </w:r>
          </w:p>
          <w:p w14:paraId="018948F2" w14:textId="77777777" w:rsidR="00AD045B" w:rsidRPr="00AD045B" w:rsidRDefault="00AD045B" w:rsidP="00AD045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2.2.5 Существующие потребление тепловой энергии строительных фондов подключенные к котельной №8</w:t>
            </w:r>
          </w:p>
          <w:p w14:paraId="0AC01667" w14:textId="77777777" w:rsidR="00AD045B" w:rsidRPr="00AD045B" w:rsidRDefault="00AD045B" w:rsidP="00AD045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2.2.6 Существующие потребление тепловой энергии строительных фондов подключенные к котельной №7</w:t>
            </w:r>
          </w:p>
          <w:p w14:paraId="4C746F03" w14:textId="1B3C30E6" w:rsidR="00AD045B" w:rsidRPr="00AD045B" w:rsidRDefault="00AD045B" w:rsidP="00AD045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2.2.7 Существующие потребление тепловой энергии строительных фондов подключенные к котельной №11</w:t>
            </w:r>
          </w:p>
          <w:p w14:paraId="29D39C5F" w14:textId="77777777" w:rsidR="00AD045B" w:rsidRPr="00AD045B" w:rsidRDefault="00AD045B" w:rsidP="00AD045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2.2.8 Существующие потребление тепловой энергии строительных фондов подключенные к котельной АО «ААРЗ»</w:t>
            </w:r>
          </w:p>
          <w:p w14:paraId="3622B53D" w14:textId="77777777" w:rsidR="00AD045B" w:rsidRPr="00AD045B" w:rsidRDefault="00AD045B" w:rsidP="00AD045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2.2.9 Существующие потребление тепловой энергии строительных фондов подключенные к котельной Монди.</w:t>
            </w:r>
          </w:p>
          <w:p w14:paraId="6C8FBEFF" w14:textId="77777777" w:rsidR="00AD045B" w:rsidRPr="00AD045B" w:rsidRDefault="00AD045B" w:rsidP="00AD045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2.3 Перспективные балансы тепловой мощности и тепловой нагрузки потребителей в зонах действия источников тепловой энергии.</w:t>
            </w:r>
          </w:p>
          <w:p w14:paraId="619F34AC" w14:textId="77777777" w:rsidR="00AD045B" w:rsidRPr="00AD045B" w:rsidRDefault="00AD045B" w:rsidP="00AD045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2.3.1 Перспективное потребление тепловой энергии строительных фондов в зоне теплоснабжения котельной №6 </w:t>
            </w:r>
          </w:p>
          <w:p w14:paraId="33B48406" w14:textId="77777777" w:rsidR="00AD045B" w:rsidRPr="00AD045B" w:rsidRDefault="00AD045B" w:rsidP="00AD045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2.4 Перспективные балансы тепловой мощности источников тепловой энергии и тепловой нагрузки потребителей в случае, если зона действия источников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значения.</w:t>
            </w:r>
          </w:p>
          <w:p w14:paraId="2F39B658" w14:textId="77777777" w:rsidR="00AD045B" w:rsidRPr="00AD045B" w:rsidRDefault="00AD045B" w:rsidP="00AD045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2.5 Радиус эффективного теплоснабжения.</w:t>
            </w:r>
          </w:p>
          <w:p w14:paraId="5415117A" w14:textId="77777777" w:rsidR="00AD045B" w:rsidRPr="00AD045B" w:rsidRDefault="00AD045B" w:rsidP="00AD045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2.5.1 Общие положения</w:t>
            </w:r>
          </w:p>
          <w:p w14:paraId="474C6869" w14:textId="77777777" w:rsidR="00AD045B" w:rsidRPr="00AD045B" w:rsidRDefault="00AD045B" w:rsidP="00AD045B">
            <w:pPr>
              <w:spacing w:after="0" w:line="240" w:lineRule="auto"/>
              <w:ind w:left="22" w:hanging="22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2.5.2 Методика расчета эффективного радиуса теплоснабжения.</w:t>
            </w:r>
          </w:p>
          <w:p w14:paraId="594E5DFB" w14:textId="77777777" w:rsidR="00AD045B" w:rsidRPr="00AD045B" w:rsidRDefault="00AD045B" w:rsidP="00AD045B">
            <w:pPr>
              <w:spacing w:after="0" w:line="240" w:lineRule="auto"/>
              <w:ind w:left="22" w:hanging="2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2.6 Существующие и перспективные технические ограничения на использование установленной тепловой мощности и значения распологаемой мощности основного оборудования источников тепловой энергии</w:t>
            </w:r>
          </w:p>
          <w:p w14:paraId="2E785E38" w14:textId="77777777" w:rsidR="00AD045B" w:rsidRPr="00AD045B" w:rsidRDefault="00AD045B" w:rsidP="00AD045B">
            <w:pPr>
              <w:spacing w:after="0" w:line="240" w:lineRule="auto"/>
              <w:ind w:left="22" w:hanging="2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2.6.1 Существующие значения установленной тепловой мощности основного оборудования источников тепловой энергии.</w:t>
            </w:r>
          </w:p>
          <w:p w14:paraId="5AC363BB" w14:textId="77777777" w:rsidR="00AD045B" w:rsidRPr="00AD045B" w:rsidRDefault="00AD045B" w:rsidP="00AD045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2.6.2 Существующие затраты тепловой мощности на собственные нужды теплоснабжающей организации в отношении источников тепловой энергии.</w:t>
            </w:r>
          </w:p>
          <w:p w14:paraId="14D5F186" w14:textId="77777777" w:rsidR="00AD045B" w:rsidRPr="00AD045B" w:rsidRDefault="00AD045B" w:rsidP="00AD045B">
            <w:pPr>
              <w:spacing w:after="0" w:line="240" w:lineRule="auto"/>
              <w:ind w:left="22" w:hanging="2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2.6.3 Значения существующих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теплоносителя.</w:t>
            </w:r>
          </w:p>
          <w:p w14:paraId="6E9F6D6E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2.6.4 Значения существующей и перспективной резервной тепловой мощности источников тепловой энергии, в том числе источников тепловой энергии принадлежащих потребителям и источников тепловой энергии теплоснабжающих организаций, с выделением значений аварийного резерва и резерва по договорам на поддержания резевной тепловой мощности.</w:t>
            </w:r>
          </w:p>
          <w:p w14:paraId="7536074C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2.6.5 Существующие балансы тепловой мощности и тепловой нагрузки раздельно по тепловой энергии в горячей воде.</w:t>
            </w:r>
          </w:p>
          <w:p w14:paraId="366466E5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342" w:type="pct"/>
          </w:tcPr>
          <w:p w14:paraId="44CC339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68E2E30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632C0A2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  <w:t>27</w:t>
            </w:r>
          </w:p>
          <w:p w14:paraId="2B8DB9F5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723AC4A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27</w:t>
            </w:r>
          </w:p>
          <w:p w14:paraId="2E958D3E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27</w:t>
            </w:r>
          </w:p>
          <w:p w14:paraId="3A584ED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27</w:t>
            </w:r>
          </w:p>
          <w:p w14:paraId="68D4E38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28</w:t>
            </w:r>
          </w:p>
          <w:p w14:paraId="4A2A451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28</w:t>
            </w:r>
          </w:p>
          <w:p w14:paraId="52A9EF1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28</w:t>
            </w:r>
          </w:p>
          <w:p w14:paraId="5C45BD0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29</w:t>
            </w:r>
          </w:p>
          <w:p w14:paraId="7A71FC4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29</w:t>
            </w:r>
          </w:p>
          <w:p w14:paraId="01E7185E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29</w:t>
            </w:r>
          </w:p>
          <w:p w14:paraId="199E7E08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055AF0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 xml:space="preserve">30 </w:t>
            </w:r>
          </w:p>
          <w:p w14:paraId="2227AFC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678E324A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30</w:t>
            </w:r>
          </w:p>
          <w:p w14:paraId="552C1D0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186318DF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2CBDEFBD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926F693" w14:textId="77777777" w:rsidR="000E5228" w:rsidRDefault="000E5228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DA2FF81" w14:textId="586D6E22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31</w:t>
            </w:r>
          </w:p>
          <w:p w14:paraId="4130A32C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1F0A86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32</w:t>
            </w:r>
          </w:p>
          <w:p w14:paraId="0878391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733663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35</w:t>
            </w:r>
          </w:p>
          <w:p w14:paraId="59E4957F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3148180F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36</w:t>
            </w:r>
          </w:p>
          <w:p w14:paraId="35CFD21D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0BC742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37</w:t>
            </w:r>
          </w:p>
          <w:p w14:paraId="58C00EC6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5B039447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38</w:t>
            </w:r>
          </w:p>
          <w:p w14:paraId="335C3EA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4DBBAB2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38</w:t>
            </w:r>
          </w:p>
          <w:p w14:paraId="2C962372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16DA8BB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39</w:t>
            </w:r>
          </w:p>
          <w:p w14:paraId="592F4B1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65FA59E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40</w:t>
            </w:r>
          </w:p>
          <w:p w14:paraId="1E615B18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17F0602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40</w:t>
            </w:r>
          </w:p>
          <w:p w14:paraId="7BA5164C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7555DE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100C108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4FA46BE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5078C42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40A2A4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41</w:t>
            </w:r>
          </w:p>
          <w:p w14:paraId="55045695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42</w:t>
            </w:r>
          </w:p>
          <w:p w14:paraId="227A70D7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42</w:t>
            </w:r>
          </w:p>
          <w:p w14:paraId="4E47B25C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43</w:t>
            </w:r>
          </w:p>
          <w:p w14:paraId="2F924D7D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1AB374A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18DEB26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46</w:t>
            </w:r>
          </w:p>
          <w:p w14:paraId="6C83068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99DDD9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46</w:t>
            </w:r>
          </w:p>
          <w:p w14:paraId="384A58B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17398E17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47</w:t>
            </w:r>
          </w:p>
          <w:p w14:paraId="160CD1A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4D3266C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3375A64C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47</w:t>
            </w:r>
          </w:p>
          <w:p w14:paraId="437979C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26412AF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2D1A52F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65EDDCFE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143E18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48</w:t>
            </w:r>
          </w:p>
          <w:p w14:paraId="542ED48C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239CF22D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48</w:t>
            </w:r>
          </w:p>
          <w:p w14:paraId="570370BA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3A087B3E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</w:tc>
      </w:tr>
      <w:tr w:rsidR="00AD045B" w:rsidRPr="00AD045B" w14:paraId="4EF113EF" w14:textId="77777777" w:rsidTr="000E5228">
        <w:trPr>
          <w:trHeight w:val="80"/>
        </w:trPr>
        <w:tc>
          <w:tcPr>
            <w:tcW w:w="4658" w:type="pct"/>
          </w:tcPr>
          <w:p w14:paraId="540F474B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lastRenderedPageBreak/>
              <w:t>РАЗДЕЛ 3. СУЩЕСТВУЮЩИЕ И ПЕРСПЕКТИВНЫЕ БАЛАНСЫ ТЕПЛОНОСИТЕЛЯ</w:t>
            </w:r>
          </w:p>
          <w:p w14:paraId="692EE2FB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3.1 Существующие и перспективные балансы производительности водоподготовительных установок и максимальное потребления теплоносителя теплопотребляющими установками потребителей</w:t>
            </w:r>
          </w:p>
          <w:p w14:paraId="46C6B61D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lastRenderedPageBreak/>
              <w:t xml:space="preserve">3.2 </w:t>
            </w:r>
            <w:r w:rsidRPr="00AD045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    </w:r>
          </w:p>
        </w:tc>
        <w:tc>
          <w:tcPr>
            <w:tcW w:w="342" w:type="pct"/>
          </w:tcPr>
          <w:p w14:paraId="504544D6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C6E9877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  <w:t>49</w:t>
            </w:r>
          </w:p>
          <w:p w14:paraId="09DBD517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518A8E4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B7FFE3F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49</w:t>
            </w:r>
          </w:p>
          <w:p w14:paraId="08499E4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B4A49D6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3BFF5F2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52</w:t>
            </w:r>
          </w:p>
        </w:tc>
      </w:tr>
      <w:tr w:rsidR="00AD045B" w:rsidRPr="00AD045B" w14:paraId="417B6A4B" w14:textId="77777777" w:rsidTr="000E5228">
        <w:trPr>
          <w:trHeight w:val="991"/>
        </w:trPr>
        <w:tc>
          <w:tcPr>
            <w:tcW w:w="4658" w:type="pct"/>
          </w:tcPr>
          <w:p w14:paraId="11969257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14:paraId="5878D744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D045B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Раздел 4. ОСНОВНЫЕ ПОЛОЖЕНИЯ МАСТЕР-ПЛАНА РАЗВИТИЯ СИСТЕМ ТЕПЛОСНАБЖЕНИЯ АРАМИЛЬСКОГО ГОРОДСКОГО ОКРУГА</w:t>
            </w:r>
          </w:p>
          <w:p w14:paraId="2EE7265E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4.1. Общие положения.</w:t>
            </w:r>
          </w:p>
          <w:p w14:paraId="74B7B5BE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4.2. Обоснование выбора приоритетного сценария развития системы теплоснабжения Арамильского городского округа.</w:t>
            </w:r>
          </w:p>
          <w:p w14:paraId="46C432CF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4.2.1. Объединение зон теплоснабжения существующих источников</w:t>
            </w:r>
          </w:p>
          <w:p w14:paraId="6FDE018B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4.2.2.  Строительство новых источников теплоснабжения в связи нецелесообразностью реконструкции существующего источника теплоснабжения</w:t>
            </w:r>
          </w:p>
          <w:p w14:paraId="32EE233D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4.2.3. Реконструкция существующих источников теплоснабжения в связи с выработкой ресурса основного котельного оборудования.</w:t>
            </w:r>
          </w:p>
          <w:p w14:paraId="74CAAACE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4.2.4. Реконструкция существующих тепловых сетей в связи с объединением зон теплоснабжения источников тепловой энергии.</w:t>
            </w:r>
          </w:p>
          <w:p w14:paraId="1E07A443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  <w:p w14:paraId="263568E5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42" w:type="pct"/>
          </w:tcPr>
          <w:p w14:paraId="6A05E8C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FBF7D4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</w:p>
          <w:p w14:paraId="70369B22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  <w:t>53</w:t>
            </w:r>
          </w:p>
          <w:p w14:paraId="79EA4EF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53</w:t>
            </w:r>
          </w:p>
          <w:p w14:paraId="2CE4AEC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5C10E52C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53</w:t>
            </w:r>
          </w:p>
          <w:p w14:paraId="0F34B8A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55</w:t>
            </w:r>
          </w:p>
          <w:p w14:paraId="749BC4B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16D589BA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56</w:t>
            </w:r>
          </w:p>
          <w:p w14:paraId="19116CB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C84F256" w14:textId="77777777" w:rsidR="00AD045B" w:rsidRPr="00AD045B" w:rsidRDefault="00AD045B" w:rsidP="00AD045B">
            <w:pPr>
              <w:keepNext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56</w:t>
            </w:r>
          </w:p>
          <w:p w14:paraId="2351B41F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1077CBCD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57</w:t>
            </w:r>
          </w:p>
          <w:p w14:paraId="5ED23656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</w:tc>
      </w:tr>
      <w:tr w:rsidR="00AD045B" w:rsidRPr="00AD045B" w14:paraId="5C787977" w14:textId="77777777" w:rsidTr="000E5228">
        <w:trPr>
          <w:trHeight w:val="301"/>
        </w:trPr>
        <w:tc>
          <w:tcPr>
            <w:tcW w:w="4658" w:type="pct"/>
          </w:tcPr>
          <w:p w14:paraId="36A98C0C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РАЗДЕЛ 5. ПРЕДЛОЖЕНИЯ ПО СТРОИТЕЛЬСТВУ, РЕКОНСТРУКЦИИ И ТЕХНИЧЕСКОМУ ПЕРЕВООРУЖЕНИЮ И (ИЛИ) МОДЕРНИЗАЦИИ ИСТОЧНИКОВ ТЕПЛОВОЙ ЭНЕРГИИ</w:t>
            </w:r>
          </w:p>
          <w:p w14:paraId="216E892B" w14:textId="77777777" w:rsidR="00AD045B" w:rsidRPr="00AD045B" w:rsidRDefault="00AD045B" w:rsidP="00AD045B">
            <w:pPr>
              <w:spacing w:after="0" w:line="240" w:lineRule="auto"/>
              <w:ind w:left="23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5.1 Предложения по строительству источников тепловой энергии, обеспечивающих перспективную тепловую нагрузку на осваиваемых территориях городского округа,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последствия для потребителей и радиуса эффективного теплоснабжения</w:t>
            </w:r>
          </w:p>
          <w:p w14:paraId="2891042C" w14:textId="77777777" w:rsidR="00AD045B" w:rsidRPr="00AD045B" w:rsidRDefault="00AD045B" w:rsidP="00AD045B">
            <w:pPr>
              <w:spacing w:after="0" w:line="240" w:lineRule="auto"/>
              <w:ind w:left="23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5.2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</w:p>
          <w:p w14:paraId="5E59E5BF" w14:textId="77777777" w:rsidR="00AD045B" w:rsidRPr="00AD045B" w:rsidRDefault="00AD045B" w:rsidP="00AD045B">
            <w:pPr>
              <w:spacing w:after="0" w:line="240" w:lineRule="auto"/>
              <w:ind w:left="23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5.3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    </w:r>
          </w:p>
          <w:p w14:paraId="39CFC174" w14:textId="77777777" w:rsidR="00AD045B" w:rsidRPr="00AD045B" w:rsidRDefault="00AD045B" w:rsidP="00AD045B">
            <w:pPr>
              <w:spacing w:after="0" w:line="240" w:lineRule="auto"/>
              <w:ind w:left="23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5.4 График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</w:p>
          <w:p w14:paraId="723D5CA6" w14:textId="77777777" w:rsidR="00AD045B" w:rsidRPr="00AD045B" w:rsidRDefault="00AD045B" w:rsidP="00AD045B">
            <w:pPr>
              <w:spacing w:after="0" w:line="240" w:lineRule="auto"/>
              <w:ind w:left="23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5.5 Меры по переводу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нецелесообразны</w:t>
            </w:r>
          </w:p>
          <w:p w14:paraId="37184085" w14:textId="77777777" w:rsidR="00AD045B" w:rsidRPr="00AD045B" w:rsidRDefault="00AD045B" w:rsidP="00AD045B">
            <w:pPr>
              <w:spacing w:after="0" w:line="240" w:lineRule="auto"/>
              <w:ind w:left="23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5.6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</w:p>
          <w:p w14:paraId="386FFDAB" w14:textId="77777777" w:rsidR="00AD045B" w:rsidRPr="00AD045B" w:rsidRDefault="00AD045B" w:rsidP="00AD045B">
            <w:pPr>
              <w:spacing w:after="0" w:line="240" w:lineRule="auto"/>
              <w:ind w:left="23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5.7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</w:p>
          <w:p w14:paraId="3B634A4F" w14:textId="77777777" w:rsidR="00AD045B" w:rsidRPr="00AD045B" w:rsidRDefault="00AD045B" w:rsidP="00AD045B">
            <w:pPr>
              <w:spacing w:after="0" w:line="240" w:lineRule="auto"/>
              <w:ind w:left="23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5.8 Температурный график отпуска тепловой энергии для каждого источников тепловой энергии или группы источников тепловой энергии в системе теплоснабжения, работающих на общую тепловую сеть, и оценку затрат при необходимости его изменения</w:t>
            </w:r>
          </w:p>
          <w:p w14:paraId="6B269396" w14:textId="77777777" w:rsidR="00AD045B" w:rsidRPr="00AD045B" w:rsidRDefault="00AD045B" w:rsidP="00AD045B">
            <w:pPr>
              <w:spacing w:after="0" w:line="240" w:lineRule="auto"/>
              <w:ind w:left="23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5.9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</w:p>
          <w:p w14:paraId="41F8C7FF" w14:textId="77777777" w:rsidR="00AD045B" w:rsidRPr="00AD045B" w:rsidRDefault="00AD045B" w:rsidP="00AD045B">
            <w:pPr>
              <w:spacing w:after="0" w:line="240" w:lineRule="auto"/>
              <w:ind w:left="23" w:firstLine="142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lastRenderedPageBreak/>
              <w:t>5.10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</w:p>
        </w:tc>
        <w:tc>
          <w:tcPr>
            <w:tcW w:w="342" w:type="pct"/>
          </w:tcPr>
          <w:p w14:paraId="001D47B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E544B2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2D33E8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  <w:t>58</w:t>
            </w:r>
          </w:p>
          <w:p w14:paraId="7D12ADE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50A6C0ED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284429A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59FDBDAF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662C54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63630E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58</w:t>
            </w:r>
          </w:p>
          <w:p w14:paraId="27FF8D3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11D8B19A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1220CC7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58</w:t>
            </w:r>
          </w:p>
          <w:p w14:paraId="5251121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B3020D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58</w:t>
            </w:r>
          </w:p>
          <w:p w14:paraId="50680D07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2C89F3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58</w:t>
            </w:r>
          </w:p>
          <w:p w14:paraId="2591848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5A96370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FCA481C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1E3D2CF8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59</w:t>
            </w:r>
          </w:p>
          <w:p w14:paraId="2BF2F4E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22AAB882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A75249A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59</w:t>
            </w:r>
          </w:p>
          <w:p w14:paraId="4B09E576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55B4BE9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11FFFE06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24C0DFE2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59</w:t>
            </w:r>
          </w:p>
          <w:p w14:paraId="1659A15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78E6D75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E09CA7C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59</w:t>
            </w:r>
          </w:p>
          <w:p w14:paraId="58AA04F6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D8D2C6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BED5FDA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59</w:t>
            </w:r>
          </w:p>
          <w:p w14:paraId="5C8338BC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6118AE96" w14:textId="77777777" w:rsidR="000E5228" w:rsidRDefault="000E5228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374E59B6" w14:textId="77777777" w:rsidR="000E5228" w:rsidRDefault="000E5228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55222D4" w14:textId="77777777" w:rsidR="000E5228" w:rsidRDefault="000E5228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60273DBE" w14:textId="0A73535F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59</w:t>
            </w:r>
          </w:p>
        </w:tc>
      </w:tr>
      <w:tr w:rsidR="00AD045B" w:rsidRPr="00AD045B" w14:paraId="72CA9603" w14:textId="77777777" w:rsidTr="000E5228">
        <w:trPr>
          <w:trHeight w:val="301"/>
        </w:trPr>
        <w:tc>
          <w:tcPr>
            <w:tcW w:w="4658" w:type="pct"/>
          </w:tcPr>
          <w:p w14:paraId="14D8A319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val="ru-RU" w:eastAsia="ru-RU"/>
              </w:rPr>
            </w:pPr>
          </w:p>
          <w:p w14:paraId="55F5B9E4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AD045B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РАЗДЕЛ 6. ПРЕДЛОЖЕНИЯ ПО СТРОИТЕЛЬСТВУ И РЕКОНСТРУКЦИИ И (ИЛИ) МОДЕРНИЗАЦИИ ТЕПЛОВЫХ СЕТЕЙ</w:t>
            </w:r>
          </w:p>
          <w:p w14:paraId="4EE9486D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D045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6.1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мощности источников тепловой энергии (использование существующих резервов)</w:t>
            </w:r>
          </w:p>
          <w:p w14:paraId="668C6D50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D045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6.2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городского округа под жилищную, комплексную или производственную застройку</w:t>
            </w:r>
          </w:p>
          <w:p w14:paraId="344A8F99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D045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6.3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</w:p>
          <w:p w14:paraId="2B73ABE3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D045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6.4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ликвидации котельных</w:t>
            </w:r>
          </w:p>
          <w:p w14:paraId="0F95EC00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ru-RU" w:eastAsia="ru-RU"/>
              </w:rPr>
            </w:pPr>
            <w:r w:rsidRPr="00AD045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6.5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</w:p>
        </w:tc>
        <w:tc>
          <w:tcPr>
            <w:tcW w:w="342" w:type="pct"/>
          </w:tcPr>
          <w:p w14:paraId="058B68E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</w:p>
          <w:p w14:paraId="5043785F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</w:p>
          <w:p w14:paraId="476DBF4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60</w:t>
            </w:r>
          </w:p>
          <w:p w14:paraId="5850272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15FA5ED5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8C230A6" w14:textId="77777777" w:rsidR="000E5228" w:rsidRDefault="000E5228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1039DCB" w14:textId="77777777" w:rsidR="000E5228" w:rsidRDefault="000E5228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114C12F" w14:textId="308387F5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60</w:t>
            </w:r>
          </w:p>
          <w:p w14:paraId="5443FD9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</w:p>
          <w:p w14:paraId="4F63872E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</w:p>
          <w:p w14:paraId="3845D1F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</w:p>
          <w:p w14:paraId="6A6E3955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60</w:t>
            </w:r>
          </w:p>
          <w:p w14:paraId="219A6A1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3BE3CF2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2D8E5E1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9BB585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60</w:t>
            </w:r>
          </w:p>
          <w:p w14:paraId="3337E05C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1A70776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FD5EBC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60</w:t>
            </w:r>
          </w:p>
          <w:p w14:paraId="4CC2BD5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65E73AE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60</w:t>
            </w:r>
          </w:p>
        </w:tc>
      </w:tr>
      <w:tr w:rsidR="00AD045B" w:rsidRPr="00AD045B" w14:paraId="31B7765B" w14:textId="77777777" w:rsidTr="000E5228">
        <w:trPr>
          <w:trHeight w:val="301"/>
        </w:trPr>
        <w:tc>
          <w:tcPr>
            <w:tcW w:w="4658" w:type="pct"/>
          </w:tcPr>
          <w:p w14:paraId="60E9EDD8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  <w:lang w:val="ru-RU"/>
              </w:rPr>
            </w:pPr>
          </w:p>
          <w:p w14:paraId="095661F2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РАЗДЕЛ 7. ПРЕДЛОЖЕНИЯ ПО ПЕРЕВОДУ ОТКРЫТЫХ СИСТЕМ ТЕПЛОСНАБЖЕНИЯ (ГОРЯЧЕГО ВОДОСНАБЖЕНИЯ) В ЗАКРЫТЫЕ СИСТЕМЫ ГОРЯЧЕГО ВОДОСНАБЖЕНИЯ</w:t>
            </w:r>
          </w:p>
          <w:p w14:paraId="51F838A9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7.1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</w:p>
          <w:p w14:paraId="3AA28AA1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7.2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которых необходимо строительство индивидуальных и (или) центральных тепловых пунктов по причине отсутствия у потребителей внутридомовых систем горячего водоснабжения</w:t>
            </w:r>
          </w:p>
        </w:tc>
        <w:tc>
          <w:tcPr>
            <w:tcW w:w="342" w:type="pct"/>
          </w:tcPr>
          <w:p w14:paraId="08AD172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</w:p>
          <w:p w14:paraId="735E3D1C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</w:p>
          <w:p w14:paraId="015B446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</w:p>
          <w:p w14:paraId="255ACB4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  <w:t>61</w:t>
            </w:r>
          </w:p>
          <w:p w14:paraId="27342ED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17F4E1B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28847DF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DE04ED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213C9C5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61</w:t>
            </w:r>
          </w:p>
          <w:p w14:paraId="2D46101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3E335F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6E99294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4D0803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DD2F96C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61</w:t>
            </w:r>
          </w:p>
        </w:tc>
      </w:tr>
      <w:tr w:rsidR="00AD045B" w:rsidRPr="00AD045B" w14:paraId="1F54C9D0" w14:textId="77777777" w:rsidTr="000E5228">
        <w:trPr>
          <w:trHeight w:val="301"/>
        </w:trPr>
        <w:tc>
          <w:tcPr>
            <w:tcW w:w="4658" w:type="pct"/>
          </w:tcPr>
          <w:p w14:paraId="66445DE5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  <w:lang w:val="ru-RU"/>
              </w:rPr>
            </w:pPr>
          </w:p>
          <w:p w14:paraId="67D2F60D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РАЗДЕЛ 8. ПЕРСПЕКТИВНЫЕ ТОПЛИВНЫЕ БАЛАНСЫ</w:t>
            </w:r>
          </w:p>
          <w:p w14:paraId="23364517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8.1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</w:p>
          <w:p w14:paraId="74053A33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8.2 Потребляемые источников тепловой энергии виды топлива, включая местные виды топлива, а также используемые возобновляемые источники энергии</w:t>
            </w:r>
          </w:p>
          <w:p w14:paraId="0796B53C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8.3 Виды топлива (в случае, если топливом является уголь, - вид ископаемого угля в соответствии с Межгосударственным стандартом ГОСТ 25543-2013 «Угли бурые, каменные и антрациты. Классификация по генетическим и технологическим параметрам»), их долю и значения низшей теплоты сгорания топлива, используемые для производства тепловой энергии по каждой системе теплоснабжения</w:t>
            </w:r>
          </w:p>
          <w:p w14:paraId="3BB37844" w14:textId="77777777" w:rsidR="00AD045B" w:rsidRPr="00AD045B" w:rsidRDefault="00AD045B" w:rsidP="00AD045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8.4 Преобладающий в городском округе вид топлива, определяемый по совокупности всех систем теплоснабжения, находящихся в Арамильском городском округе.</w:t>
            </w:r>
          </w:p>
          <w:p w14:paraId="6F19AEC1" w14:textId="77777777" w:rsidR="00AD045B" w:rsidRPr="00AD045B" w:rsidRDefault="00AD045B" w:rsidP="00AD045B">
            <w:pPr>
              <w:spacing w:after="0" w:line="240" w:lineRule="auto"/>
              <w:ind w:left="22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val="ru-RU" w:eastAsia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8.5 Приоритетное направление развития топливного баланса городского округа</w:t>
            </w:r>
          </w:p>
        </w:tc>
        <w:tc>
          <w:tcPr>
            <w:tcW w:w="342" w:type="pct"/>
          </w:tcPr>
          <w:p w14:paraId="47520B16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color w:val="FF0000"/>
                <w:kern w:val="32"/>
                <w:sz w:val="24"/>
                <w:szCs w:val="24"/>
                <w:lang w:val="ru-RU"/>
              </w:rPr>
            </w:pPr>
          </w:p>
          <w:p w14:paraId="3180374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  <w:t>62</w:t>
            </w:r>
          </w:p>
          <w:p w14:paraId="1ED4F13D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6A377A37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62</w:t>
            </w:r>
          </w:p>
          <w:p w14:paraId="6D586DA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473085D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62</w:t>
            </w:r>
          </w:p>
          <w:p w14:paraId="7C14C54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3E036FD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0BAA62CD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229D129D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EDFD717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62</w:t>
            </w:r>
          </w:p>
          <w:p w14:paraId="6C4B873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288E23C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63</w:t>
            </w:r>
          </w:p>
          <w:p w14:paraId="6FFEDC42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63</w:t>
            </w:r>
          </w:p>
        </w:tc>
      </w:tr>
      <w:tr w:rsidR="00AD045B" w:rsidRPr="00AD045B" w14:paraId="36AC157C" w14:textId="77777777" w:rsidTr="000E5228">
        <w:trPr>
          <w:trHeight w:val="301"/>
        </w:trPr>
        <w:tc>
          <w:tcPr>
            <w:tcW w:w="4658" w:type="pct"/>
          </w:tcPr>
          <w:p w14:paraId="12CEF187" w14:textId="77777777" w:rsidR="00AD045B" w:rsidRPr="00AD045B" w:rsidRDefault="00AD045B" w:rsidP="00AD045B">
            <w:pPr>
              <w:spacing w:after="0" w:line="240" w:lineRule="auto"/>
              <w:ind w:left="22" w:hanging="2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</w:p>
          <w:p w14:paraId="28148E07" w14:textId="77777777" w:rsidR="00AD045B" w:rsidRPr="00AD045B" w:rsidRDefault="00AD045B" w:rsidP="00AD045B">
            <w:pPr>
              <w:spacing w:after="0" w:line="240" w:lineRule="auto"/>
              <w:ind w:left="22" w:hanging="2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lastRenderedPageBreak/>
              <w:t>РАЗДЕЛ 9. ИНВЕСТИЦИИ В СТРОИТЕЛЬСТВО, РЕКОНСТРУКЦИЮ И ТЕХНИЧЕСКОЕ ПЕРЕВООРУЖЕНИЕ И (ИЛИ) МОДЕРНИЗАЦИЮ</w:t>
            </w:r>
          </w:p>
          <w:p w14:paraId="37996F0C" w14:textId="77777777" w:rsidR="00AD045B" w:rsidRPr="00AD045B" w:rsidRDefault="00AD045B" w:rsidP="00AD045B">
            <w:pPr>
              <w:spacing w:after="0" w:line="240" w:lineRule="auto"/>
              <w:ind w:left="22" w:hanging="2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9.1 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      </w:r>
          </w:p>
          <w:p w14:paraId="1445E44C" w14:textId="77777777" w:rsidR="00AD045B" w:rsidRPr="00AD045B" w:rsidRDefault="00AD045B" w:rsidP="00AD045B">
            <w:pPr>
              <w:spacing w:after="0" w:line="240" w:lineRule="auto"/>
              <w:ind w:left="22" w:hanging="2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9.2 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</w:p>
          <w:p w14:paraId="5853EF48" w14:textId="77777777" w:rsidR="00AD045B" w:rsidRPr="00AD045B" w:rsidRDefault="00AD045B" w:rsidP="00AD045B">
            <w:pPr>
              <w:spacing w:after="0" w:line="240" w:lineRule="auto"/>
              <w:ind w:left="22" w:hanging="2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9.3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      </w:r>
          </w:p>
          <w:p w14:paraId="270F756C" w14:textId="77777777" w:rsidR="00AD045B" w:rsidRPr="00AD045B" w:rsidRDefault="00AD045B" w:rsidP="00AD045B">
            <w:pPr>
              <w:spacing w:after="0" w:line="240" w:lineRule="auto"/>
              <w:ind w:left="22" w:hanging="2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9.4 Предложение по величине необходимых инвестиций для перевода открытой системы теплоснабжения (горячего водоснабжения) в закрытую системы горячего водоснабжения на каждом этапе</w:t>
            </w:r>
          </w:p>
          <w:p w14:paraId="17188907" w14:textId="77777777" w:rsidR="00AD045B" w:rsidRPr="00AD045B" w:rsidRDefault="00AD045B" w:rsidP="00AD045B">
            <w:pPr>
              <w:spacing w:after="0" w:line="240" w:lineRule="auto"/>
              <w:ind w:left="22" w:hanging="2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9.5 Оценка эффективности инвестиций по отдельным предложениям</w:t>
            </w:r>
          </w:p>
        </w:tc>
        <w:tc>
          <w:tcPr>
            <w:tcW w:w="342" w:type="pct"/>
          </w:tcPr>
          <w:p w14:paraId="234D8E6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15C3252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</w:p>
          <w:p w14:paraId="7903632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  <w:t>64</w:t>
            </w:r>
          </w:p>
          <w:p w14:paraId="11FEE632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</w:p>
          <w:p w14:paraId="7AD1D3B8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</w:p>
          <w:p w14:paraId="5EB42597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64</w:t>
            </w:r>
          </w:p>
          <w:p w14:paraId="4012F37D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3213CFE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3D1B0A43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64</w:t>
            </w:r>
          </w:p>
          <w:p w14:paraId="51657B2A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3D32D765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627E0F1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64</w:t>
            </w:r>
          </w:p>
          <w:p w14:paraId="1914BCB2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B97B102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156E8A5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64</w:t>
            </w:r>
          </w:p>
          <w:p w14:paraId="4CBE2C08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64</w:t>
            </w:r>
          </w:p>
        </w:tc>
      </w:tr>
      <w:tr w:rsidR="00AD045B" w:rsidRPr="00AD045B" w14:paraId="65EC46AB" w14:textId="77777777" w:rsidTr="000E5228">
        <w:trPr>
          <w:trHeight w:val="301"/>
        </w:trPr>
        <w:tc>
          <w:tcPr>
            <w:tcW w:w="4658" w:type="pct"/>
          </w:tcPr>
          <w:p w14:paraId="02C10314" w14:textId="77777777" w:rsidR="00AD045B" w:rsidRPr="00AD045B" w:rsidRDefault="00AD045B" w:rsidP="00AD045B">
            <w:pPr>
              <w:spacing w:after="0" w:line="240" w:lineRule="auto"/>
              <w:ind w:left="22" w:hanging="2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</w:p>
          <w:p w14:paraId="419FBF40" w14:textId="77777777" w:rsidR="00AD045B" w:rsidRPr="00AD045B" w:rsidRDefault="00AD045B" w:rsidP="00AD045B">
            <w:pPr>
              <w:spacing w:after="0" w:line="240" w:lineRule="auto"/>
              <w:ind w:left="22" w:hanging="2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РАЗДЕЛ 10. РЕШЕНИЕ ОБ ОПРЕДЕЛЕНИИ ЕДИНОЙ ТЕПЛОСНАБЖАЮЩЕЙ ОРГАНИЗАЦИИ (ОРГАНИЗАЦИЙ)</w:t>
            </w:r>
          </w:p>
          <w:p w14:paraId="2878E1CE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10.1 </w:t>
            </w:r>
            <w:r w:rsidRPr="00AD045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населенных пунктов Качканарского городского округа</w:t>
            </w:r>
          </w:p>
          <w:p w14:paraId="407B675D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D045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10.2 Реестр единых теплоснабжающих организаций, содержащий перечень систем теплоснабжения, входящих в состав единой теплоснабжающей организации</w:t>
            </w:r>
          </w:p>
          <w:p w14:paraId="59393838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D045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10.3 Основания, в том числе критерии, в соответствии с которым теплоснабжающая организация определена единой теплоснабжающей организацией</w:t>
            </w:r>
          </w:p>
          <w:p w14:paraId="032EA998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AD045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10.4 Информация о поданных теплоснабжающими организациями заявках на присвоение статуса единой теплоснабжающей организации</w:t>
            </w:r>
          </w:p>
          <w:p w14:paraId="302CD940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10.5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городского округа</w:t>
            </w:r>
          </w:p>
        </w:tc>
        <w:tc>
          <w:tcPr>
            <w:tcW w:w="342" w:type="pct"/>
          </w:tcPr>
          <w:p w14:paraId="43974C76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1E5D1E0A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</w:p>
          <w:p w14:paraId="755630EF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  <w:t>66</w:t>
            </w:r>
          </w:p>
          <w:p w14:paraId="06A02FB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A537917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7F5939A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66</w:t>
            </w:r>
          </w:p>
          <w:p w14:paraId="1D0499E6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5490E040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66</w:t>
            </w:r>
          </w:p>
          <w:p w14:paraId="54F7CCF8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17F182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66</w:t>
            </w:r>
          </w:p>
          <w:p w14:paraId="43CDF2F2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4EEE0DE6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67</w:t>
            </w:r>
          </w:p>
          <w:p w14:paraId="1D97FE2F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6AFF0B7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5566DAFF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68</w:t>
            </w:r>
          </w:p>
        </w:tc>
      </w:tr>
      <w:tr w:rsidR="00AD045B" w:rsidRPr="00AD045B" w14:paraId="43D4AECF" w14:textId="77777777" w:rsidTr="000E5228">
        <w:trPr>
          <w:trHeight w:val="301"/>
        </w:trPr>
        <w:tc>
          <w:tcPr>
            <w:tcW w:w="4658" w:type="pct"/>
          </w:tcPr>
          <w:p w14:paraId="34600CC0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</w:p>
          <w:p w14:paraId="63D5FA8A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РАЗДЕЛ 11. РЕШЕНИЕ О РАСПРЕДЕЛЕНИИ ТЕПЛОВОЙ НАГРУЗКИ МЕЖДУ ИСТОЧНИКАМИ ТЕПЛОВОЙ ЭНЕРГИИ</w:t>
            </w:r>
          </w:p>
        </w:tc>
        <w:tc>
          <w:tcPr>
            <w:tcW w:w="342" w:type="pct"/>
          </w:tcPr>
          <w:p w14:paraId="22F96357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5464C6F6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</w:p>
          <w:p w14:paraId="3931BAB6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  <w:t>69</w:t>
            </w:r>
          </w:p>
        </w:tc>
      </w:tr>
      <w:tr w:rsidR="00AD045B" w:rsidRPr="00AD045B" w14:paraId="2F4FD539" w14:textId="77777777" w:rsidTr="000E5228">
        <w:trPr>
          <w:trHeight w:val="301"/>
        </w:trPr>
        <w:tc>
          <w:tcPr>
            <w:tcW w:w="4658" w:type="pct"/>
          </w:tcPr>
          <w:p w14:paraId="51431B1B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</w:p>
          <w:p w14:paraId="1673C7D5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РАЗДЕЛ 12. РЕШЕНИЕ ПО БЕСХОЗЯЙНЫМ ТЕПЛОВЫМ СЕТЯМ</w:t>
            </w:r>
          </w:p>
        </w:tc>
        <w:tc>
          <w:tcPr>
            <w:tcW w:w="342" w:type="pct"/>
          </w:tcPr>
          <w:p w14:paraId="3029334A" w14:textId="77777777" w:rsidR="000E5228" w:rsidRDefault="000E5228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</w:p>
          <w:p w14:paraId="72C5F4DE" w14:textId="53F9C5E1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  <w:t>70</w:t>
            </w:r>
          </w:p>
        </w:tc>
      </w:tr>
      <w:tr w:rsidR="00AD045B" w:rsidRPr="00AD045B" w14:paraId="23E34AB9" w14:textId="77777777" w:rsidTr="000E5228">
        <w:trPr>
          <w:trHeight w:val="301"/>
        </w:trPr>
        <w:tc>
          <w:tcPr>
            <w:tcW w:w="4658" w:type="pct"/>
          </w:tcPr>
          <w:p w14:paraId="24B3A6D4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</w:p>
          <w:p w14:paraId="1B13D28F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АРАМИЛЬСКОГО ГОРОДСКОГО ОКРУГА</w:t>
            </w:r>
          </w:p>
          <w:p w14:paraId="62816C9F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13.1 </w:t>
            </w:r>
            <w:r w:rsidRPr="00AD045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Синхронизация схемы теплоснабжения со схемой газоснабжения и газификации</w:t>
            </w:r>
          </w:p>
          <w:p w14:paraId="1A310434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13.2 Синхронизация схемы теплоснабжения со схемой и программой развития электроэнергии</w:t>
            </w:r>
          </w:p>
          <w:p w14:paraId="657AFCB4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AD045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13.3 Синхронизация схемы теплоснабжения со схемой водоснабжения и водоотведения</w:t>
            </w:r>
          </w:p>
        </w:tc>
        <w:tc>
          <w:tcPr>
            <w:tcW w:w="342" w:type="pct"/>
          </w:tcPr>
          <w:p w14:paraId="3A3D7FF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</w:p>
          <w:p w14:paraId="64635397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</w:p>
          <w:p w14:paraId="518AA36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</w:p>
          <w:p w14:paraId="4EAC185C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</w:p>
          <w:p w14:paraId="1BED3C38" w14:textId="77777777" w:rsidR="000E5228" w:rsidRDefault="000E5228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</w:pPr>
          </w:p>
          <w:p w14:paraId="3B2F6F1E" w14:textId="13937B48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lang w:val="ru-RU"/>
              </w:rPr>
              <w:t>71</w:t>
            </w:r>
          </w:p>
          <w:p w14:paraId="51444881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71</w:t>
            </w:r>
          </w:p>
          <w:p w14:paraId="439E61A4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</w:p>
          <w:p w14:paraId="2E14B62F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71</w:t>
            </w:r>
          </w:p>
          <w:p w14:paraId="6B9DE83D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  <w:r w:rsidRPr="00AD045B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lang w:val="ru-RU"/>
              </w:rPr>
              <w:t>71</w:t>
            </w:r>
          </w:p>
        </w:tc>
      </w:tr>
      <w:tr w:rsidR="00AD045B" w:rsidRPr="00AD045B" w14:paraId="76A22A27" w14:textId="77777777" w:rsidTr="000E5228">
        <w:trPr>
          <w:trHeight w:val="301"/>
        </w:trPr>
        <w:tc>
          <w:tcPr>
            <w:tcW w:w="4658" w:type="pct"/>
          </w:tcPr>
          <w:p w14:paraId="61B657AC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  <w:lang w:val="ru-RU"/>
              </w:rPr>
            </w:pPr>
          </w:p>
        </w:tc>
        <w:tc>
          <w:tcPr>
            <w:tcW w:w="342" w:type="pct"/>
          </w:tcPr>
          <w:p w14:paraId="2B4E51BB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color w:val="FF0000"/>
                <w:kern w:val="32"/>
                <w:sz w:val="24"/>
                <w:szCs w:val="24"/>
                <w:lang w:val="ru-RU"/>
              </w:rPr>
            </w:pPr>
          </w:p>
        </w:tc>
      </w:tr>
      <w:tr w:rsidR="00AD045B" w:rsidRPr="00AD045B" w14:paraId="0ECCADCB" w14:textId="77777777" w:rsidTr="000E5228">
        <w:trPr>
          <w:trHeight w:val="301"/>
        </w:trPr>
        <w:tc>
          <w:tcPr>
            <w:tcW w:w="4658" w:type="pct"/>
          </w:tcPr>
          <w:p w14:paraId="4638155A" w14:textId="77777777" w:rsidR="00AD045B" w:rsidRPr="00AD045B" w:rsidRDefault="00AD045B" w:rsidP="00AD045B">
            <w:pPr>
              <w:spacing w:after="0" w:line="240" w:lineRule="auto"/>
              <w:ind w:left="22" w:firstLine="142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ru-RU"/>
              </w:rPr>
            </w:pPr>
          </w:p>
        </w:tc>
        <w:tc>
          <w:tcPr>
            <w:tcW w:w="342" w:type="pct"/>
          </w:tcPr>
          <w:p w14:paraId="7097E8D9" w14:textId="77777777" w:rsidR="00AD045B" w:rsidRPr="00AD045B" w:rsidRDefault="00AD045B" w:rsidP="00AD045B">
            <w:pPr>
              <w:keepNext/>
              <w:spacing w:after="0" w:line="240" w:lineRule="auto"/>
              <w:ind w:firstLine="24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FF0000"/>
                <w:kern w:val="32"/>
                <w:sz w:val="24"/>
                <w:szCs w:val="24"/>
                <w:lang w:val="ru-RU"/>
              </w:rPr>
            </w:pPr>
          </w:p>
        </w:tc>
      </w:tr>
    </w:tbl>
    <w:p w14:paraId="5D33FA05" w14:textId="77777777" w:rsidR="00AD045B" w:rsidRPr="00AD045B" w:rsidRDefault="00AD045B" w:rsidP="00AD045B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ru-RU"/>
        </w:rPr>
        <w:sectPr w:rsidR="00AD045B" w:rsidRPr="00AD045B" w:rsidSect="00564308">
          <w:footerReference w:type="default" r:id="rId11"/>
          <w:pgSz w:w="11906" w:h="16838"/>
          <w:pgMar w:top="851" w:right="397" w:bottom="851" w:left="1134" w:header="709" w:footer="709" w:gutter="0"/>
          <w:cols w:space="708"/>
          <w:titlePg/>
          <w:docGrid w:linePitch="360"/>
        </w:sectPr>
      </w:pPr>
    </w:p>
    <w:p w14:paraId="1F3E17C4" w14:textId="77777777" w:rsidR="00E54A9F" w:rsidRPr="002B724A" w:rsidRDefault="00E54A9F" w:rsidP="00326625">
      <w:pPr>
        <w:spacing w:after="0" w:line="240" w:lineRule="auto"/>
        <w:ind w:right="852" w:firstLine="425"/>
        <w:jc w:val="center"/>
        <w:rPr>
          <w:rFonts w:ascii="Times New Roman" w:eastAsia="Calibri" w:hAnsi="Times New Roman" w:cs="Times New Roman"/>
          <w:b/>
          <w:sz w:val="28"/>
          <w:szCs w:val="28"/>
          <w:lang w:val="ru-RU"/>
        </w:rPr>
      </w:pPr>
      <w:r w:rsidRPr="002B724A">
        <w:rPr>
          <w:rFonts w:ascii="Times New Roman" w:eastAsia="Calibri" w:hAnsi="Times New Roman" w:cs="Times New Roman"/>
          <w:b/>
          <w:sz w:val="28"/>
          <w:szCs w:val="28"/>
          <w:lang w:val="ru-RU"/>
        </w:rPr>
        <w:lastRenderedPageBreak/>
        <w:t>ОБЩ</w:t>
      </w:r>
      <w:r w:rsidR="00924F9B">
        <w:rPr>
          <w:rFonts w:ascii="Times New Roman" w:eastAsia="Calibri" w:hAnsi="Times New Roman" w:cs="Times New Roman"/>
          <w:b/>
          <w:sz w:val="28"/>
          <w:szCs w:val="28"/>
          <w:lang w:val="ru-RU"/>
        </w:rPr>
        <w:t>АЯ</w:t>
      </w:r>
      <w:r w:rsidRPr="002B724A">
        <w:rPr>
          <w:rFonts w:ascii="Times New Roman" w:eastAsia="Calibri" w:hAnsi="Times New Roman" w:cs="Times New Roman"/>
          <w:b/>
          <w:sz w:val="28"/>
          <w:szCs w:val="28"/>
          <w:lang w:val="ru-RU"/>
        </w:rPr>
        <w:t xml:space="preserve"> ЧАСТЬ</w:t>
      </w:r>
    </w:p>
    <w:p w14:paraId="2C2275C6" w14:textId="77777777" w:rsidR="00CB698E" w:rsidRPr="002B724A" w:rsidRDefault="00CB698E" w:rsidP="00326625">
      <w:pPr>
        <w:spacing w:after="0" w:line="240" w:lineRule="auto"/>
        <w:ind w:right="852" w:firstLine="425"/>
        <w:jc w:val="center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14:paraId="410CEFEA" w14:textId="77777777" w:rsidR="00DF3468" w:rsidRPr="00DF3468" w:rsidRDefault="00DF3468" w:rsidP="00DF3468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DF3468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Площадь </w:t>
      </w:r>
      <w:r w:rsidRPr="00DF3468">
        <w:rPr>
          <w:rFonts w:ascii="Times New Roman" w:eastAsia="Calibri" w:hAnsi="Times New Roman" w:cs="Times New Roman"/>
          <w:sz w:val="24"/>
          <w:szCs w:val="24"/>
          <w:lang w:val="ru-RU"/>
        </w:rPr>
        <w:t>Арамильского городского поселения</w:t>
      </w:r>
      <w:r w:rsidRPr="00DF3468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составляет 2182 </w:t>
      </w:r>
      <w:proofErr w:type="gramStart"/>
      <w:r w:rsidRPr="00DF3468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га.</w:t>
      </w:r>
      <w:r w:rsidRPr="00DF3468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/>
        </w:rPr>
        <w:t>В</w:t>
      </w:r>
      <w:proofErr w:type="gramEnd"/>
      <w:r w:rsidRPr="00DF3468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/>
        </w:rPr>
        <w:t xml:space="preserve"> состав городского округа входят г. Арамиль, пос. Арамиль и п. Светлый. Административный центр - город Арамиль. </w:t>
      </w:r>
      <w:r w:rsidRPr="00DF3468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Город Арамиль расположен на восточном склоне Среднего Урала, на юго-востоке Свердловской области. Расстояние до областного центра Екатеринбурга - 22,4 км, до районного центра Сысерти - 25 км. </w:t>
      </w:r>
      <w:r w:rsidRPr="00DF3468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/>
        </w:rPr>
        <w:t xml:space="preserve">Численность составляет </w:t>
      </w:r>
      <w:r w:rsidR="00897F8D" w:rsidRPr="00897F8D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/>
        </w:rPr>
        <w:t>18,379</w:t>
      </w:r>
      <w:r w:rsidRPr="00DF3468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/>
        </w:rPr>
        <w:t xml:space="preserve"> тыс.</w:t>
      </w:r>
    </w:p>
    <w:p w14:paraId="285CCCAF" w14:textId="77777777" w:rsidR="00DF3468" w:rsidRPr="00DF3468" w:rsidRDefault="00DF3468" w:rsidP="00DF3468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  <w:lang w:val="ru-RU"/>
        </w:rPr>
      </w:pPr>
      <w:r w:rsidRPr="00DF3468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Характеристика климатических условий Арамильского городского поселения соответствует климатической зоне </w:t>
      </w:r>
      <w:r w:rsidRPr="00DF3468">
        <w:rPr>
          <w:rFonts w:ascii="Times New Roman" w:eastAsia="Calibri" w:hAnsi="Times New Roman" w:cs="Times New Roman"/>
          <w:b/>
          <w:sz w:val="24"/>
          <w:szCs w:val="24"/>
          <w:lang w:val="ru-RU" w:bidi="he-IL"/>
        </w:rPr>
        <w:t xml:space="preserve">I </w:t>
      </w:r>
      <w:r w:rsidRPr="00DF3468">
        <w:rPr>
          <w:rFonts w:ascii="Times New Roman" w:eastAsia="Calibri" w:hAnsi="Times New Roman" w:cs="Times New Roman"/>
          <w:sz w:val="24"/>
          <w:szCs w:val="24"/>
          <w:lang w:val="ru-RU" w:bidi="he-IL"/>
        </w:rPr>
        <w:t xml:space="preserve">Свердловской </w:t>
      </w:r>
      <w:proofErr w:type="gramStart"/>
      <w:r w:rsidRPr="00DF3468">
        <w:rPr>
          <w:rFonts w:ascii="Times New Roman" w:eastAsia="Calibri" w:hAnsi="Times New Roman" w:cs="Times New Roman"/>
          <w:sz w:val="24"/>
          <w:szCs w:val="24"/>
          <w:lang w:val="ru-RU" w:bidi="he-IL"/>
        </w:rPr>
        <w:t>области.</w:t>
      </w:r>
      <w:r w:rsidRPr="00DF3468">
        <w:rPr>
          <w:rFonts w:ascii="Times New Roman" w:eastAsia="Calibri" w:hAnsi="Times New Roman" w:cs="Times New Roman"/>
          <w:sz w:val="24"/>
          <w:szCs w:val="24"/>
          <w:lang w:val="ru-RU"/>
        </w:rPr>
        <w:t>Климат</w:t>
      </w:r>
      <w:proofErr w:type="gramEnd"/>
      <w:r w:rsidRPr="00DF3468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 умеренно континентальный, с холодной снежной зимой  и умеренно теплым летом. Климатические характеристики, представленные в таблице 1.1, являются типичными для Арамильского городского поселения.</w:t>
      </w:r>
    </w:p>
    <w:p w14:paraId="0B2525E7" w14:textId="77777777" w:rsidR="00DF3468" w:rsidRPr="00DF3468" w:rsidRDefault="00DF3468" w:rsidP="00DF3468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  <w:lang w:val="ru-RU"/>
        </w:rPr>
      </w:pPr>
    </w:p>
    <w:p w14:paraId="2B2BB79B" w14:textId="77777777" w:rsidR="00DF3468" w:rsidRPr="00DF3468" w:rsidRDefault="00DF3468" w:rsidP="00DF3468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  <w:r w:rsidRPr="00DF3468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Таблица 1.1 - </w:t>
      </w:r>
      <w:r w:rsidRPr="00DF3468">
        <w:rPr>
          <w:rFonts w:ascii="Times New Roman" w:eastAsia="Calibri" w:hAnsi="Times New Roman" w:cs="Times New Roman"/>
          <w:b/>
          <w:sz w:val="24"/>
          <w:szCs w:val="24"/>
          <w:lang w:val="ru-RU"/>
        </w:rPr>
        <w:t xml:space="preserve">Расчетные данные для климатической </w:t>
      </w:r>
      <w:proofErr w:type="gramStart"/>
      <w:r w:rsidRPr="00DF3468">
        <w:rPr>
          <w:rFonts w:ascii="Times New Roman" w:eastAsia="Calibri" w:hAnsi="Times New Roman" w:cs="Times New Roman"/>
          <w:b/>
          <w:sz w:val="24"/>
          <w:szCs w:val="24"/>
          <w:lang w:val="ru-RU"/>
        </w:rPr>
        <w:t>зоны  Арамильского</w:t>
      </w:r>
      <w:proofErr w:type="gramEnd"/>
      <w:r w:rsidRPr="00DF3468">
        <w:rPr>
          <w:rFonts w:ascii="Times New Roman" w:eastAsia="Calibri" w:hAnsi="Times New Roman" w:cs="Times New Roman"/>
          <w:b/>
          <w:sz w:val="24"/>
          <w:szCs w:val="24"/>
          <w:lang w:val="ru-RU"/>
        </w:rPr>
        <w:t xml:space="preserve"> городского поселения</w:t>
      </w:r>
    </w:p>
    <w:p w14:paraId="472F80FC" w14:textId="77777777" w:rsidR="00DF3468" w:rsidRPr="00DF3468" w:rsidRDefault="00DF3468" w:rsidP="00DF3468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  <w:lang w:val="ru-RU"/>
        </w:rPr>
      </w:pPr>
    </w:p>
    <w:tbl>
      <w:tblPr>
        <w:tblW w:w="9634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1E0" w:firstRow="1" w:lastRow="1" w:firstColumn="1" w:lastColumn="1" w:noHBand="0" w:noVBand="0"/>
      </w:tblPr>
      <w:tblGrid>
        <w:gridCol w:w="540"/>
        <w:gridCol w:w="4977"/>
        <w:gridCol w:w="1552"/>
        <w:gridCol w:w="1292"/>
        <w:gridCol w:w="1273"/>
      </w:tblGrid>
      <w:tr w:rsidR="00DF3468" w:rsidRPr="00DF3468" w14:paraId="7A796FA7" w14:textId="77777777" w:rsidTr="000B44C7">
        <w:tc>
          <w:tcPr>
            <w:tcW w:w="540" w:type="dxa"/>
            <w:tcBorders>
              <w:left w:val="single" w:sz="4" w:space="0" w:color="auto"/>
              <w:bottom w:val="single" w:sz="12" w:space="0" w:color="auto"/>
            </w:tcBorders>
          </w:tcPr>
          <w:p w14:paraId="04742EEC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№ п/п</w:t>
            </w:r>
          </w:p>
        </w:tc>
        <w:tc>
          <w:tcPr>
            <w:tcW w:w="4977" w:type="dxa"/>
            <w:tcBorders>
              <w:bottom w:val="single" w:sz="12" w:space="0" w:color="auto"/>
            </w:tcBorders>
          </w:tcPr>
          <w:p w14:paraId="7838D25F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Наименование расчетных параметров</w:t>
            </w:r>
          </w:p>
        </w:tc>
        <w:tc>
          <w:tcPr>
            <w:tcW w:w="1552" w:type="dxa"/>
            <w:tcBorders>
              <w:bottom w:val="single" w:sz="12" w:space="0" w:color="auto"/>
            </w:tcBorders>
          </w:tcPr>
          <w:p w14:paraId="36EB8105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Обозначение параметра</w:t>
            </w:r>
          </w:p>
        </w:tc>
        <w:tc>
          <w:tcPr>
            <w:tcW w:w="1292" w:type="dxa"/>
            <w:tcBorders>
              <w:bottom w:val="single" w:sz="12" w:space="0" w:color="auto"/>
            </w:tcBorders>
          </w:tcPr>
          <w:p w14:paraId="03C1760F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Единица измерения</w:t>
            </w:r>
          </w:p>
        </w:tc>
        <w:tc>
          <w:tcPr>
            <w:tcW w:w="1273" w:type="dxa"/>
            <w:tcBorders>
              <w:bottom w:val="single" w:sz="12" w:space="0" w:color="auto"/>
              <w:right w:val="single" w:sz="4" w:space="0" w:color="auto"/>
            </w:tcBorders>
          </w:tcPr>
          <w:p w14:paraId="2FDADDBD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Расчетное значение</w:t>
            </w:r>
          </w:p>
        </w:tc>
      </w:tr>
      <w:tr w:rsidR="00DF3468" w:rsidRPr="00DF3468" w14:paraId="5C57D591" w14:textId="77777777" w:rsidTr="000B44C7">
        <w:trPr>
          <w:trHeight w:val="226"/>
        </w:trPr>
        <w:tc>
          <w:tcPr>
            <w:tcW w:w="540" w:type="dxa"/>
            <w:tcBorders>
              <w:left w:val="single" w:sz="4" w:space="0" w:color="auto"/>
            </w:tcBorders>
          </w:tcPr>
          <w:p w14:paraId="1FBD4B43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977" w:type="dxa"/>
          </w:tcPr>
          <w:p w14:paraId="3BFD0AE7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Расчетная температура наружного воздуха</w:t>
            </w:r>
          </w:p>
        </w:tc>
        <w:tc>
          <w:tcPr>
            <w:tcW w:w="1552" w:type="dxa"/>
          </w:tcPr>
          <w:p w14:paraId="75981748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t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  <w:lang w:val="ru-RU"/>
              </w:rPr>
              <w:t>н.р.о.</w:t>
            </w:r>
          </w:p>
        </w:tc>
        <w:tc>
          <w:tcPr>
            <w:tcW w:w="1292" w:type="dxa"/>
          </w:tcPr>
          <w:p w14:paraId="66C21D6A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°С</w:t>
            </w:r>
          </w:p>
        </w:tc>
        <w:tc>
          <w:tcPr>
            <w:tcW w:w="1273" w:type="dxa"/>
            <w:tcBorders>
              <w:right w:val="single" w:sz="4" w:space="0" w:color="auto"/>
            </w:tcBorders>
          </w:tcPr>
          <w:p w14:paraId="3FEF59E1" w14:textId="77777777" w:rsidR="00DF3468" w:rsidRPr="00DF3468" w:rsidRDefault="00DF3468" w:rsidP="00DF3468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vertAlign w:val="superscript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-32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ru-RU"/>
              </w:rPr>
              <w:t>*</w:t>
            </w:r>
          </w:p>
        </w:tc>
      </w:tr>
      <w:tr w:rsidR="00DF3468" w:rsidRPr="00DF3468" w14:paraId="333E69B7" w14:textId="77777777" w:rsidTr="000B44C7">
        <w:tc>
          <w:tcPr>
            <w:tcW w:w="540" w:type="dxa"/>
            <w:tcBorders>
              <w:left w:val="single" w:sz="4" w:space="0" w:color="auto"/>
            </w:tcBorders>
          </w:tcPr>
          <w:p w14:paraId="30A90ACC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4977" w:type="dxa"/>
          </w:tcPr>
          <w:p w14:paraId="600FF5E5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Продолжительность отопительного периода</w:t>
            </w:r>
          </w:p>
        </w:tc>
        <w:tc>
          <w:tcPr>
            <w:tcW w:w="1552" w:type="dxa"/>
          </w:tcPr>
          <w:p w14:paraId="5F593E76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n</w:t>
            </w:r>
          </w:p>
        </w:tc>
        <w:tc>
          <w:tcPr>
            <w:tcW w:w="1292" w:type="dxa"/>
          </w:tcPr>
          <w:p w14:paraId="7DBE20C3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Сутки</w:t>
            </w:r>
          </w:p>
        </w:tc>
        <w:tc>
          <w:tcPr>
            <w:tcW w:w="1273" w:type="dxa"/>
            <w:tcBorders>
              <w:right w:val="single" w:sz="4" w:space="0" w:color="auto"/>
            </w:tcBorders>
          </w:tcPr>
          <w:p w14:paraId="01FBC843" w14:textId="77777777" w:rsidR="00DF3468" w:rsidRPr="00DF3468" w:rsidRDefault="00DF3468" w:rsidP="00DF3468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221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ru-RU"/>
              </w:rPr>
              <w:t>*</w:t>
            </w:r>
          </w:p>
        </w:tc>
      </w:tr>
      <w:tr w:rsidR="00DF3468" w:rsidRPr="00DF3468" w14:paraId="4458D7B6" w14:textId="77777777" w:rsidTr="000B44C7">
        <w:tc>
          <w:tcPr>
            <w:tcW w:w="540" w:type="dxa"/>
            <w:tcBorders>
              <w:left w:val="single" w:sz="4" w:space="0" w:color="auto"/>
            </w:tcBorders>
          </w:tcPr>
          <w:p w14:paraId="7C6A4DDF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4977" w:type="dxa"/>
          </w:tcPr>
          <w:p w14:paraId="153A644B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Средняя температура наружного воздуха за отопительный период</w:t>
            </w:r>
          </w:p>
        </w:tc>
        <w:tc>
          <w:tcPr>
            <w:tcW w:w="1552" w:type="dxa"/>
          </w:tcPr>
          <w:p w14:paraId="7C264385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t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  <w:lang w:val="ru-RU"/>
              </w:rPr>
              <w:t>ср.п.</w:t>
            </w:r>
          </w:p>
        </w:tc>
        <w:tc>
          <w:tcPr>
            <w:tcW w:w="1292" w:type="dxa"/>
          </w:tcPr>
          <w:p w14:paraId="62F940F2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°С</w:t>
            </w:r>
          </w:p>
        </w:tc>
        <w:tc>
          <w:tcPr>
            <w:tcW w:w="1273" w:type="dxa"/>
            <w:tcBorders>
              <w:right w:val="single" w:sz="4" w:space="0" w:color="auto"/>
            </w:tcBorders>
          </w:tcPr>
          <w:p w14:paraId="0F3D7908" w14:textId="77777777" w:rsidR="00DF3468" w:rsidRPr="00DF3468" w:rsidRDefault="00DF3468" w:rsidP="00DF3468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vertAlign w:val="superscript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-5,4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ru-RU"/>
              </w:rPr>
              <w:t>*</w:t>
            </w:r>
          </w:p>
        </w:tc>
      </w:tr>
      <w:tr w:rsidR="00DF3468" w:rsidRPr="00DF3468" w14:paraId="0DB14D40" w14:textId="77777777" w:rsidTr="000B44C7">
        <w:tc>
          <w:tcPr>
            <w:tcW w:w="540" w:type="dxa"/>
            <w:tcBorders>
              <w:left w:val="single" w:sz="4" w:space="0" w:color="auto"/>
            </w:tcBorders>
          </w:tcPr>
          <w:p w14:paraId="1F58369D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4977" w:type="dxa"/>
          </w:tcPr>
          <w:p w14:paraId="1633E22E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Среднегодовая температура</w:t>
            </w:r>
          </w:p>
        </w:tc>
        <w:tc>
          <w:tcPr>
            <w:tcW w:w="1552" w:type="dxa"/>
          </w:tcPr>
          <w:p w14:paraId="5F78BA94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t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  <w:lang w:val="ru-RU"/>
              </w:rPr>
              <w:t>ср.год</w:t>
            </w:r>
          </w:p>
        </w:tc>
        <w:tc>
          <w:tcPr>
            <w:tcW w:w="1292" w:type="dxa"/>
          </w:tcPr>
          <w:p w14:paraId="359A9EA0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°С</w:t>
            </w:r>
          </w:p>
        </w:tc>
        <w:tc>
          <w:tcPr>
            <w:tcW w:w="1273" w:type="dxa"/>
            <w:tcBorders>
              <w:right w:val="single" w:sz="4" w:space="0" w:color="auto"/>
            </w:tcBorders>
          </w:tcPr>
          <w:p w14:paraId="07C43852" w14:textId="77777777" w:rsidR="00DF3468" w:rsidRPr="00DF3468" w:rsidRDefault="00DF3468" w:rsidP="00DF3468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+2,7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ru-RU"/>
              </w:rPr>
              <w:t>*</w:t>
            </w:r>
          </w:p>
        </w:tc>
      </w:tr>
      <w:tr w:rsidR="00DF3468" w:rsidRPr="00DF3468" w14:paraId="22134B5D" w14:textId="77777777" w:rsidTr="000B44C7">
        <w:tc>
          <w:tcPr>
            <w:tcW w:w="540" w:type="dxa"/>
            <w:tcBorders>
              <w:left w:val="single" w:sz="4" w:space="0" w:color="auto"/>
            </w:tcBorders>
          </w:tcPr>
          <w:p w14:paraId="65ED5136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4977" w:type="dxa"/>
          </w:tcPr>
          <w:p w14:paraId="5C5170F6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Среднегодовая скорость ветра</w:t>
            </w:r>
          </w:p>
        </w:tc>
        <w:tc>
          <w:tcPr>
            <w:tcW w:w="1552" w:type="dxa"/>
          </w:tcPr>
          <w:p w14:paraId="3B67803C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W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  <w:lang w:val="ru-RU"/>
              </w:rPr>
              <w:t>р</w:t>
            </w:r>
          </w:p>
        </w:tc>
        <w:tc>
          <w:tcPr>
            <w:tcW w:w="1292" w:type="dxa"/>
          </w:tcPr>
          <w:p w14:paraId="0CAF42BC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м/с</w:t>
            </w:r>
          </w:p>
        </w:tc>
        <w:tc>
          <w:tcPr>
            <w:tcW w:w="1273" w:type="dxa"/>
            <w:tcBorders>
              <w:right w:val="single" w:sz="4" w:space="0" w:color="auto"/>
            </w:tcBorders>
          </w:tcPr>
          <w:p w14:paraId="3A9FDDF8" w14:textId="77777777" w:rsidR="00DF3468" w:rsidRPr="00DF3468" w:rsidRDefault="00DF3468" w:rsidP="00DF3468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3,2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ru-RU"/>
              </w:rPr>
              <w:t>*</w:t>
            </w:r>
          </w:p>
        </w:tc>
      </w:tr>
      <w:tr w:rsidR="00DF3468" w:rsidRPr="00DF3468" w14:paraId="01B4B816" w14:textId="77777777" w:rsidTr="000B44C7">
        <w:tc>
          <w:tcPr>
            <w:tcW w:w="540" w:type="dxa"/>
            <w:tcBorders>
              <w:left w:val="single" w:sz="4" w:space="0" w:color="auto"/>
            </w:tcBorders>
          </w:tcPr>
          <w:p w14:paraId="593EE136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4977" w:type="dxa"/>
          </w:tcPr>
          <w:p w14:paraId="5C52B7D2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Среднегодовая влажность воздуха</w:t>
            </w:r>
          </w:p>
        </w:tc>
        <w:tc>
          <w:tcPr>
            <w:tcW w:w="1552" w:type="dxa"/>
          </w:tcPr>
          <w:p w14:paraId="6C62E002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92" w:type="dxa"/>
          </w:tcPr>
          <w:p w14:paraId="28389C12" w14:textId="77777777" w:rsidR="00DF3468" w:rsidRPr="00DF3468" w:rsidRDefault="00DF3468" w:rsidP="00DF346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%</w:t>
            </w:r>
          </w:p>
        </w:tc>
        <w:tc>
          <w:tcPr>
            <w:tcW w:w="1273" w:type="dxa"/>
            <w:tcBorders>
              <w:right w:val="single" w:sz="4" w:space="0" w:color="auto"/>
            </w:tcBorders>
          </w:tcPr>
          <w:p w14:paraId="1EC83562" w14:textId="77777777" w:rsidR="00DF3468" w:rsidRPr="00DF3468" w:rsidRDefault="00DF3468" w:rsidP="00DF3468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75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ru-RU"/>
              </w:rPr>
              <w:t>*</w:t>
            </w:r>
          </w:p>
        </w:tc>
      </w:tr>
    </w:tbl>
    <w:p w14:paraId="0D06E269" w14:textId="77777777" w:rsidR="00DF3468" w:rsidRPr="00DF3468" w:rsidRDefault="00DF3468" w:rsidP="00DF3468">
      <w:pPr>
        <w:spacing w:after="0" w:line="240" w:lineRule="auto"/>
        <w:ind w:firstLine="426"/>
        <w:rPr>
          <w:rFonts w:ascii="Times New Roman" w:eastAsia="Calibri" w:hAnsi="Times New Roman" w:cs="Times New Roman"/>
          <w:sz w:val="24"/>
          <w:szCs w:val="24"/>
          <w:lang w:val="ru-RU"/>
        </w:rPr>
      </w:pPr>
      <w:r w:rsidRPr="00DF3468">
        <w:rPr>
          <w:rFonts w:ascii="Times New Roman" w:eastAsia="Calibri" w:hAnsi="Times New Roman" w:cs="Times New Roman"/>
          <w:sz w:val="24"/>
          <w:szCs w:val="24"/>
          <w:vertAlign w:val="superscript"/>
          <w:lang w:val="ru-RU"/>
        </w:rPr>
        <w:t>*</w:t>
      </w:r>
      <w:r w:rsidRPr="00DF3468">
        <w:rPr>
          <w:rFonts w:ascii="Times New Roman" w:eastAsia="Calibri" w:hAnsi="Times New Roman" w:cs="Times New Roman"/>
          <w:sz w:val="24"/>
          <w:szCs w:val="24"/>
          <w:lang w:val="ru-RU"/>
        </w:rPr>
        <w:t>-принимается в соответствии со СП 131.13330.2012 «Строительная климатология»</w:t>
      </w:r>
    </w:p>
    <w:p w14:paraId="5C289563" w14:textId="77777777" w:rsidR="00DF3468" w:rsidRPr="00DF3468" w:rsidRDefault="00DF3468" w:rsidP="00DF3468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1BF7CD20" w14:textId="77777777" w:rsidR="00DF3468" w:rsidRPr="00DF3468" w:rsidRDefault="00DF3468" w:rsidP="00DF3468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DF3468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Система централизованного теплоснабжения города Арамиль состоит из 9-ти котельных, работающих на газообразном топливе. Тепловая энергия отпускается по водяным тепловым сетям общей протяженностью 23,38 км (в двухтрубном исполнении). Основными потребителями данных котельных являются многоквартирные дома, объекты соцкультбыта и прочие потребители. Малоэтажные индивидуальные жилые объекты в основном отапливаются индивидуальными источниками, работающими на природном газе. </w:t>
      </w:r>
    </w:p>
    <w:p w14:paraId="0C850AD6" w14:textId="77777777" w:rsidR="00DF3468" w:rsidRPr="00DF3468" w:rsidRDefault="00DF3468" w:rsidP="00DF3468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DF3468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Предписания надзорных органов по запрещению дальнейшей эксплуатации источников тепловой энергии – отсутствуют.</w:t>
      </w:r>
    </w:p>
    <w:p w14:paraId="66FD6EC9" w14:textId="77777777" w:rsidR="00DF3468" w:rsidRPr="00DF3468" w:rsidRDefault="00DF3468" w:rsidP="00DF3468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DF3468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Приборы учёта электрической энергии, ХВС и природного газа установлены на всех котельных.</w:t>
      </w:r>
    </w:p>
    <w:p w14:paraId="238FF3F5" w14:textId="77777777" w:rsidR="00DF3468" w:rsidRPr="00DF3468" w:rsidRDefault="00DF3468" w:rsidP="00DF3468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DF3468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Перечень функционирующих источников тепловой энергии приведены в таблице 1.2.</w:t>
      </w:r>
    </w:p>
    <w:p w14:paraId="648EB6CC" w14:textId="77777777" w:rsidR="00DF3468" w:rsidRPr="00DF3468" w:rsidRDefault="00DF3468" w:rsidP="00DF3468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5207A42C" w14:textId="77777777" w:rsidR="00DF3468" w:rsidRPr="00DF3468" w:rsidRDefault="00DF3468" w:rsidP="00DF3468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0A3213B0" w14:textId="77777777" w:rsidR="00DF3468" w:rsidRDefault="00DF3468" w:rsidP="00DF3468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3E2A0966" w14:textId="77777777" w:rsidR="00DF3468" w:rsidRPr="00DF3468" w:rsidRDefault="00DF3468" w:rsidP="00DF3468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6DB76C50" w14:textId="77777777" w:rsidR="00DF3468" w:rsidRPr="00DF3468" w:rsidRDefault="00DF3468" w:rsidP="00DF3468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30C3263C" w14:textId="4AD5DD4C" w:rsidR="00DF3468" w:rsidRDefault="00DF3468" w:rsidP="00DF3468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09979CA1" w14:textId="77777777" w:rsidR="000655AE" w:rsidRPr="00DF3468" w:rsidRDefault="000655AE" w:rsidP="00DF3468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499E984C" w14:textId="77777777" w:rsidR="00DF3468" w:rsidRPr="00DF3468" w:rsidRDefault="00DF3468" w:rsidP="00DF3468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644586E8" w14:textId="77777777" w:rsidR="00DF3468" w:rsidRPr="00DF3468" w:rsidRDefault="00DF3468" w:rsidP="00DF3468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5A555051" w14:textId="77777777" w:rsidR="00DF3468" w:rsidRPr="00DF3468" w:rsidRDefault="00DF3468" w:rsidP="00DF3468">
      <w:pPr>
        <w:spacing w:after="0" w:line="240" w:lineRule="auto"/>
        <w:ind w:firstLine="426"/>
        <w:rPr>
          <w:rFonts w:ascii="Times New Roman" w:eastAsia="Calibri" w:hAnsi="Times New Roman" w:cs="Times New Roman"/>
          <w:b/>
          <w:bCs/>
          <w:sz w:val="24"/>
          <w:szCs w:val="24"/>
          <w:lang w:val="ru-RU"/>
        </w:rPr>
      </w:pPr>
      <w:r w:rsidRPr="00DF3468">
        <w:rPr>
          <w:rFonts w:ascii="Times New Roman" w:eastAsia="Calibri" w:hAnsi="Times New Roman" w:cs="Times New Roman"/>
          <w:bCs/>
          <w:sz w:val="24"/>
          <w:szCs w:val="24"/>
          <w:lang w:val="ru-RU"/>
        </w:rPr>
        <w:lastRenderedPageBreak/>
        <w:t>Таблица 1.2 -</w:t>
      </w:r>
      <w:r w:rsidRPr="00DF3468">
        <w:rPr>
          <w:rFonts w:ascii="Times New Roman" w:eastAsia="Calibri" w:hAnsi="Times New Roman" w:cs="Times New Roman"/>
          <w:b/>
          <w:bCs/>
          <w:sz w:val="24"/>
          <w:szCs w:val="24"/>
          <w:lang w:val="ru-RU"/>
        </w:rPr>
        <w:t xml:space="preserve"> Источники тепловой энергии системы теплоснабжения </w:t>
      </w:r>
    </w:p>
    <w:p w14:paraId="15F70BB2" w14:textId="77777777" w:rsidR="00DF3468" w:rsidRPr="00DF3468" w:rsidRDefault="00DF3468" w:rsidP="00DF3468">
      <w:pPr>
        <w:spacing w:after="0" w:line="240" w:lineRule="auto"/>
        <w:ind w:firstLine="426"/>
        <w:rPr>
          <w:rFonts w:ascii="Times New Roman" w:eastAsia="Calibri" w:hAnsi="Times New Roman" w:cs="Times New Roman"/>
          <w:b/>
          <w:bCs/>
          <w:sz w:val="24"/>
          <w:szCs w:val="24"/>
          <w:lang w:val="ru-RU"/>
        </w:rPr>
      </w:pPr>
    </w:p>
    <w:tbl>
      <w:tblPr>
        <w:tblW w:w="1036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0"/>
        <w:gridCol w:w="2154"/>
        <w:gridCol w:w="2283"/>
        <w:gridCol w:w="1598"/>
        <w:gridCol w:w="1893"/>
        <w:gridCol w:w="1878"/>
      </w:tblGrid>
      <w:tr w:rsidR="00DF3468" w:rsidRPr="005A2F6C" w14:paraId="4F8468E5" w14:textId="77777777" w:rsidTr="00004407">
        <w:trPr>
          <w:trHeight w:val="1276"/>
          <w:jc w:val="center"/>
        </w:trPr>
        <w:tc>
          <w:tcPr>
            <w:tcW w:w="560" w:type="dxa"/>
          </w:tcPr>
          <w:p w14:paraId="41885E17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№</w:t>
            </w:r>
          </w:p>
          <w:p w14:paraId="278E7B90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п/п</w:t>
            </w:r>
          </w:p>
        </w:tc>
        <w:tc>
          <w:tcPr>
            <w:tcW w:w="2154" w:type="dxa"/>
          </w:tcPr>
          <w:p w14:paraId="202709AC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Источник ТЭ (Адрес)</w:t>
            </w:r>
          </w:p>
        </w:tc>
        <w:tc>
          <w:tcPr>
            <w:tcW w:w="2283" w:type="dxa"/>
          </w:tcPr>
          <w:p w14:paraId="14AAD478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Кадастровый № земельного участка/ Кадастровый № здания</w:t>
            </w:r>
          </w:p>
        </w:tc>
        <w:tc>
          <w:tcPr>
            <w:tcW w:w="1598" w:type="dxa"/>
          </w:tcPr>
          <w:p w14:paraId="78A5AFEB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Эксплуати-</w:t>
            </w:r>
          </w:p>
          <w:p w14:paraId="075AD0A5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рующая организация</w:t>
            </w:r>
          </w:p>
        </w:tc>
        <w:tc>
          <w:tcPr>
            <w:tcW w:w="1893" w:type="dxa"/>
          </w:tcPr>
          <w:p w14:paraId="42031099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Установленная мощность котельной (МВт)</w:t>
            </w:r>
          </w:p>
        </w:tc>
        <w:tc>
          <w:tcPr>
            <w:tcW w:w="1878" w:type="dxa"/>
          </w:tcPr>
          <w:p w14:paraId="0AA0A270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Кол-во подключенных потребителей, (шт)</w:t>
            </w:r>
          </w:p>
        </w:tc>
      </w:tr>
      <w:tr w:rsidR="00DF3468" w:rsidRPr="00DF3468" w14:paraId="71971E7F" w14:textId="77777777" w:rsidTr="000B44C7">
        <w:trPr>
          <w:jc w:val="center"/>
        </w:trPr>
        <w:tc>
          <w:tcPr>
            <w:tcW w:w="560" w:type="dxa"/>
          </w:tcPr>
          <w:p w14:paraId="25B8FA9A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2154" w:type="dxa"/>
          </w:tcPr>
          <w:p w14:paraId="44729E84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Котельная № 1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(п. Светлый,56)</w:t>
            </w:r>
          </w:p>
        </w:tc>
        <w:tc>
          <w:tcPr>
            <w:tcW w:w="2283" w:type="dxa"/>
          </w:tcPr>
          <w:p w14:paraId="7C380D1C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66:33:0401001:199/</w:t>
            </w:r>
          </w:p>
          <w:p w14:paraId="0D5BDF3D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66:25:0000000:3490</w:t>
            </w:r>
          </w:p>
        </w:tc>
        <w:tc>
          <w:tcPr>
            <w:tcW w:w="1598" w:type="dxa"/>
          </w:tcPr>
          <w:p w14:paraId="188FE893" w14:textId="0525C5EF" w:rsidR="00DF3468" w:rsidRPr="009D746D" w:rsidRDefault="009D746D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9D746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АО «Регионгаз-инвест»</w:t>
            </w:r>
          </w:p>
        </w:tc>
        <w:tc>
          <w:tcPr>
            <w:tcW w:w="1893" w:type="dxa"/>
            <w:vAlign w:val="center"/>
          </w:tcPr>
          <w:p w14:paraId="63DA18D5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4,58</w:t>
            </w:r>
          </w:p>
        </w:tc>
        <w:tc>
          <w:tcPr>
            <w:tcW w:w="1878" w:type="dxa"/>
            <w:vAlign w:val="center"/>
          </w:tcPr>
          <w:p w14:paraId="40F77D85" w14:textId="77777777" w:rsidR="00DF3468" w:rsidRPr="00DF3468" w:rsidRDefault="00DF3468" w:rsidP="00DF3468">
            <w:pPr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38</w:t>
            </w:r>
          </w:p>
        </w:tc>
      </w:tr>
      <w:tr w:rsidR="00DF3468" w:rsidRPr="00DF3468" w14:paraId="371EDFC1" w14:textId="77777777" w:rsidTr="000B44C7">
        <w:trPr>
          <w:jc w:val="center"/>
        </w:trPr>
        <w:tc>
          <w:tcPr>
            <w:tcW w:w="560" w:type="dxa"/>
          </w:tcPr>
          <w:p w14:paraId="4D79DD68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2154" w:type="dxa"/>
          </w:tcPr>
          <w:p w14:paraId="572FAE94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Котельная № 2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Арамиль,ул.</w:t>
            </w:r>
            <w:proofErr w:type="gramEnd"/>
          </w:p>
          <w:p w14:paraId="5B494EC3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Станционная,12-Б)</w:t>
            </w:r>
          </w:p>
        </w:tc>
        <w:tc>
          <w:tcPr>
            <w:tcW w:w="2283" w:type="dxa"/>
          </w:tcPr>
          <w:p w14:paraId="265F775E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66:33:0401001:198/</w:t>
            </w:r>
          </w:p>
          <w:p w14:paraId="37731389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66:25:0000000:3493</w:t>
            </w:r>
          </w:p>
        </w:tc>
        <w:tc>
          <w:tcPr>
            <w:tcW w:w="1598" w:type="dxa"/>
          </w:tcPr>
          <w:p w14:paraId="54C1460F" w14:textId="0E34A4CD" w:rsidR="00DF3468" w:rsidRPr="009D746D" w:rsidRDefault="009D746D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9D746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АО «Регионгаз-инвест»</w:t>
            </w:r>
          </w:p>
        </w:tc>
        <w:tc>
          <w:tcPr>
            <w:tcW w:w="1893" w:type="dxa"/>
            <w:vAlign w:val="center"/>
          </w:tcPr>
          <w:p w14:paraId="15A99EBE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7,2</w:t>
            </w:r>
          </w:p>
        </w:tc>
        <w:tc>
          <w:tcPr>
            <w:tcW w:w="1878" w:type="dxa"/>
            <w:vAlign w:val="center"/>
          </w:tcPr>
          <w:p w14:paraId="273BAB14" w14:textId="77777777" w:rsidR="00DF3468" w:rsidRPr="00DF3468" w:rsidRDefault="00DF3468" w:rsidP="00DF3468">
            <w:pPr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30</w:t>
            </w:r>
          </w:p>
        </w:tc>
      </w:tr>
      <w:tr w:rsidR="00DF3468" w:rsidRPr="00DF3468" w14:paraId="524ED91C" w14:textId="77777777" w:rsidTr="000B44C7">
        <w:trPr>
          <w:jc w:val="center"/>
        </w:trPr>
        <w:tc>
          <w:tcPr>
            <w:tcW w:w="560" w:type="dxa"/>
          </w:tcPr>
          <w:p w14:paraId="367ABF83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2154" w:type="dxa"/>
          </w:tcPr>
          <w:p w14:paraId="1E11DA9C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Котельная № 11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п. Арамиль, ул. Ломоносова,4-Б)</w:t>
            </w:r>
          </w:p>
        </w:tc>
        <w:tc>
          <w:tcPr>
            <w:tcW w:w="2283" w:type="dxa"/>
          </w:tcPr>
          <w:p w14:paraId="2DFC5A3B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66:33:0201001:442/</w:t>
            </w:r>
          </w:p>
          <w:p w14:paraId="451E4ED1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66:25:0000000:7401</w:t>
            </w:r>
          </w:p>
        </w:tc>
        <w:tc>
          <w:tcPr>
            <w:tcW w:w="1598" w:type="dxa"/>
          </w:tcPr>
          <w:p w14:paraId="36C28969" w14:textId="68EDE569" w:rsidR="00DF3468" w:rsidRPr="009D746D" w:rsidRDefault="009D746D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9D746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АО «Регионгаз-инвест»</w:t>
            </w:r>
          </w:p>
        </w:tc>
        <w:tc>
          <w:tcPr>
            <w:tcW w:w="1893" w:type="dxa"/>
            <w:vAlign w:val="center"/>
          </w:tcPr>
          <w:p w14:paraId="601E40AF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1,0</w:t>
            </w:r>
          </w:p>
        </w:tc>
        <w:tc>
          <w:tcPr>
            <w:tcW w:w="1878" w:type="dxa"/>
            <w:vAlign w:val="center"/>
          </w:tcPr>
          <w:p w14:paraId="03A4549E" w14:textId="77777777" w:rsidR="00DF3468" w:rsidRPr="00DF3468" w:rsidRDefault="00DF3468" w:rsidP="00DF3468">
            <w:pPr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12</w:t>
            </w:r>
          </w:p>
        </w:tc>
      </w:tr>
      <w:tr w:rsidR="00DF3468" w:rsidRPr="00DF3468" w14:paraId="03ACC70B" w14:textId="77777777" w:rsidTr="000B44C7">
        <w:trPr>
          <w:jc w:val="center"/>
        </w:trPr>
        <w:tc>
          <w:tcPr>
            <w:tcW w:w="560" w:type="dxa"/>
          </w:tcPr>
          <w:p w14:paraId="35EBEB5A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2154" w:type="dxa"/>
          </w:tcPr>
          <w:p w14:paraId="36B0AFEA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Котельная № 5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 (г.Арамиль, ул, Красноармейская)</w:t>
            </w:r>
          </w:p>
        </w:tc>
        <w:tc>
          <w:tcPr>
            <w:tcW w:w="2283" w:type="dxa"/>
          </w:tcPr>
          <w:p w14:paraId="33598424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66:33:0101012:360/</w:t>
            </w:r>
          </w:p>
          <w:p w14:paraId="0C2F34A5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66:33:0000000:368</w:t>
            </w:r>
          </w:p>
        </w:tc>
        <w:tc>
          <w:tcPr>
            <w:tcW w:w="1598" w:type="dxa"/>
          </w:tcPr>
          <w:p w14:paraId="0A035012" w14:textId="1C5A5EE6" w:rsidR="00DF3468" w:rsidRPr="009D746D" w:rsidRDefault="009D746D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9D746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АО «Регионгаз-инвест»</w:t>
            </w:r>
          </w:p>
        </w:tc>
        <w:tc>
          <w:tcPr>
            <w:tcW w:w="1893" w:type="dxa"/>
            <w:vAlign w:val="center"/>
          </w:tcPr>
          <w:p w14:paraId="3C2389DF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14,0</w:t>
            </w:r>
          </w:p>
        </w:tc>
        <w:tc>
          <w:tcPr>
            <w:tcW w:w="1878" w:type="dxa"/>
            <w:vAlign w:val="center"/>
          </w:tcPr>
          <w:p w14:paraId="3A6D06DB" w14:textId="77777777" w:rsidR="00DF3468" w:rsidRPr="00DF3468" w:rsidRDefault="00DF3468" w:rsidP="00DF3468">
            <w:pPr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68</w:t>
            </w:r>
          </w:p>
        </w:tc>
      </w:tr>
      <w:tr w:rsidR="00DF3468" w:rsidRPr="00DF3468" w14:paraId="395C7879" w14:textId="77777777" w:rsidTr="000B44C7">
        <w:trPr>
          <w:jc w:val="center"/>
        </w:trPr>
        <w:tc>
          <w:tcPr>
            <w:tcW w:w="560" w:type="dxa"/>
          </w:tcPr>
          <w:p w14:paraId="165CAF6A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2154" w:type="dxa"/>
          </w:tcPr>
          <w:p w14:paraId="7CC234BE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Котельная № 6 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(г.Арамиль, ул.Лесная,13-А)</w:t>
            </w:r>
          </w:p>
        </w:tc>
        <w:tc>
          <w:tcPr>
            <w:tcW w:w="2283" w:type="dxa"/>
          </w:tcPr>
          <w:p w14:paraId="416E68EA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66:33:0101002:1822/</w:t>
            </w:r>
          </w:p>
          <w:p w14:paraId="43BBB7A4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66:33:0101002:1058</w:t>
            </w:r>
          </w:p>
        </w:tc>
        <w:tc>
          <w:tcPr>
            <w:tcW w:w="1598" w:type="dxa"/>
          </w:tcPr>
          <w:p w14:paraId="1380F83B" w14:textId="0D2CF9A0" w:rsidR="00DF3468" w:rsidRPr="009D746D" w:rsidRDefault="009D746D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9D746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АО «Регионгаз-инвест»</w:t>
            </w:r>
          </w:p>
        </w:tc>
        <w:tc>
          <w:tcPr>
            <w:tcW w:w="1893" w:type="dxa"/>
            <w:vAlign w:val="center"/>
          </w:tcPr>
          <w:p w14:paraId="55BFA741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12,0</w:t>
            </w:r>
          </w:p>
        </w:tc>
        <w:tc>
          <w:tcPr>
            <w:tcW w:w="1878" w:type="dxa"/>
            <w:vAlign w:val="center"/>
          </w:tcPr>
          <w:p w14:paraId="34804ED1" w14:textId="77777777" w:rsidR="00DF3468" w:rsidRPr="00DF3468" w:rsidRDefault="00DF3468" w:rsidP="00DF3468">
            <w:pPr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41</w:t>
            </w:r>
          </w:p>
        </w:tc>
      </w:tr>
      <w:tr w:rsidR="00DF3468" w:rsidRPr="00DF3468" w14:paraId="776745B0" w14:textId="77777777" w:rsidTr="000B44C7">
        <w:trPr>
          <w:jc w:val="center"/>
        </w:trPr>
        <w:tc>
          <w:tcPr>
            <w:tcW w:w="560" w:type="dxa"/>
          </w:tcPr>
          <w:p w14:paraId="2B869DEA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2154" w:type="dxa"/>
          </w:tcPr>
          <w:p w14:paraId="6664D952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Котельная № 7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(г.Арамиль ул.Мира,6-А/2)</w:t>
            </w:r>
          </w:p>
        </w:tc>
        <w:tc>
          <w:tcPr>
            <w:tcW w:w="2283" w:type="dxa"/>
          </w:tcPr>
          <w:p w14:paraId="45F20B49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66:33:0101007:557/</w:t>
            </w:r>
          </w:p>
          <w:p w14:paraId="71A7C9F5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66:33:0000000:432</w:t>
            </w:r>
          </w:p>
        </w:tc>
        <w:tc>
          <w:tcPr>
            <w:tcW w:w="1598" w:type="dxa"/>
          </w:tcPr>
          <w:p w14:paraId="4CFB9F0F" w14:textId="315C9DF4" w:rsidR="00DF3468" w:rsidRPr="009D746D" w:rsidRDefault="009D746D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9D746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АО «Регионгаз-инвест»</w:t>
            </w:r>
          </w:p>
        </w:tc>
        <w:tc>
          <w:tcPr>
            <w:tcW w:w="1893" w:type="dxa"/>
            <w:vAlign w:val="center"/>
          </w:tcPr>
          <w:p w14:paraId="6C11E162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1,8</w:t>
            </w:r>
          </w:p>
        </w:tc>
        <w:tc>
          <w:tcPr>
            <w:tcW w:w="1878" w:type="dxa"/>
            <w:vAlign w:val="center"/>
          </w:tcPr>
          <w:p w14:paraId="05004BC4" w14:textId="77777777" w:rsidR="00DF3468" w:rsidRPr="00DF3468" w:rsidRDefault="00DF3468" w:rsidP="00DF3468">
            <w:pPr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</w:t>
            </w:r>
          </w:p>
        </w:tc>
      </w:tr>
      <w:tr w:rsidR="00DF3468" w:rsidRPr="00DF3468" w14:paraId="6687D3A8" w14:textId="77777777" w:rsidTr="000B44C7">
        <w:trPr>
          <w:jc w:val="center"/>
        </w:trPr>
        <w:tc>
          <w:tcPr>
            <w:tcW w:w="560" w:type="dxa"/>
          </w:tcPr>
          <w:p w14:paraId="4FE96693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7</w:t>
            </w:r>
          </w:p>
        </w:tc>
        <w:tc>
          <w:tcPr>
            <w:tcW w:w="2154" w:type="dxa"/>
          </w:tcPr>
          <w:p w14:paraId="4810F622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Котельная № 8 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(г.Арамиль ул. 1 Мая 79-б)</w:t>
            </w:r>
          </w:p>
        </w:tc>
        <w:tc>
          <w:tcPr>
            <w:tcW w:w="2283" w:type="dxa"/>
          </w:tcPr>
          <w:p w14:paraId="4DBF634C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66:33:0101009:167/</w:t>
            </w:r>
          </w:p>
          <w:p w14:paraId="4251387F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66:33:0000000:492</w:t>
            </w:r>
          </w:p>
        </w:tc>
        <w:tc>
          <w:tcPr>
            <w:tcW w:w="1598" w:type="dxa"/>
          </w:tcPr>
          <w:p w14:paraId="40F12A77" w14:textId="770231B5" w:rsidR="00DF3468" w:rsidRPr="009D746D" w:rsidRDefault="009D746D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9D746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АО «Регионгаз-инвест»</w:t>
            </w:r>
          </w:p>
        </w:tc>
        <w:tc>
          <w:tcPr>
            <w:tcW w:w="1893" w:type="dxa"/>
            <w:vAlign w:val="center"/>
          </w:tcPr>
          <w:p w14:paraId="7EF6F842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19,0</w:t>
            </w:r>
          </w:p>
        </w:tc>
        <w:tc>
          <w:tcPr>
            <w:tcW w:w="1878" w:type="dxa"/>
            <w:vAlign w:val="center"/>
          </w:tcPr>
          <w:p w14:paraId="639F04CB" w14:textId="77777777" w:rsidR="00DF3468" w:rsidRPr="00DF3468" w:rsidRDefault="00DF3468" w:rsidP="00DF3468">
            <w:pPr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39</w:t>
            </w:r>
          </w:p>
        </w:tc>
      </w:tr>
      <w:tr w:rsidR="00DF3468" w:rsidRPr="00DF3468" w14:paraId="7FA6CD73" w14:textId="77777777" w:rsidTr="000B44C7">
        <w:trPr>
          <w:jc w:val="center"/>
        </w:trPr>
        <w:tc>
          <w:tcPr>
            <w:tcW w:w="560" w:type="dxa"/>
          </w:tcPr>
          <w:p w14:paraId="03CFD42A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8</w:t>
            </w:r>
          </w:p>
        </w:tc>
        <w:tc>
          <w:tcPr>
            <w:tcW w:w="2154" w:type="dxa"/>
          </w:tcPr>
          <w:p w14:paraId="570AF399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Котельная АО «ААРЗ»</w:t>
            </w: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(г.Арамиль , Гарнизон)</w:t>
            </w:r>
          </w:p>
        </w:tc>
        <w:tc>
          <w:tcPr>
            <w:tcW w:w="2283" w:type="dxa"/>
          </w:tcPr>
          <w:p w14:paraId="5A301217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98" w:type="dxa"/>
          </w:tcPr>
          <w:p w14:paraId="0132F093" w14:textId="77777777" w:rsidR="00DF3468" w:rsidRPr="009D746D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9D746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АО «ААРЗ»</w:t>
            </w:r>
          </w:p>
        </w:tc>
        <w:tc>
          <w:tcPr>
            <w:tcW w:w="1893" w:type="dxa"/>
            <w:vAlign w:val="center"/>
          </w:tcPr>
          <w:p w14:paraId="1A43E051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17,6</w:t>
            </w:r>
          </w:p>
        </w:tc>
        <w:tc>
          <w:tcPr>
            <w:tcW w:w="1878" w:type="dxa"/>
            <w:vAlign w:val="center"/>
          </w:tcPr>
          <w:p w14:paraId="39013DA6" w14:textId="77777777" w:rsidR="00DF3468" w:rsidRPr="00DF3468" w:rsidRDefault="00DF3468" w:rsidP="00DF3468">
            <w:pPr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18</w:t>
            </w:r>
          </w:p>
        </w:tc>
      </w:tr>
      <w:tr w:rsidR="00DF3468" w:rsidRPr="00DF3468" w14:paraId="7F63F258" w14:textId="77777777" w:rsidTr="000B44C7">
        <w:trPr>
          <w:jc w:val="center"/>
        </w:trPr>
        <w:tc>
          <w:tcPr>
            <w:tcW w:w="560" w:type="dxa"/>
          </w:tcPr>
          <w:p w14:paraId="3D24A984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9</w:t>
            </w:r>
          </w:p>
        </w:tc>
        <w:tc>
          <w:tcPr>
            <w:tcW w:w="2154" w:type="dxa"/>
          </w:tcPr>
          <w:p w14:paraId="428806CB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Котельная № 10</w:t>
            </w:r>
          </w:p>
          <w:p w14:paraId="77796B6A" w14:textId="77777777" w:rsidR="00DF3468" w:rsidRPr="00DF3468" w:rsidRDefault="00DF3468" w:rsidP="00DF34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( п.Арамиль, ул.Свердлова,8)</w:t>
            </w:r>
          </w:p>
        </w:tc>
        <w:tc>
          <w:tcPr>
            <w:tcW w:w="2283" w:type="dxa"/>
          </w:tcPr>
          <w:p w14:paraId="081AC144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98" w:type="dxa"/>
          </w:tcPr>
          <w:p w14:paraId="0574F5A5" w14:textId="18B5C81A" w:rsidR="00DF3468" w:rsidRPr="009D746D" w:rsidRDefault="009D746D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9D746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АО «Регионгаз-инвест»</w:t>
            </w:r>
          </w:p>
        </w:tc>
        <w:tc>
          <w:tcPr>
            <w:tcW w:w="1893" w:type="dxa"/>
            <w:vAlign w:val="center"/>
          </w:tcPr>
          <w:p w14:paraId="7300674C" w14:textId="77777777" w:rsidR="00DF3468" w:rsidRPr="00DF3468" w:rsidRDefault="00DF3468" w:rsidP="00DF346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DF3468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0,07</w:t>
            </w:r>
          </w:p>
        </w:tc>
        <w:tc>
          <w:tcPr>
            <w:tcW w:w="1878" w:type="dxa"/>
            <w:vAlign w:val="center"/>
          </w:tcPr>
          <w:p w14:paraId="7187BCD4" w14:textId="77777777" w:rsidR="00DF3468" w:rsidRPr="00DF3468" w:rsidRDefault="00DF3468" w:rsidP="00DF3468">
            <w:pPr>
              <w:spacing w:after="200" w:line="276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F3468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1</w:t>
            </w:r>
          </w:p>
        </w:tc>
      </w:tr>
    </w:tbl>
    <w:p w14:paraId="38551860" w14:textId="77777777" w:rsidR="00065791" w:rsidRPr="002B724A" w:rsidRDefault="00065791" w:rsidP="00326625">
      <w:pPr>
        <w:spacing w:after="0" w:line="240" w:lineRule="auto"/>
        <w:ind w:left="9" w:firstLine="567"/>
        <w:jc w:val="both"/>
        <w:rPr>
          <w:rFonts w:ascii="Times New Roman" w:eastAsia="Calibri" w:hAnsi="Times New Roman" w:cs="Times New Roman"/>
          <w:sz w:val="24"/>
          <w:szCs w:val="24"/>
          <w:lang w:val="ru-RU"/>
        </w:rPr>
      </w:pPr>
    </w:p>
    <w:p w14:paraId="3394DED6" w14:textId="77777777" w:rsidR="003E5199" w:rsidRPr="002B724A" w:rsidRDefault="003E5199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</w:p>
    <w:p w14:paraId="713587EA" w14:textId="77777777" w:rsidR="00226DBC" w:rsidRPr="002B724A" w:rsidRDefault="00226DBC" w:rsidP="00326625">
      <w:pPr>
        <w:spacing w:after="0" w:line="240" w:lineRule="auto"/>
        <w:ind w:left="9"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14:paraId="2DAC037C" w14:textId="77777777" w:rsidR="00406584" w:rsidRPr="002B724A" w:rsidRDefault="00406584" w:rsidP="00326625">
      <w:pPr>
        <w:spacing w:after="0" w:line="240" w:lineRule="auto"/>
        <w:ind w:left="9"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14:paraId="3B0E800B" w14:textId="77777777" w:rsidR="00406584" w:rsidRPr="002B724A" w:rsidRDefault="00406584" w:rsidP="00326625">
      <w:pPr>
        <w:spacing w:after="0" w:line="240" w:lineRule="auto"/>
        <w:ind w:left="9"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14:paraId="3652F13A" w14:textId="77777777" w:rsidR="00226DBC" w:rsidRPr="002B724A" w:rsidRDefault="00226DBC" w:rsidP="00326625">
      <w:pPr>
        <w:spacing w:after="0" w:line="240" w:lineRule="auto"/>
        <w:rPr>
          <w:lang w:val="ru-RU"/>
        </w:rPr>
      </w:pPr>
    </w:p>
    <w:p w14:paraId="26FCFFA2" w14:textId="77777777" w:rsidR="00406584" w:rsidRPr="002B724A" w:rsidRDefault="00406584" w:rsidP="00326625">
      <w:pPr>
        <w:spacing w:after="0" w:line="240" w:lineRule="auto"/>
        <w:rPr>
          <w:lang w:val="ru-RU"/>
        </w:rPr>
      </w:pPr>
    </w:p>
    <w:p w14:paraId="52E7C138" w14:textId="77777777" w:rsidR="002C0A2E" w:rsidRPr="002B724A" w:rsidRDefault="002C0A2E" w:rsidP="00326625">
      <w:pPr>
        <w:spacing w:line="240" w:lineRule="auto"/>
        <w:rPr>
          <w:lang w:val="ru-RU"/>
        </w:rPr>
      </w:pPr>
    </w:p>
    <w:p w14:paraId="1FEC533E" w14:textId="651C0B48" w:rsidR="00E54A9F" w:rsidRDefault="00E54A9F" w:rsidP="00326625">
      <w:pPr>
        <w:autoSpaceDE w:val="0"/>
        <w:autoSpaceDN w:val="0"/>
        <w:adjustRightInd w:val="0"/>
        <w:spacing w:after="0" w:line="240" w:lineRule="auto"/>
        <w:ind w:left="142" w:right="85" w:firstLine="567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7FE9AB75" w14:textId="77777777" w:rsidR="000655AE" w:rsidRPr="002B724A" w:rsidRDefault="000655AE" w:rsidP="00326625">
      <w:pPr>
        <w:autoSpaceDE w:val="0"/>
        <w:autoSpaceDN w:val="0"/>
        <w:adjustRightInd w:val="0"/>
        <w:spacing w:after="0" w:line="240" w:lineRule="auto"/>
        <w:ind w:left="142" w:right="85" w:firstLine="567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48423974" w14:textId="77777777" w:rsidR="00E54A9F" w:rsidRPr="002B724A" w:rsidRDefault="00E54A9F" w:rsidP="00326625">
      <w:pPr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FA2FF5E" w14:textId="77777777" w:rsidR="00E54A9F" w:rsidRPr="002B724A" w:rsidRDefault="00E54A9F" w:rsidP="00326625">
      <w:pPr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1B2B8607" w14:textId="77777777" w:rsidR="00326625" w:rsidRPr="002B724A" w:rsidRDefault="00326625" w:rsidP="00326625">
      <w:pPr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6FC17BF4" w14:textId="77777777" w:rsidR="00E54A9F" w:rsidRPr="002B724A" w:rsidRDefault="00E54A9F" w:rsidP="00326625">
      <w:pPr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6CBD2F6E" w14:textId="77777777" w:rsidR="00224056" w:rsidRPr="00897F8D" w:rsidRDefault="00224056" w:rsidP="00326625">
      <w:pPr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897F8D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Раздел 1. </w:t>
      </w:r>
      <w:r w:rsidRPr="00897F8D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П</w:t>
      </w:r>
      <w:r w:rsidR="0028536F" w:rsidRPr="00897F8D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ОКАЗАТЕЛИ СУЩЕСТВУЮЩЕГО И ПЕРСПЕКТИВНОГО СПРОСА НА ТЕПЛОВУЮ ЭНЕРГИЮ (МОЩНОСТЬ) И ТЕПЛОНО</w:t>
      </w:r>
      <w:r w:rsidR="00CE1022" w:rsidRPr="00897F8D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СИТЕЛЬ В УСТАНОВЛЕННЫХ ГРАНИЦАХ </w:t>
      </w:r>
      <w:r w:rsidR="00897F8D" w:rsidRPr="00897F8D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АРАМИЛЬСКОГО</w:t>
      </w:r>
      <w:r w:rsidR="00036AB1" w:rsidRPr="00897F8D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 ГОРОДСКОГО ОКРУГА</w:t>
      </w:r>
    </w:p>
    <w:p w14:paraId="30D18F77" w14:textId="77777777" w:rsidR="005E7505" w:rsidRPr="00DF3468" w:rsidRDefault="005E7505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ru-RU" w:eastAsia="ru-RU"/>
        </w:rPr>
      </w:pPr>
    </w:p>
    <w:p w14:paraId="72798F7C" w14:textId="77777777" w:rsidR="00BC62DD" w:rsidRPr="009361F1" w:rsidRDefault="0028536F" w:rsidP="00326625">
      <w:pPr>
        <w:spacing w:after="0" w:line="240" w:lineRule="auto"/>
        <w:ind w:left="142" w:right="85" w:firstLine="425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bookmarkStart w:id="3" w:name="_Toc74313081"/>
      <w:bookmarkStart w:id="4" w:name="_Toc74313101"/>
      <w:r w:rsidRPr="009361F1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1.1</w:t>
      </w:r>
      <w:r w:rsidR="00BC62DD" w:rsidRPr="009361F1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Существующие подключенные отапливаемые </w:t>
      </w:r>
      <w:r w:rsidR="00245E33" w:rsidRPr="009361F1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объёмы</w:t>
      </w:r>
      <w:r w:rsidR="00BC62DD" w:rsidRPr="009361F1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строительных фондов</w:t>
      </w:r>
      <w:r w:rsidR="00036AB1" w:rsidRPr="009361F1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.</w:t>
      </w:r>
      <w:bookmarkEnd w:id="3"/>
      <w:bookmarkEnd w:id="4"/>
      <w:r w:rsidR="00BC62DD" w:rsidRPr="009361F1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</w:t>
      </w:r>
    </w:p>
    <w:p w14:paraId="3C827E49" w14:textId="77777777" w:rsidR="00CB698E" w:rsidRPr="009361F1" w:rsidRDefault="00CB698E" w:rsidP="00326625">
      <w:pPr>
        <w:spacing w:after="0" w:line="240" w:lineRule="auto"/>
        <w:ind w:left="142" w:right="85" w:firstLine="425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75338245" w14:textId="77777777" w:rsidR="00182E46" w:rsidRPr="00182E46" w:rsidRDefault="00182E46" w:rsidP="00182E46">
      <w:pPr>
        <w:widowControl w:val="0"/>
        <w:spacing w:after="0" w:line="240" w:lineRule="auto"/>
        <w:ind w:left="360" w:right="44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bookmarkStart w:id="5" w:name="_Toc74313083"/>
      <w:bookmarkStart w:id="6" w:name="_Toc74313103"/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1.1.1 Существующие отапливаемые обьемы строительных фондов, подключенные к котельной №1</w:t>
      </w:r>
    </w:p>
    <w:p w14:paraId="54198368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</w:p>
    <w:p w14:paraId="71D30DD0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182E46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 xml:space="preserve">Таблица №1 </w:t>
      </w:r>
    </w:p>
    <w:p w14:paraId="48C5C705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Существующие отапливаемые объемы строительных фондов, подключенные к котельной №1</w:t>
      </w:r>
    </w:p>
    <w:p w14:paraId="6670D85D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</w:p>
    <w:tbl>
      <w:tblPr>
        <w:tblW w:w="10519" w:type="dxa"/>
        <w:tblInd w:w="-459" w:type="dxa"/>
        <w:tblLook w:val="04A0" w:firstRow="1" w:lastRow="0" w:firstColumn="1" w:lastColumn="0" w:noHBand="0" w:noVBand="1"/>
      </w:tblPr>
      <w:tblGrid>
        <w:gridCol w:w="960"/>
        <w:gridCol w:w="2471"/>
        <w:gridCol w:w="1960"/>
        <w:gridCol w:w="1442"/>
        <w:gridCol w:w="1559"/>
        <w:gridCol w:w="2127"/>
      </w:tblGrid>
      <w:tr w:rsidR="00182E46" w:rsidRPr="00182E46" w14:paraId="598446B6" w14:textId="77777777" w:rsidTr="00566AEF">
        <w:trPr>
          <w:trHeight w:val="390"/>
        </w:trPr>
        <w:tc>
          <w:tcPr>
            <w:tcW w:w="105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967E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  <w:t>Потребители, подключенные к котельной №1</w:t>
            </w:r>
          </w:p>
        </w:tc>
      </w:tr>
      <w:tr w:rsidR="00182E46" w:rsidRPr="005A2F6C" w14:paraId="7B6ABCBD" w14:textId="77777777" w:rsidTr="00566AEF">
        <w:trPr>
          <w:trHeight w:val="96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9991A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749B5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Адрес узла ввода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7827E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Наименование узла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9EC35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B7FFC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Число этажей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DD1B3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Обьем здания по наружному обмеру (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V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, м3)</w:t>
            </w:r>
          </w:p>
        </w:tc>
      </w:tr>
      <w:tr w:rsidR="00182E46" w:rsidRPr="00182E46" w14:paraId="1712AD00" w14:textId="77777777" w:rsidTr="00566AEF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786B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58BFA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ООО "Лугань"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BE207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ООО "Лугань"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F0868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65578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DB031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586</w:t>
            </w:r>
          </w:p>
        </w:tc>
      </w:tr>
      <w:tr w:rsidR="00182E46" w:rsidRPr="00182E46" w14:paraId="555F17C3" w14:textId="77777777" w:rsidTr="00566AEF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83A77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BBC76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КНС 1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DED34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ООО Водоканал КНС 1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5D12F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DF12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8B04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106,59</w:t>
            </w:r>
          </w:p>
        </w:tc>
      </w:tr>
      <w:tr w:rsidR="00182E46" w:rsidRPr="00182E46" w14:paraId="0C6D0FD2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F85B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5A345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97E76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94E11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8BE93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7E2C0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775,2</w:t>
            </w:r>
          </w:p>
        </w:tc>
      </w:tr>
      <w:tr w:rsidR="00182E46" w:rsidRPr="00182E46" w14:paraId="5E6D6F86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4B2F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53B3F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45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2B973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560C2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1E055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BFE97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587,5</w:t>
            </w:r>
          </w:p>
        </w:tc>
      </w:tr>
      <w:tr w:rsidR="00182E46" w:rsidRPr="00182E46" w14:paraId="1C9284D5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C3F1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EE612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10F2C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3F64B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07637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7FEC2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539,6</w:t>
            </w:r>
          </w:p>
        </w:tc>
      </w:tr>
      <w:tr w:rsidR="00182E46" w:rsidRPr="00182E46" w14:paraId="0D6CB8E0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EA6D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542AB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F6FAA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F9D80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E0F00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6485C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384</w:t>
            </w:r>
          </w:p>
        </w:tc>
      </w:tr>
      <w:tr w:rsidR="00182E46" w:rsidRPr="00182E46" w14:paraId="7F826272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FD28D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14942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42а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85548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ДК "Виктория"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093C6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5E0D9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BFDC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6014</w:t>
            </w:r>
          </w:p>
        </w:tc>
      </w:tr>
      <w:tr w:rsidR="00182E46" w:rsidRPr="00182E46" w14:paraId="1C876BD8" w14:textId="77777777" w:rsidTr="00566AEF">
        <w:trPr>
          <w:trHeight w:val="493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7BC5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D1BC2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42а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2C473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ГБУЗ СО "АГБ" ООВП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4C60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E95A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ED7B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179</w:t>
            </w:r>
          </w:p>
        </w:tc>
      </w:tr>
      <w:tr w:rsidR="00182E46" w:rsidRPr="00182E46" w14:paraId="0067D238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1037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2E45A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328FE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C6626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BA2E6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93567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575,3</w:t>
            </w:r>
          </w:p>
        </w:tc>
      </w:tr>
      <w:tr w:rsidR="00182E46" w:rsidRPr="00182E46" w14:paraId="4B2EC404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8656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5780C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41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F34DE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0259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AF75D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496ED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575</w:t>
            </w:r>
          </w:p>
        </w:tc>
      </w:tr>
      <w:tr w:rsidR="00182E46" w:rsidRPr="00182E46" w14:paraId="3F7D8B55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229C0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C98D5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3F3A2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719A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FDEB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0753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554</w:t>
            </w:r>
          </w:p>
        </w:tc>
      </w:tr>
      <w:tr w:rsidR="00182E46" w:rsidRPr="00182E46" w14:paraId="13C1FED6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57195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72FF4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39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B94D1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CF720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55538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7125B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576,8</w:t>
            </w:r>
          </w:p>
        </w:tc>
      </w:tr>
      <w:tr w:rsidR="00182E46" w:rsidRPr="00182E46" w14:paraId="58F70C04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A012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EC065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BC467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E9388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2A43F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7E726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581</w:t>
            </w:r>
          </w:p>
        </w:tc>
      </w:tr>
      <w:tr w:rsidR="00182E46" w:rsidRPr="00182E46" w14:paraId="58E79387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4DD4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FAC9B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35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1A075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9775F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9609E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07D0F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182E46" w:rsidRPr="00182E46" w14:paraId="4DA1923A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3840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BDB0A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2FC16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1B5D1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0136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861A0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3431</w:t>
            </w:r>
          </w:p>
        </w:tc>
      </w:tr>
      <w:tr w:rsidR="00182E46" w:rsidRPr="00182E46" w14:paraId="40B82415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3956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389F6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48620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65D9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A0838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E1C11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3433</w:t>
            </w:r>
          </w:p>
        </w:tc>
      </w:tr>
      <w:tr w:rsidR="00182E46" w:rsidRPr="00182E46" w14:paraId="101883FA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D117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A459B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31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12F75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A74BB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10DBD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CF771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2698</w:t>
            </w:r>
          </w:p>
        </w:tc>
      </w:tr>
      <w:tr w:rsidR="00182E46" w:rsidRPr="00182E46" w14:paraId="3D09A6D1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8BC06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60D3D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AB76D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B9FA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28995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8E957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2523</w:t>
            </w:r>
          </w:p>
        </w:tc>
      </w:tr>
      <w:tr w:rsidR="00182E46" w:rsidRPr="00182E46" w14:paraId="5AFB1AA4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1619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18AFA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29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17411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88B1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C974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F4089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1373</w:t>
            </w:r>
          </w:p>
        </w:tc>
      </w:tr>
      <w:tr w:rsidR="00182E46" w:rsidRPr="00182E46" w14:paraId="4342823A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9FAD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58EE3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28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B75AD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25DAE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4BAB1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F006D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182E46" w:rsidRPr="00182E46" w14:paraId="6E3A891D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AC01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F8F89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27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65B3D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B00F2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42F84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3CA2B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649,8</w:t>
            </w:r>
          </w:p>
        </w:tc>
      </w:tr>
      <w:tr w:rsidR="00182E46" w:rsidRPr="00182E46" w14:paraId="43CAA3B7" w14:textId="77777777" w:rsidTr="00566AEF">
        <w:trPr>
          <w:trHeight w:val="345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AB007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4E310F" w14:textId="77777777" w:rsidR="00004407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п. Светлый 24 </w:t>
            </w:r>
          </w:p>
          <w:p w14:paraId="793CBFE5" w14:textId="24AF90AE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(узел 2)</w:t>
            </w:r>
          </w:p>
        </w:tc>
        <w:tc>
          <w:tcPr>
            <w:tcW w:w="1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9AB40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F8F92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7B6F7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212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6FEC5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518,7</w:t>
            </w:r>
          </w:p>
        </w:tc>
      </w:tr>
      <w:tr w:rsidR="00182E46" w:rsidRPr="00182E46" w14:paraId="2240F060" w14:textId="77777777" w:rsidTr="00566AEF">
        <w:trPr>
          <w:trHeight w:val="381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FF782B7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CBC042" w14:textId="77777777" w:rsidR="00004407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п. Светлый 24 </w:t>
            </w:r>
          </w:p>
          <w:p w14:paraId="655E7B26" w14:textId="75617B7F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(узел 1)</w:t>
            </w:r>
          </w:p>
        </w:tc>
        <w:tc>
          <w:tcPr>
            <w:tcW w:w="1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4A74462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FF74CCD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D4A2F36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12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2020330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513643B8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2659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107D7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22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A9303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AC8C5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90F34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D2709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836</w:t>
            </w:r>
          </w:p>
        </w:tc>
      </w:tr>
      <w:tr w:rsidR="00182E46" w:rsidRPr="00182E46" w14:paraId="04023854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D0D52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8DA41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18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DDC4C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D3C54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437E8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5A873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590,9</w:t>
            </w:r>
          </w:p>
        </w:tc>
      </w:tr>
      <w:tr w:rsidR="00182E46" w:rsidRPr="00182E46" w14:paraId="57FED138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7AD3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FD8B8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13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DF4EE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E2D3F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EAF26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62A92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182E46" w:rsidRPr="00182E46" w14:paraId="0DD470A9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AD2BB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26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729AD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8а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AB0D0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EFCE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2009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DA5CA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21480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10420</w:t>
            </w:r>
          </w:p>
        </w:tc>
      </w:tr>
      <w:tr w:rsidR="00182E46" w:rsidRPr="00182E46" w14:paraId="611F369F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2C7A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E23DB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666C7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5C336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2BC66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67907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10049</w:t>
            </w:r>
          </w:p>
        </w:tc>
      </w:tr>
      <w:tr w:rsidR="00182E46" w:rsidRPr="00182E46" w14:paraId="2D4FEE8E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7F4D7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CC016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7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5DF20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1BDAD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6C56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EF670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12071</w:t>
            </w:r>
          </w:p>
        </w:tc>
      </w:tr>
      <w:tr w:rsidR="00182E46" w:rsidRPr="00182E46" w14:paraId="0D21D19D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F78D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4C370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6к2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E8273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3545B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C15EE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632F7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5726,8</w:t>
            </w:r>
          </w:p>
        </w:tc>
      </w:tr>
      <w:tr w:rsidR="00182E46" w:rsidRPr="00182E46" w14:paraId="0A6B984A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73298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0D3AC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6к1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9474C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50CEA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13FC9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CECBC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5726,8</w:t>
            </w:r>
          </w:p>
        </w:tc>
      </w:tr>
      <w:tr w:rsidR="00182E46" w:rsidRPr="00182E46" w14:paraId="1D2E47FD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DF4F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6ACC3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2A48A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33134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76688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93BFB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182E46" w:rsidRPr="00182E46" w14:paraId="0F79EC06" w14:textId="77777777" w:rsidTr="00566AEF">
        <w:trPr>
          <w:trHeight w:val="41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C887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5BB84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5а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B9A2D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сад №5 "Светлячок"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7B45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BD6E7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43289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5650</w:t>
            </w:r>
          </w:p>
        </w:tc>
      </w:tr>
      <w:tr w:rsidR="00182E46" w:rsidRPr="00182E46" w14:paraId="5E5FC68D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60659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27242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5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A2F07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F0E31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44067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B84C9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3562</w:t>
            </w:r>
          </w:p>
        </w:tc>
      </w:tr>
      <w:tr w:rsidR="00182E46" w:rsidRPr="00182E46" w14:paraId="73745287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0ECD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99960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1D08F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EDF30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92153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48A2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3472</w:t>
            </w:r>
          </w:p>
        </w:tc>
      </w:tr>
      <w:tr w:rsidR="00182E46" w:rsidRPr="00182E46" w14:paraId="0835E428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F01D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47B98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A550F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21487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E6B50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AE02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3506</w:t>
            </w:r>
          </w:p>
        </w:tc>
      </w:tr>
      <w:tr w:rsidR="00182E46" w:rsidRPr="00182E46" w14:paraId="1774E0A2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E778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BD055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83698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74F28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8261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B0BE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12924</w:t>
            </w:r>
          </w:p>
        </w:tc>
      </w:tr>
      <w:tr w:rsidR="00182E46" w:rsidRPr="00182E46" w14:paraId="6177C02F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A6B6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577CB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1а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57CC0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Общежитие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3BCD3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3C7D5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A13B9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590</w:t>
            </w:r>
          </w:p>
        </w:tc>
      </w:tr>
      <w:tr w:rsidR="00182E46" w:rsidRPr="00182E46" w14:paraId="44F80F9C" w14:textId="77777777" w:rsidTr="00566AE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4AAF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2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F04C3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1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A84BB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EA49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AD3CA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BA51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10159,5</w:t>
            </w:r>
          </w:p>
        </w:tc>
      </w:tr>
      <w:tr w:rsidR="00182E46" w:rsidRPr="00182E46" w14:paraId="54377D71" w14:textId="77777777" w:rsidTr="00566AEF">
        <w:trPr>
          <w:trHeight w:val="300"/>
        </w:trPr>
        <w:tc>
          <w:tcPr>
            <w:tcW w:w="83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7BA15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AA13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101895,49</w:t>
            </w:r>
          </w:p>
        </w:tc>
      </w:tr>
    </w:tbl>
    <w:p w14:paraId="6FD4364F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B3461DF" w14:textId="77777777" w:rsidR="00182E46" w:rsidRPr="00182E46" w:rsidRDefault="00182E46" w:rsidP="00182E46">
      <w:pPr>
        <w:widowControl w:val="0"/>
        <w:spacing w:after="0" w:line="240" w:lineRule="auto"/>
        <w:ind w:left="360" w:right="44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1.1.2 Существующие отапливаемые обьемы строительных фондов, подключенные к котельной №2</w:t>
      </w:r>
    </w:p>
    <w:p w14:paraId="639B7483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5DD1B0E3" w14:textId="77777777" w:rsidR="00182E46" w:rsidRPr="00182E46" w:rsidRDefault="00182E46" w:rsidP="00182E46">
      <w:pPr>
        <w:widowControl w:val="0"/>
        <w:tabs>
          <w:tab w:val="left" w:pos="5850"/>
          <w:tab w:val="right" w:pos="9355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182E46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ab/>
      </w:r>
      <w:r w:rsidRPr="00182E46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ab/>
        <w:t xml:space="preserve">Таблица №2 </w:t>
      </w:r>
    </w:p>
    <w:p w14:paraId="507BD280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Существующие отапливаемые объемы строительных фондов, подключенные к котельной №2</w:t>
      </w:r>
    </w:p>
    <w:p w14:paraId="394750C4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tbl>
      <w:tblPr>
        <w:tblW w:w="10319" w:type="dxa"/>
        <w:tblInd w:w="-459" w:type="dxa"/>
        <w:tblLook w:val="04A0" w:firstRow="1" w:lastRow="0" w:firstColumn="1" w:lastColumn="0" w:noHBand="0" w:noVBand="1"/>
      </w:tblPr>
      <w:tblGrid>
        <w:gridCol w:w="960"/>
        <w:gridCol w:w="2260"/>
        <w:gridCol w:w="1860"/>
        <w:gridCol w:w="1860"/>
        <w:gridCol w:w="1395"/>
        <w:gridCol w:w="1984"/>
      </w:tblGrid>
      <w:tr w:rsidR="00182E46" w:rsidRPr="00182E46" w14:paraId="0CC0BE7B" w14:textId="77777777" w:rsidTr="008908A2">
        <w:trPr>
          <w:trHeight w:val="390"/>
        </w:trPr>
        <w:tc>
          <w:tcPr>
            <w:tcW w:w="103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247F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  <w:t>Потребители, подключенные к котельной №2</w:t>
            </w:r>
          </w:p>
        </w:tc>
      </w:tr>
      <w:tr w:rsidR="00182E46" w:rsidRPr="005A2F6C" w14:paraId="37CA6B2D" w14:textId="77777777" w:rsidTr="00004407">
        <w:trPr>
          <w:trHeight w:val="105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583B0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№ п/п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DDDDF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Адрес узла ввода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99968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Наименование узла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2FFF8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Год постройки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69982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Число этажей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FF1B6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Обьем здания по наружному обмеру (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V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, м3)</w:t>
            </w:r>
          </w:p>
        </w:tc>
      </w:tr>
      <w:tr w:rsidR="00182E46" w:rsidRPr="00182E46" w14:paraId="1056544A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7E63D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C99F7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22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F7D9C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A3B4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1991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71BF8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CE887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1156</w:t>
            </w:r>
          </w:p>
        </w:tc>
      </w:tr>
      <w:tr w:rsidR="00182E46" w:rsidRPr="00182E46" w14:paraId="3A257E0F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EC558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9AE4A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21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43B49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4B6D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1987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80F3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D273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825</w:t>
            </w:r>
          </w:p>
        </w:tc>
      </w:tr>
      <w:tr w:rsidR="00182E46" w:rsidRPr="00182E46" w14:paraId="702FF052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1D79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97D8E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20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67E53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2232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1982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9BB92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1BF91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3569</w:t>
            </w:r>
          </w:p>
        </w:tc>
      </w:tr>
      <w:tr w:rsidR="00182E46" w:rsidRPr="00182E46" w14:paraId="22046F6B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37B7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45546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19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C5011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C69B6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1981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43A68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8CED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10778</w:t>
            </w:r>
          </w:p>
        </w:tc>
      </w:tr>
      <w:tr w:rsidR="00182E46" w:rsidRPr="00182E46" w14:paraId="3290E6F9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3316C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FD2E3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18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E241E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08146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1981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3EEE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F0664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4283</w:t>
            </w:r>
          </w:p>
        </w:tc>
      </w:tr>
      <w:tr w:rsidR="00182E46" w:rsidRPr="00182E46" w14:paraId="498708F5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999D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9101C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17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FE6CF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602C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1981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4C8E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D475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3690</w:t>
            </w:r>
          </w:p>
        </w:tc>
      </w:tr>
      <w:tr w:rsidR="00182E46" w:rsidRPr="00182E46" w14:paraId="1EC9A5F2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F80D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AF5A4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16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2828C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0DD8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1981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EE38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B6BF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8188</w:t>
            </w:r>
          </w:p>
        </w:tc>
      </w:tr>
      <w:tr w:rsidR="00182E46" w:rsidRPr="00182E46" w14:paraId="2E761E7F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EFE5C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4E7A8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15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BF5D3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67EE7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1980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33D27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F43B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3482</w:t>
            </w:r>
          </w:p>
        </w:tc>
      </w:tr>
      <w:tr w:rsidR="00182E46" w:rsidRPr="00182E46" w14:paraId="3DB2EA90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CC58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B1B7C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14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E37BC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101CC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1979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2D64A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7A0F8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3573</w:t>
            </w:r>
          </w:p>
        </w:tc>
      </w:tr>
      <w:tr w:rsidR="00182E46" w:rsidRPr="00182E46" w14:paraId="4C28ACAC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D707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2FD95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13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B10E1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75252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1978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FED0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478B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3695</w:t>
            </w:r>
          </w:p>
        </w:tc>
      </w:tr>
      <w:tr w:rsidR="00182E46" w:rsidRPr="00182E46" w14:paraId="3072FE6F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51D4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F1CC2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12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3171A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E0B3D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1977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60C34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F87A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6637</w:t>
            </w:r>
          </w:p>
        </w:tc>
      </w:tr>
      <w:tr w:rsidR="00182E46" w:rsidRPr="00182E46" w14:paraId="71772486" w14:textId="77777777" w:rsidTr="00004407">
        <w:trPr>
          <w:trHeight w:val="469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7C52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7391C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11а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AB8D7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МБОУ СОШ №3 начальная 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5F5E8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1980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BA5FC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F8022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2043</w:t>
            </w:r>
          </w:p>
        </w:tc>
      </w:tr>
      <w:tr w:rsidR="00182E46" w:rsidRPr="00182E46" w14:paraId="122A6D2F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115C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6D38C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11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27063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5CB5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1977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58E6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651D8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3938</w:t>
            </w:r>
          </w:p>
        </w:tc>
      </w:tr>
      <w:tr w:rsidR="00182E46" w:rsidRPr="00182E46" w14:paraId="03F6BDF4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AB4CD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AF806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10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DD3D3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257D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1977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70024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3783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3924</w:t>
            </w:r>
          </w:p>
        </w:tc>
      </w:tr>
      <w:tr w:rsidR="00182E46" w:rsidRPr="00182E46" w14:paraId="2DDAF3DB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E1FE6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EA6BB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9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326C2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6CAC0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1973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04C6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50E12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2224</w:t>
            </w:r>
          </w:p>
        </w:tc>
      </w:tr>
      <w:tr w:rsidR="00182E46" w:rsidRPr="00182E46" w14:paraId="33B0671B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C9EC1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738F9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8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586E2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6568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1973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B392F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1A515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2211</w:t>
            </w:r>
          </w:p>
        </w:tc>
      </w:tr>
      <w:tr w:rsidR="00182E46" w:rsidRPr="00182E46" w14:paraId="1CDE11C8" w14:textId="77777777" w:rsidTr="00004407">
        <w:trPr>
          <w:trHeight w:val="353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0362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D92FC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7а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09FFE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ИП Попов, ООО "Лугань"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AB971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CF1F9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FC01C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2208,4</w:t>
            </w:r>
          </w:p>
        </w:tc>
      </w:tr>
      <w:tr w:rsidR="00182E46" w:rsidRPr="00182E46" w14:paraId="0D2EF757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CE63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F9C86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7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89857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0DCB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1963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17B0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C9AE4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2387</w:t>
            </w:r>
          </w:p>
        </w:tc>
      </w:tr>
      <w:tr w:rsidR="00182E46" w:rsidRPr="00182E46" w14:paraId="156B4BCF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D3848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8FB9D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6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D9003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E9FDA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1963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5721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6EEF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2042</w:t>
            </w:r>
          </w:p>
        </w:tc>
      </w:tr>
      <w:tr w:rsidR="00182E46" w:rsidRPr="00182E46" w14:paraId="7F9C44D3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80D4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20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31544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5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7ADD3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5747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1961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D1481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6FB1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1282</w:t>
            </w:r>
          </w:p>
        </w:tc>
      </w:tr>
      <w:tr w:rsidR="00182E46" w:rsidRPr="00182E46" w14:paraId="35E2B17C" w14:textId="77777777" w:rsidTr="00004407">
        <w:trPr>
          <w:trHeight w:val="439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942D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5548F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1е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DDA51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МБОУ СОШ №3 средняя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13506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1979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FF57B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D5672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17659</w:t>
            </w:r>
          </w:p>
        </w:tc>
      </w:tr>
      <w:tr w:rsidR="00182E46" w:rsidRPr="00182E46" w14:paraId="6DA6DC10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FC0F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5B3C5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26C9A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38CD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1931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0E3D1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B5FC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1011</w:t>
            </w:r>
          </w:p>
        </w:tc>
      </w:tr>
      <w:tr w:rsidR="00182E46" w:rsidRPr="00182E46" w14:paraId="5C837B6B" w14:textId="77777777" w:rsidTr="00004407">
        <w:trPr>
          <w:trHeight w:val="702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5528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4C545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Пост осмотрщиков  (ВЧДЭ-16)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4D8AF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Пост осмотрщиков  (ВЧДЭ-16)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D9FAE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7A640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5C35A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67,5</w:t>
            </w:r>
          </w:p>
        </w:tc>
      </w:tr>
      <w:tr w:rsidR="00182E46" w:rsidRPr="00182E46" w14:paraId="54839EDE" w14:textId="77777777" w:rsidTr="008908A2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22AEB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9532B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Пост ЭЦ (НГЧ-140)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C8667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Пост ЭЦ (НГЧ-140)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0F82A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13121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A9A74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2236</w:t>
            </w:r>
          </w:p>
        </w:tc>
      </w:tr>
      <w:tr w:rsidR="00182E46" w:rsidRPr="00182E46" w14:paraId="33DC696E" w14:textId="77777777" w:rsidTr="00004407">
        <w:trPr>
          <w:trHeight w:val="452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72947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B5C58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ООО "Водоканал" КОС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67F6B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ООО "Водоканал" КОС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71353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1989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13F55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B813C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1768,5</w:t>
            </w:r>
          </w:p>
        </w:tc>
      </w:tr>
      <w:tr w:rsidR="00182E46" w:rsidRPr="00182E46" w14:paraId="737AA8C5" w14:textId="77777777" w:rsidTr="00004407">
        <w:trPr>
          <w:trHeight w:val="549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55F2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E02BD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ООО "Водоканал" КНС 2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FFAF2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ООО "Водоканал" КНС 2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02EC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1978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3F9BE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CC05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106,59</w:t>
            </w:r>
          </w:p>
        </w:tc>
      </w:tr>
      <w:tr w:rsidR="00182E46" w:rsidRPr="00182E46" w14:paraId="1B6C9754" w14:textId="77777777" w:rsidTr="008908A2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A97EB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6ECA6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Компрессорная (ПЧ-7)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56E94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Компрессорная (ПЧ-7)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3FC37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3AD6C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4E06E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750</w:t>
            </w:r>
          </w:p>
        </w:tc>
      </w:tr>
      <w:tr w:rsidR="00182E46" w:rsidRPr="00182E46" w14:paraId="12556469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F6343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3D7BB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Вокзал (НГЧ-10)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BF161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Вокзал (НГЧ-10)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BFFDB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757BF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21CA2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597,5</w:t>
            </w:r>
          </w:p>
        </w:tc>
      </w:tr>
      <w:tr w:rsidR="00182E46" w:rsidRPr="00182E46" w14:paraId="5C0CDD74" w14:textId="77777777" w:rsidTr="00004407">
        <w:trPr>
          <w:trHeight w:val="46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9C32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BFCD4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Быт.помещение ЭЭ-12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32D77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Быт.помещение ЭЭ-12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80AC5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5FB98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5E486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918,9</w:t>
            </w:r>
          </w:p>
        </w:tc>
      </w:tr>
      <w:tr w:rsidR="00182E46" w:rsidRPr="00182E46" w14:paraId="5BF51226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887E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A27DD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C166C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Церковь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90044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0115E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B1E6E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182E46" w:rsidRPr="00182E46" w14:paraId="31678897" w14:textId="77777777" w:rsidTr="008908A2">
        <w:trPr>
          <w:trHeight w:val="300"/>
        </w:trPr>
        <w:tc>
          <w:tcPr>
            <w:tcW w:w="833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625F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BD06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69001,59</w:t>
            </w:r>
          </w:p>
        </w:tc>
      </w:tr>
    </w:tbl>
    <w:p w14:paraId="6BEFDC06" w14:textId="77777777" w:rsidR="00182E46" w:rsidRPr="00182E46" w:rsidRDefault="00182E46" w:rsidP="00182E46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6BD8C3D8" w14:textId="77777777" w:rsidR="00182E46" w:rsidRPr="00182E46" w:rsidRDefault="00182E46" w:rsidP="00182E46">
      <w:pPr>
        <w:widowControl w:val="0"/>
        <w:spacing w:after="0" w:line="240" w:lineRule="auto"/>
        <w:ind w:left="360" w:right="44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1.1.3 Существующие отапливаемые обьемы строительных фондов, подключенные к котельной №5</w:t>
      </w:r>
    </w:p>
    <w:p w14:paraId="75DE246F" w14:textId="77777777" w:rsidR="00182E46" w:rsidRPr="00182E46" w:rsidRDefault="00182E46" w:rsidP="00182E46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6628B6F9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182E46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 xml:space="preserve">Таблица №3 </w:t>
      </w:r>
    </w:p>
    <w:p w14:paraId="43006A04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Существующие отапливаемые объемы строительных фондов, подключенные к котельной №5</w:t>
      </w:r>
    </w:p>
    <w:p w14:paraId="01EFE317" w14:textId="77777777" w:rsidR="00182E46" w:rsidRPr="00182E46" w:rsidRDefault="00182E46" w:rsidP="00182E46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10632" w:type="dxa"/>
        <w:tblInd w:w="-459" w:type="dxa"/>
        <w:tblLook w:val="04A0" w:firstRow="1" w:lastRow="0" w:firstColumn="1" w:lastColumn="0" w:noHBand="0" w:noVBand="1"/>
      </w:tblPr>
      <w:tblGrid>
        <w:gridCol w:w="992"/>
        <w:gridCol w:w="2269"/>
        <w:gridCol w:w="1842"/>
        <w:gridCol w:w="1985"/>
        <w:gridCol w:w="1701"/>
        <w:gridCol w:w="1843"/>
      </w:tblGrid>
      <w:tr w:rsidR="00182E46" w:rsidRPr="00182E46" w14:paraId="50730055" w14:textId="77777777" w:rsidTr="008908A2">
        <w:trPr>
          <w:trHeight w:val="390"/>
        </w:trPr>
        <w:tc>
          <w:tcPr>
            <w:tcW w:w="106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78F5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  <w:t>Потребители, подключенные к котельной №5</w:t>
            </w:r>
          </w:p>
        </w:tc>
      </w:tr>
      <w:tr w:rsidR="00182E46" w:rsidRPr="005A2F6C" w14:paraId="5ABABA58" w14:textId="77777777" w:rsidTr="008908A2">
        <w:trPr>
          <w:trHeight w:val="300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E093D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№ п/п</w:t>
            </w: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95A76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Адрес узла ввода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845038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Наименование узла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AA4057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Год постройки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736AE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Число этажей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3D8AEE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Обьем здания по наружному обмеру (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V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, м3)</w:t>
            </w:r>
          </w:p>
        </w:tc>
      </w:tr>
      <w:tr w:rsidR="00182E46" w:rsidRPr="00182E46" w14:paraId="1740676E" w14:textId="77777777" w:rsidTr="008908A2">
        <w:trPr>
          <w:trHeight w:val="300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BA77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2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0A591B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Энгельса 26/1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AD33C5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4BEDE4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2013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962094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109FD2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9136</w:t>
            </w:r>
          </w:p>
        </w:tc>
      </w:tr>
      <w:tr w:rsidR="00182E46" w:rsidRPr="00182E46" w14:paraId="3917F96F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CA04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2DC24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Энгельса 26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82C24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642FA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85F2C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FFB4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4974</w:t>
            </w:r>
          </w:p>
        </w:tc>
      </w:tr>
      <w:tr w:rsidR="00182E46" w:rsidRPr="00182E46" w14:paraId="150F0C0B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8FB7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63E83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Энгельса 16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CF38C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C10A3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2ED5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476C3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11591</w:t>
            </w:r>
          </w:p>
        </w:tc>
      </w:tr>
      <w:tr w:rsidR="00182E46" w:rsidRPr="00182E46" w14:paraId="707B7F74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4DACE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F0036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Тельмана 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BE365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797D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C93D6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606B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6862</w:t>
            </w:r>
          </w:p>
        </w:tc>
      </w:tr>
      <w:tr w:rsidR="00182E46" w:rsidRPr="00182E46" w14:paraId="6ABCA7F8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5719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7274D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Тельмана 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F9E3B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A14AA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ACA5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0DF8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2438</w:t>
            </w:r>
          </w:p>
        </w:tc>
      </w:tr>
      <w:tr w:rsidR="00182E46" w:rsidRPr="00182E46" w14:paraId="7D09A7DA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84B21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B0931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171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06B8E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ООО "Таврус"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F186C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CC9E7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E8261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1044</w:t>
            </w:r>
          </w:p>
        </w:tc>
      </w:tr>
      <w:tr w:rsidR="00182E46" w:rsidRPr="00182E46" w14:paraId="2F84D36F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79474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AFB2E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155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7002F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2F9C6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8FAB8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435E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5249</w:t>
            </w:r>
          </w:p>
        </w:tc>
      </w:tr>
      <w:tr w:rsidR="00182E46" w:rsidRPr="00182E46" w14:paraId="09A3ABF3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B00E1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1A184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154/3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21EF9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F0B27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FA834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8BEA2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</w:t>
            </w:r>
          </w:p>
        </w:tc>
      </w:tr>
      <w:tr w:rsidR="00182E46" w:rsidRPr="00182E46" w14:paraId="6673BA44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8367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1E14A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154/1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0AFE9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D5E25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58E44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39FB8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</w:t>
            </w:r>
          </w:p>
        </w:tc>
      </w:tr>
      <w:tr w:rsidR="00182E46" w:rsidRPr="00182E46" w14:paraId="2C7C0B85" w14:textId="77777777" w:rsidTr="008908A2">
        <w:trPr>
          <w:trHeight w:val="600"/>
        </w:trPr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BDBA7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A63E9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133 (узел 4)</w:t>
            </w:r>
          </w:p>
        </w:tc>
        <w:tc>
          <w:tcPr>
            <w:tcW w:w="184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BB1F6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AFEEB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2013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65F19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F22B8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14662</w:t>
            </w:r>
          </w:p>
        </w:tc>
      </w:tr>
      <w:tr w:rsidR="00182E46" w:rsidRPr="00182E46" w14:paraId="4816DEBB" w14:textId="77777777" w:rsidTr="008908A2">
        <w:trPr>
          <w:trHeight w:val="600"/>
        </w:trPr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D2B95F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1E330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133 (узел 3)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9975767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00BA13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EF3275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6F9E41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72EED172" w14:textId="77777777" w:rsidTr="008908A2">
        <w:trPr>
          <w:trHeight w:val="600"/>
        </w:trPr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6B91D6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C699C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133 (узел 2)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3065BBB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F9F91C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D6A1C1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08493F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277069CE" w14:textId="77777777" w:rsidTr="00004407">
        <w:trPr>
          <w:trHeight w:val="418"/>
        </w:trPr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E60144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CB7B7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133 (узел 1)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14CAEC4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D97EED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E72F41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0C8C55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3949DC99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7BDE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11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5D3E5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131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2DF11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85E20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3C2F7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F669E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3313</w:t>
            </w:r>
          </w:p>
        </w:tc>
      </w:tr>
      <w:tr w:rsidR="00182E46" w:rsidRPr="00182E46" w14:paraId="078569CF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A0A1F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72460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Новая 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F5C82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0C1D7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338E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3A7AC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11458</w:t>
            </w:r>
          </w:p>
        </w:tc>
      </w:tr>
      <w:tr w:rsidR="00182E46" w:rsidRPr="00182E46" w14:paraId="5C433D14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8D62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7D947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Новая 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B4F5A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4063B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DC30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0178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7676</w:t>
            </w:r>
          </w:p>
        </w:tc>
      </w:tr>
      <w:tr w:rsidR="00182E46" w:rsidRPr="00182E46" w14:paraId="0D8FDF3D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B1A8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85AD5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ул. Новая 5 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56FB6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8803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5C260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BEF8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11322</w:t>
            </w:r>
          </w:p>
        </w:tc>
      </w:tr>
      <w:tr w:rsidR="00182E46" w:rsidRPr="00182E46" w14:paraId="21BDAE5F" w14:textId="77777777" w:rsidTr="008908A2">
        <w:trPr>
          <w:trHeight w:val="315"/>
        </w:trPr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3E38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ED8CF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Новая 3 (узел 2)</w:t>
            </w:r>
          </w:p>
        </w:tc>
        <w:tc>
          <w:tcPr>
            <w:tcW w:w="184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47030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4C0F1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1990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EACBC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7770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7976</w:t>
            </w:r>
          </w:p>
        </w:tc>
      </w:tr>
      <w:tr w:rsidR="00182E46" w:rsidRPr="00182E46" w14:paraId="1ADB2B5B" w14:textId="77777777" w:rsidTr="008908A2">
        <w:trPr>
          <w:trHeight w:val="300"/>
        </w:trPr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D724CB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AB2EA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Новая 3 (узел 1)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E298B44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D09E4B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55A759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01BDCC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392EDA59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1AF94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DA13F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16а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3D28F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59B96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2AF2F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B8F22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3649,6</w:t>
            </w:r>
          </w:p>
        </w:tc>
      </w:tr>
      <w:tr w:rsidR="00182E46" w:rsidRPr="00182E46" w14:paraId="32D99798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B5EC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F0A97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2д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A2805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26D5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C94D0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C64F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9186</w:t>
            </w:r>
          </w:p>
        </w:tc>
      </w:tr>
      <w:tr w:rsidR="00182E46" w:rsidRPr="00182E46" w14:paraId="7E997F9B" w14:textId="77777777" w:rsidTr="00004407">
        <w:trPr>
          <w:trHeight w:val="337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99697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703D3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E872C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МБУК "Библеотека"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87ADA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1EDC4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F66BF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762</w:t>
            </w:r>
          </w:p>
        </w:tc>
      </w:tr>
      <w:tr w:rsidR="00182E46" w:rsidRPr="00182E46" w14:paraId="009BBD71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C14E3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E2D6B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542DE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1E7A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20C9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3941B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7832</w:t>
            </w:r>
          </w:p>
        </w:tc>
      </w:tr>
      <w:tr w:rsidR="00182E46" w:rsidRPr="00182E46" w14:paraId="01CC031E" w14:textId="77777777" w:rsidTr="00004407">
        <w:trPr>
          <w:trHeight w:val="42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F39F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20A9F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2в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25C5F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Детская консультация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2989E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9B1FB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21D1C1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3101</w:t>
            </w:r>
          </w:p>
        </w:tc>
      </w:tr>
      <w:tr w:rsidR="00182E46" w:rsidRPr="00182E46" w14:paraId="21105C3A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A0381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93B76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2в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F0938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5767E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A9B1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C400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7900</w:t>
            </w:r>
          </w:p>
        </w:tc>
      </w:tr>
      <w:tr w:rsidR="00182E46" w:rsidRPr="00182E46" w14:paraId="2AFC1EEA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EEC3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A80CC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2б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00487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E8492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4B542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E8471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4000</w:t>
            </w:r>
          </w:p>
        </w:tc>
      </w:tr>
      <w:tr w:rsidR="00182E46" w:rsidRPr="00182E46" w14:paraId="7A17F574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ABD8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547D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2а пристрой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23047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6F038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711A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D3C1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188,4</w:t>
            </w:r>
          </w:p>
        </w:tc>
      </w:tr>
      <w:tr w:rsidR="00182E46" w:rsidRPr="00182E46" w14:paraId="39848C57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3069F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5CED5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09CB3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"Почта России"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C5E80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642A3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B4649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357,74</w:t>
            </w:r>
          </w:p>
        </w:tc>
      </w:tr>
      <w:tr w:rsidR="00182E46" w:rsidRPr="00182E46" w14:paraId="3583B462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08AD0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E229E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6E464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AF6F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3083F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49E8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4051</w:t>
            </w:r>
          </w:p>
        </w:tc>
      </w:tr>
      <w:tr w:rsidR="00182E46" w:rsidRPr="00182E46" w14:paraId="67D6F683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BE4C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7368B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856C4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97CF4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1988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F8082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5D717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7267</w:t>
            </w:r>
          </w:p>
        </w:tc>
      </w:tr>
      <w:tr w:rsidR="00182E46" w:rsidRPr="00182E46" w14:paraId="415A08E7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BEB5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4023B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30а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A7561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Общежитие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9F4B3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1524B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D7E7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9440</w:t>
            </w:r>
          </w:p>
        </w:tc>
      </w:tr>
      <w:tr w:rsidR="00182E46" w:rsidRPr="00182E46" w14:paraId="3C370F2A" w14:textId="77777777" w:rsidTr="00004407">
        <w:trPr>
          <w:trHeight w:val="643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14660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9BDC4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30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5EB50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ГАУ СО Арамильский УТЦ АПК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52FB6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84351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F507B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5333</w:t>
            </w:r>
          </w:p>
        </w:tc>
      </w:tr>
      <w:tr w:rsidR="00182E46" w:rsidRPr="00182E46" w14:paraId="79394376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DA3F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96F45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30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27C83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АКК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93C2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C4766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F825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9440</w:t>
            </w:r>
          </w:p>
        </w:tc>
      </w:tr>
      <w:tr w:rsidR="00182E46" w:rsidRPr="00182E46" w14:paraId="3B4C823C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DF49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FDF07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28а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FFFA3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2F3EA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2DC9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5468F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4144</w:t>
            </w:r>
          </w:p>
        </w:tc>
      </w:tr>
      <w:tr w:rsidR="00182E46" w:rsidRPr="00182E46" w14:paraId="322D09F2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D06D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6C7E8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3E2C9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41DA0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6F0D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62A3A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2973</w:t>
            </w:r>
          </w:p>
        </w:tc>
      </w:tr>
      <w:tr w:rsidR="00182E46" w:rsidRPr="00182E46" w14:paraId="62D1D5DB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35F4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CC1DB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27а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9D8C7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1880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6CE24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2180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1758</w:t>
            </w:r>
          </w:p>
        </w:tc>
      </w:tr>
      <w:tr w:rsidR="00182E46" w:rsidRPr="00182E46" w14:paraId="167862CA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62DA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12BD4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F53E6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843A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6FFC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C061E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2728</w:t>
            </w:r>
          </w:p>
        </w:tc>
      </w:tr>
      <w:tr w:rsidR="00182E46" w:rsidRPr="00182E46" w14:paraId="263A85DA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295A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E32EC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87959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1918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998B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3F9F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3962</w:t>
            </w:r>
          </w:p>
        </w:tc>
      </w:tr>
      <w:tr w:rsidR="00182E46" w:rsidRPr="00182E46" w14:paraId="4A3C2707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DCA5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87D1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A4B80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3922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7A6D7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6F1E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2547</w:t>
            </w:r>
          </w:p>
        </w:tc>
      </w:tr>
      <w:tr w:rsidR="00182E46" w:rsidRPr="00182E46" w14:paraId="712CAE57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B2233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FDCF7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0DFEC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F4BE3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32F3B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D81E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4039</w:t>
            </w:r>
          </w:p>
        </w:tc>
      </w:tr>
      <w:tr w:rsidR="00182E46" w:rsidRPr="00182E46" w14:paraId="24370404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9276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D8A41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1C80E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A7A6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7BD9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81AF8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3400</w:t>
            </w:r>
          </w:p>
        </w:tc>
      </w:tr>
      <w:tr w:rsidR="00182E46" w:rsidRPr="00182E46" w14:paraId="73F3690E" w14:textId="77777777" w:rsidTr="00004407">
        <w:trPr>
          <w:trHeight w:val="440"/>
        </w:trPr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A1D59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8C987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20 (узел 2)</w:t>
            </w:r>
          </w:p>
        </w:tc>
        <w:tc>
          <w:tcPr>
            <w:tcW w:w="184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C0E7B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6280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1975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A788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AD85D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3000</w:t>
            </w:r>
          </w:p>
        </w:tc>
      </w:tr>
      <w:tr w:rsidR="00182E46" w:rsidRPr="00182E46" w14:paraId="5FFBEB81" w14:textId="77777777" w:rsidTr="00004407">
        <w:trPr>
          <w:trHeight w:val="348"/>
        </w:trPr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123EE3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036D9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20 (узел 1)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59045F8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D92E8F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DBFA58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1FC600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57E87270" w14:textId="77777777" w:rsidTr="00004407">
        <w:trPr>
          <w:trHeight w:val="398"/>
        </w:trPr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6973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6413A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18 (узел 2)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6523B51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BA69D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1973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C428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085C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3337</w:t>
            </w:r>
          </w:p>
        </w:tc>
      </w:tr>
      <w:tr w:rsidR="00182E46" w:rsidRPr="00182E46" w14:paraId="3ED31E88" w14:textId="77777777" w:rsidTr="00004407">
        <w:trPr>
          <w:trHeight w:val="449"/>
        </w:trPr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7B2269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E3C2F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18 (узел 1)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5BAD5F1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AE6D72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A981AA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E002AB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3A61CAFC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71B0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E4AA4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16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65D56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9192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6B84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D722E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4567</w:t>
            </w:r>
          </w:p>
        </w:tc>
      </w:tr>
      <w:tr w:rsidR="00182E46" w:rsidRPr="00182E46" w14:paraId="4E085725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4F6B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68D9A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14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722D4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0390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80CB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6CC68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3410</w:t>
            </w:r>
          </w:p>
        </w:tc>
      </w:tr>
      <w:tr w:rsidR="00182E46" w:rsidRPr="00182E46" w14:paraId="2338F432" w14:textId="77777777" w:rsidTr="00004407">
        <w:trPr>
          <w:trHeight w:val="418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4123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3A9CE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188/1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A2C94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МБОУ ДЮСШ "Дельфин"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105D7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DE92A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AD8E4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1668</w:t>
            </w:r>
          </w:p>
        </w:tc>
      </w:tr>
      <w:tr w:rsidR="00182E46" w:rsidRPr="00182E46" w14:paraId="0D1F121C" w14:textId="77777777" w:rsidTr="00004407">
        <w:trPr>
          <w:trHeight w:val="418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CDBE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8E3B6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120/2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891D7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BD8D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A609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8220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16282,4</w:t>
            </w:r>
          </w:p>
        </w:tc>
      </w:tr>
      <w:tr w:rsidR="00182E46" w:rsidRPr="00182E46" w14:paraId="333A3325" w14:textId="77777777" w:rsidTr="00004407">
        <w:trPr>
          <w:trHeight w:val="326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06774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1B37C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120/1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37F50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10E8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70F0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7A1E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16282,4</w:t>
            </w:r>
          </w:p>
        </w:tc>
      </w:tr>
      <w:tr w:rsidR="00182E46" w:rsidRPr="00182E46" w14:paraId="7A5DF7DB" w14:textId="77777777" w:rsidTr="00004407">
        <w:trPr>
          <w:trHeight w:val="389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C8D65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45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D31DB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118д3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28077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B24D9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57AE7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CBE00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6040,2</w:t>
            </w:r>
          </w:p>
        </w:tc>
      </w:tr>
      <w:tr w:rsidR="00182E46" w:rsidRPr="00182E46" w14:paraId="69403934" w14:textId="77777777" w:rsidTr="00004407">
        <w:trPr>
          <w:trHeight w:val="283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A76E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AF8C5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118д2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A820C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FE591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AC962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0A3FD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4704,1</w:t>
            </w:r>
          </w:p>
        </w:tc>
      </w:tr>
      <w:tr w:rsidR="00182E46" w:rsidRPr="00182E46" w14:paraId="108E5035" w14:textId="77777777" w:rsidTr="00004407">
        <w:trPr>
          <w:trHeight w:val="347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F63C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035B4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118д1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D17D0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B70F6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D788C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A8609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18594,76</w:t>
            </w:r>
          </w:p>
        </w:tc>
      </w:tr>
      <w:tr w:rsidR="00182E46" w:rsidRPr="00182E46" w14:paraId="44AA370D" w14:textId="77777777" w:rsidTr="00004407">
        <w:trPr>
          <w:trHeight w:val="255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A7C27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DB5AF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118б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3CACF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"Дизель-техника" Склад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C52CC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543B2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6DB44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4487,06</w:t>
            </w:r>
          </w:p>
        </w:tc>
      </w:tr>
      <w:tr w:rsidR="00182E46" w:rsidRPr="00182E46" w14:paraId="6D4EBA08" w14:textId="77777777" w:rsidTr="00004407">
        <w:trPr>
          <w:trHeight w:val="30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EC21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49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38DA6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118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205AE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4CC29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D2C15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F612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10374</w:t>
            </w:r>
          </w:p>
        </w:tc>
      </w:tr>
      <w:tr w:rsidR="00182E46" w:rsidRPr="00182E46" w14:paraId="75833FC5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43ACD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4A3ED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Декабристов 29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58D72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42EBB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5A226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E5949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133,5</w:t>
            </w:r>
          </w:p>
        </w:tc>
      </w:tr>
      <w:tr w:rsidR="00182E46" w:rsidRPr="00182E46" w14:paraId="51751628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32689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E45F9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Декабристов 28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334CA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0FF8F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DBBF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1F0F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1667</w:t>
            </w:r>
          </w:p>
        </w:tc>
      </w:tr>
      <w:tr w:rsidR="00182E46" w:rsidRPr="00182E46" w14:paraId="70B3A872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FD6D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410B6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Декабристов 27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5F7BD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D84A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7977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AC06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3166</w:t>
            </w:r>
          </w:p>
        </w:tc>
      </w:tr>
      <w:tr w:rsidR="00182E46" w:rsidRPr="00182E46" w14:paraId="18401AFC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5221B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53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E5211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Декабристов 26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33F3A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74E9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FF46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F76D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3147</w:t>
            </w:r>
          </w:p>
        </w:tc>
      </w:tr>
      <w:tr w:rsidR="00182E46" w:rsidRPr="00182E46" w14:paraId="32F8DAA9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8047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AF6D8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Декабристов 24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09549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FE22E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8EDFA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26D65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1797</w:t>
            </w:r>
          </w:p>
        </w:tc>
      </w:tr>
      <w:tr w:rsidR="00182E46" w:rsidRPr="00182E46" w14:paraId="20F30D13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95B5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61D93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22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D61CA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6AD3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0737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B986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4161</w:t>
            </w:r>
          </w:p>
        </w:tc>
      </w:tr>
      <w:tr w:rsidR="00182E46" w:rsidRPr="00182E46" w14:paraId="36FA9855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9615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279BA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20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8BEC4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F33A2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9C68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1E7E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5019</w:t>
            </w:r>
          </w:p>
        </w:tc>
      </w:tr>
      <w:tr w:rsidR="00182E46" w:rsidRPr="00182E46" w14:paraId="38BC1D57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2C1A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BD110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19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42BA5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481E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28B8B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42FBA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6237</w:t>
            </w:r>
          </w:p>
        </w:tc>
      </w:tr>
      <w:tr w:rsidR="00182E46" w:rsidRPr="00182E46" w14:paraId="4654699A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E61E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58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BDD55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18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AD89C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C3D3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616B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7338B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5220</w:t>
            </w:r>
          </w:p>
        </w:tc>
      </w:tr>
      <w:tr w:rsidR="00182E46" w:rsidRPr="00182E46" w14:paraId="30C70C83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4029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C496A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17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D3594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15F5B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80CC1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2814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5657</w:t>
            </w:r>
          </w:p>
        </w:tc>
      </w:tr>
      <w:tr w:rsidR="00182E46" w:rsidRPr="00182E46" w14:paraId="64EC427F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7D79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56285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15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57BC0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5013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9D001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A1D8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3344</w:t>
            </w:r>
          </w:p>
        </w:tc>
      </w:tr>
      <w:tr w:rsidR="00182E46" w:rsidRPr="00182E46" w14:paraId="2783E701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FFCA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4C1F1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13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522E7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CE6FE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A748A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9C26A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4122</w:t>
            </w:r>
          </w:p>
        </w:tc>
      </w:tr>
      <w:tr w:rsidR="00182E46" w:rsidRPr="00182E46" w14:paraId="61C2EC17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1E16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706C8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11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FF6D0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06690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90AD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20A76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4485</w:t>
            </w:r>
          </w:p>
        </w:tc>
      </w:tr>
      <w:tr w:rsidR="00182E46" w:rsidRPr="00182E46" w14:paraId="5F8463B1" w14:textId="77777777" w:rsidTr="008908A2">
        <w:trPr>
          <w:trHeight w:val="6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E81EC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F070E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10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28673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МБОУ Дет.сад №4 "Солнышко"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0CC19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C579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768EE2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9514</w:t>
            </w:r>
          </w:p>
        </w:tc>
      </w:tr>
      <w:tr w:rsidR="00182E46" w:rsidRPr="00182E46" w14:paraId="6FB4789C" w14:textId="77777777" w:rsidTr="008908A2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F1793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64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C4B6E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A9C07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97B8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401B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3B5D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4302</w:t>
            </w:r>
          </w:p>
        </w:tc>
      </w:tr>
      <w:tr w:rsidR="00182E46" w:rsidRPr="00182E46" w14:paraId="5432C083" w14:textId="77777777" w:rsidTr="00004407">
        <w:trPr>
          <w:trHeight w:val="369"/>
        </w:trPr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83E1A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65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74633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7 (узел 2)</w:t>
            </w:r>
          </w:p>
        </w:tc>
        <w:tc>
          <w:tcPr>
            <w:tcW w:w="184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0EFA9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042E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1977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28B4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A5FEF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4476</w:t>
            </w:r>
          </w:p>
        </w:tc>
      </w:tr>
      <w:tr w:rsidR="00182E46" w:rsidRPr="00182E46" w14:paraId="16292A0B" w14:textId="77777777" w:rsidTr="00004407">
        <w:trPr>
          <w:trHeight w:val="263"/>
        </w:trPr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1054AE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8D710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7 (узел 1)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036D166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0BE915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F998DB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69D550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744AE982" w14:textId="77777777" w:rsidTr="00004407">
        <w:trPr>
          <w:trHeight w:val="327"/>
        </w:trPr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3EA28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D767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5 (узел 2)</w:t>
            </w:r>
          </w:p>
        </w:tc>
        <w:tc>
          <w:tcPr>
            <w:tcW w:w="184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E6D59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D400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1976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E005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4F10F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4249</w:t>
            </w:r>
          </w:p>
        </w:tc>
      </w:tr>
      <w:tr w:rsidR="00182E46" w:rsidRPr="00182E46" w14:paraId="7EEFE044" w14:textId="77777777" w:rsidTr="00004407">
        <w:trPr>
          <w:trHeight w:val="235"/>
        </w:trPr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ED2440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94956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5 (узел 1)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B3538E9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D512F8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458325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C4EE1E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7282EFCE" w14:textId="77777777" w:rsidTr="00004407">
        <w:trPr>
          <w:trHeight w:val="285"/>
        </w:trPr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B9C1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67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1F32A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3 (узел 2)</w:t>
            </w:r>
          </w:p>
        </w:tc>
        <w:tc>
          <w:tcPr>
            <w:tcW w:w="184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E83CB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6EFE5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1987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204E2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634CB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4973</w:t>
            </w:r>
          </w:p>
        </w:tc>
      </w:tr>
      <w:tr w:rsidR="00182E46" w:rsidRPr="00182E46" w14:paraId="664B0F3E" w14:textId="77777777" w:rsidTr="00004407">
        <w:trPr>
          <w:trHeight w:val="193"/>
        </w:trPr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369E42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621D8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3 (узел 1)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5136575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283A29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4BE5BA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B8D833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708667BD" w14:textId="77777777" w:rsidTr="00004407">
        <w:trPr>
          <w:trHeight w:val="258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49AF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68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09964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3б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D5E8A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ИП Черноскутов С.В.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4AE22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D2AE5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76ED9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376,67</w:t>
            </w:r>
          </w:p>
        </w:tc>
      </w:tr>
      <w:tr w:rsidR="00182E46" w:rsidRPr="00182E46" w14:paraId="52F08C14" w14:textId="77777777" w:rsidTr="00004407">
        <w:trPr>
          <w:trHeight w:val="151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6B75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69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6F4843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ООО АРМЗ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D80CBF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ООО АРМЗ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1E372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F36740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670F59A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6FB53642" w14:textId="77777777" w:rsidTr="008908A2">
        <w:trPr>
          <w:trHeight w:val="300"/>
        </w:trPr>
        <w:tc>
          <w:tcPr>
            <w:tcW w:w="878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ABE9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FAE0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324280,53</w:t>
            </w:r>
          </w:p>
        </w:tc>
      </w:tr>
    </w:tbl>
    <w:p w14:paraId="15EF86D4" w14:textId="77777777" w:rsidR="00182E46" w:rsidRPr="00182E46" w:rsidRDefault="00182E46" w:rsidP="00182E46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1D603E16" w14:textId="77777777" w:rsidR="00182E46" w:rsidRPr="00182E46" w:rsidRDefault="00182E46" w:rsidP="00182E46">
      <w:pPr>
        <w:widowControl w:val="0"/>
        <w:spacing w:after="0" w:line="240" w:lineRule="auto"/>
        <w:ind w:left="360" w:right="44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1.1.4 Существующие отапливаемые обьемы строительных фондов, подключенные к котельной №6</w:t>
      </w:r>
    </w:p>
    <w:p w14:paraId="103A8CF7" w14:textId="77777777" w:rsidR="00182E46" w:rsidRPr="00182E46" w:rsidRDefault="00182E46" w:rsidP="00182E46">
      <w:pPr>
        <w:widowControl w:val="0"/>
        <w:spacing w:after="0" w:line="240" w:lineRule="auto"/>
        <w:rPr>
          <w:rFonts w:ascii="Times New Roman" w:hAnsi="Times New Roman" w:cs="Times New Roman"/>
          <w:lang w:val="ru-RU"/>
        </w:rPr>
      </w:pPr>
    </w:p>
    <w:p w14:paraId="313E9156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182E46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 xml:space="preserve">Таблица №4 </w:t>
      </w:r>
    </w:p>
    <w:p w14:paraId="485A4D29" w14:textId="1BA4122E" w:rsid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Существующие отапливаемые объемы строительных фондов, подключенные к котельной №6</w:t>
      </w:r>
    </w:p>
    <w:p w14:paraId="005A20EB" w14:textId="0912BC6C" w:rsidR="00004407" w:rsidRDefault="00004407" w:rsidP="00182E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2ED342F1" w14:textId="1DDDB4EE" w:rsidR="00004407" w:rsidRDefault="00004407" w:rsidP="00182E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5D72CB14" w14:textId="77777777" w:rsidR="00004407" w:rsidRPr="00182E46" w:rsidRDefault="00004407" w:rsidP="00182E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tbl>
      <w:tblPr>
        <w:tblW w:w="10774" w:type="dxa"/>
        <w:tblInd w:w="-459" w:type="dxa"/>
        <w:tblLook w:val="04A0" w:firstRow="1" w:lastRow="0" w:firstColumn="1" w:lastColumn="0" w:noHBand="0" w:noVBand="1"/>
      </w:tblPr>
      <w:tblGrid>
        <w:gridCol w:w="960"/>
        <w:gridCol w:w="2340"/>
        <w:gridCol w:w="2000"/>
        <w:gridCol w:w="2000"/>
        <w:gridCol w:w="1631"/>
        <w:gridCol w:w="1843"/>
      </w:tblGrid>
      <w:tr w:rsidR="00182E46" w:rsidRPr="00182E46" w14:paraId="550FC7BE" w14:textId="77777777" w:rsidTr="008908A2">
        <w:trPr>
          <w:trHeight w:val="390"/>
        </w:trPr>
        <w:tc>
          <w:tcPr>
            <w:tcW w:w="1077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2AE9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  <w:lastRenderedPageBreak/>
              <w:t>Потребители, подключенные к котельной №6</w:t>
            </w:r>
          </w:p>
        </w:tc>
      </w:tr>
      <w:tr w:rsidR="00182E46" w:rsidRPr="005A2F6C" w14:paraId="1D035BDD" w14:textId="77777777" w:rsidTr="00004407">
        <w:trPr>
          <w:trHeight w:val="100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6EA06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0CB49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Адрес узла ввода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77B8A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Наименование узла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F49FC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A3B5D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Число этажей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83092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Обьем здания по наружному обмеру (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V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, м3)</w:t>
            </w:r>
          </w:p>
        </w:tc>
      </w:tr>
      <w:tr w:rsidR="00182E46" w:rsidRPr="00182E46" w14:paraId="1F3A113E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E7EB6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3E982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59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FB97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5A744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1986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2B992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9FC44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11490</w:t>
            </w:r>
          </w:p>
        </w:tc>
      </w:tr>
      <w:tr w:rsidR="00182E46" w:rsidRPr="00182E46" w14:paraId="0AE51178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B4408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1B6B8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57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FA067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7FCC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1985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9DCA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3A60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15745</w:t>
            </w:r>
          </w:p>
        </w:tc>
      </w:tr>
      <w:tr w:rsidR="00182E46" w:rsidRPr="00182E46" w14:paraId="3573B16F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BE19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6B26A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57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B63CE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ГБУ СО МФЦ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BC6F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1985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C78B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4F40C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1360,2</w:t>
            </w:r>
          </w:p>
        </w:tc>
      </w:tr>
      <w:tr w:rsidR="00182E46" w:rsidRPr="00182E46" w14:paraId="2DDB4171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AC53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1BDFC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55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650CF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E5B1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1975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A07A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35752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15745</w:t>
            </w:r>
          </w:p>
        </w:tc>
      </w:tr>
      <w:tr w:rsidR="00182E46" w:rsidRPr="00182E46" w14:paraId="16543A90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6A465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1983F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53/2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E7BCE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4773B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E0B7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BB17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112,3</w:t>
            </w:r>
          </w:p>
        </w:tc>
      </w:tr>
      <w:tr w:rsidR="00182E46" w:rsidRPr="00182E46" w14:paraId="0DAEC2D4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7645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B1B9D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53/1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32810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8DF92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B81A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946D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112,3</w:t>
            </w:r>
          </w:p>
        </w:tc>
      </w:tr>
      <w:tr w:rsidR="00182E46" w:rsidRPr="00182E46" w14:paraId="3C8ADA3D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4FF0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67A7D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51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F0B8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8AB9E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0B784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1180E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182,2</w:t>
            </w:r>
          </w:p>
        </w:tc>
      </w:tr>
      <w:tr w:rsidR="00182E46" w:rsidRPr="00182E46" w14:paraId="3A8DAA09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E3291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ACCD9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49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572EF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B058F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118C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2F599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176,8</w:t>
            </w:r>
          </w:p>
        </w:tc>
      </w:tr>
      <w:tr w:rsidR="00182E46" w:rsidRPr="00182E46" w14:paraId="659C1F69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0F87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095F0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47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8F48F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EDFE6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649E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8E067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197,2</w:t>
            </w:r>
          </w:p>
        </w:tc>
      </w:tr>
      <w:tr w:rsidR="00182E46" w:rsidRPr="00182E46" w14:paraId="4648C913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6DE0D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57DFA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45/2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2B654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D83DD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82E2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0577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210,9</w:t>
            </w:r>
          </w:p>
        </w:tc>
      </w:tr>
      <w:tr w:rsidR="00182E46" w:rsidRPr="00182E46" w14:paraId="57F1CE76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6AB2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F0DB6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45/1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1E999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F65FF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CD409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4501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197,2</w:t>
            </w:r>
          </w:p>
        </w:tc>
      </w:tr>
      <w:tr w:rsidR="00182E46" w:rsidRPr="00182E46" w14:paraId="58D2F5FA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A569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29A56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Садовая 21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BADDF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166F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1971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86B6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CF51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6682,5</w:t>
            </w:r>
          </w:p>
        </w:tc>
      </w:tr>
      <w:tr w:rsidR="00182E46" w:rsidRPr="00182E46" w14:paraId="27D76DC2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35F5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DE9A6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Садовая 19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D6218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2310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1971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AEED3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E7E7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16389</w:t>
            </w:r>
          </w:p>
        </w:tc>
      </w:tr>
      <w:tr w:rsidR="00182E46" w:rsidRPr="00182E46" w14:paraId="5FE341A9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A77F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F99D1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Садовая 17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0D65E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C5A1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1972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8FD2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457A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15534</w:t>
            </w:r>
          </w:p>
        </w:tc>
      </w:tr>
      <w:tr w:rsidR="00182E46" w:rsidRPr="00182E46" w14:paraId="2270F470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5ADFB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62C5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Садовая 15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20589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3F8F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1973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3009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5A40B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15384</w:t>
            </w:r>
          </w:p>
        </w:tc>
      </w:tr>
      <w:tr w:rsidR="00182E46" w:rsidRPr="00182E46" w14:paraId="207B56DA" w14:textId="77777777" w:rsidTr="008908A2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5E254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C8342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129а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84F06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сад "Золотой ключик"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07FA3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2013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16AC1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4598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11008</w:t>
            </w:r>
          </w:p>
        </w:tc>
      </w:tr>
      <w:tr w:rsidR="00182E46" w:rsidRPr="00182E46" w14:paraId="380E12C6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BFB5A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A7791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129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DD498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9FEA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1997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A50D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4B0BB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8179</w:t>
            </w:r>
          </w:p>
        </w:tc>
      </w:tr>
      <w:tr w:rsidR="00182E46" w:rsidRPr="00182E46" w14:paraId="4B661670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309E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D0945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D71C1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D02A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1964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AD2B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3D7A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11281</w:t>
            </w:r>
          </w:p>
        </w:tc>
      </w:tr>
      <w:tr w:rsidR="00182E46" w:rsidRPr="00182E46" w14:paraId="6D124A72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7939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64E31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127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68B2C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FA32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1950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43231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57F5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2426</w:t>
            </w:r>
          </w:p>
        </w:tc>
      </w:tr>
      <w:tr w:rsidR="00182E46" w:rsidRPr="00182E46" w14:paraId="4CE234F7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EF99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78F6C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126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A03F0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9EF0B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1958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5A26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B32D6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5887</w:t>
            </w:r>
          </w:p>
        </w:tc>
      </w:tr>
      <w:tr w:rsidR="00182E46" w:rsidRPr="00182E46" w14:paraId="16697242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16D26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93929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125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6C63E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1911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1955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675EE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12F1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6874</w:t>
            </w:r>
          </w:p>
        </w:tc>
      </w:tr>
      <w:tr w:rsidR="00182E46" w:rsidRPr="00182E46" w14:paraId="5EA91B38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1181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15A9C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124б2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1E3FE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87801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4A3BD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E66B2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183,7</w:t>
            </w:r>
          </w:p>
        </w:tc>
      </w:tr>
      <w:tr w:rsidR="00182E46" w:rsidRPr="00182E46" w14:paraId="44FE4FB3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8616C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24853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123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168BC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D4F8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1959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18A4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16B4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6040</w:t>
            </w:r>
          </w:p>
        </w:tc>
      </w:tr>
      <w:tr w:rsidR="00182E46" w:rsidRPr="00182E46" w14:paraId="2695BE7C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4460F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49B76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0CEC9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E1DD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1950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BED5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DF96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2449</w:t>
            </w:r>
          </w:p>
        </w:tc>
      </w:tr>
      <w:tr w:rsidR="00182E46" w:rsidRPr="00182E46" w14:paraId="4E1E2D97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95B4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EEE65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120б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08738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Хоккейный корт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43B6B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2011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C458D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907D2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240</w:t>
            </w:r>
          </w:p>
        </w:tc>
      </w:tr>
      <w:tr w:rsidR="00182E46" w:rsidRPr="00182E46" w14:paraId="1F43F665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C7CD6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1FB03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120а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B76EF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Дом культуры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28DCC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1974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AAE9C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D8550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15983</w:t>
            </w:r>
          </w:p>
        </w:tc>
      </w:tr>
      <w:tr w:rsidR="00182E46" w:rsidRPr="00182E46" w14:paraId="1FA62BC8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50415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E8108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119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CF0E6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67FC2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1954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043B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3D45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3746</w:t>
            </w:r>
          </w:p>
        </w:tc>
      </w:tr>
      <w:tr w:rsidR="00182E46" w:rsidRPr="00182E46" w14:paraId="7616CB84" w14:textId="77777777" w:rsidTr="00004407">
        <w:trPr>
          <w:trHeight w:val="391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A5C2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DDABA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0F89B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сад "Родничок"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4614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2015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54C4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3CAF1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19450</w:t>
            </w:r>
          </w:p>
        </w:tc>
      </w:tr>
      <w:tr w:rsidR="00182E46" w:rsidRPr="00182E46" w14:paraId="2BBC61FA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8A7AF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9B504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117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63C71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DA0E5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1951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49D3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EFDB4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2645</w:t>
            </w:r>
          </w:p>
        </w:tc>
      </w:tr>
      <w:tr w:rsidR="00182E46" w:rsidRPr="00182E46" w14:paraId="3201941C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7813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F5338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116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C6E1B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CE063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1953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D24D6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0D3F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3299</w:t>
            </w:r>
          </w:p>
        </w:tc>
      </w:tr>
      <w:tr w:rsidR="00182E46" w:rsidRPr="00182E46" w14:paraId="015F41FA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BD20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D57CC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115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207D6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78A2D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1962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C606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A6B9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7160</w:t>
            </w:r>
          </w:p>
        </w:tc>
      </w:tr>
      <w:tr w:rsidR="00182E46" w:rsidRPr="00182E46" w14:paraId="574E2C15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2C26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99A8B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114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E94C1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9EF1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1963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7320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7387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6080</w:t>
            </w:r>
          </w:p>
        </w:tc>
      </w:tr>
      <w:tr w:rsidR="00182E46" w:rsidRPr="00182E46" w14:paraId="6165D744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E0F5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9EB9F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113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52333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82CA8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1952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A13E5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1758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2871</w:t>
            </w:r>
          </w:p>
        </w:tc>
      </w:tr>
      <w:tr w:rsidR="00182E46" w:rsidRPr="00182E46" w14:paraId="62E4F0C5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0254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A3079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66C37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541B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1949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97A82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ADED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2058</w:t>
            </w:r>
          </w:p>
        </w:tc>
      </w:tr>
      <w:tr w:rsidR="00182E46" w:rsidRPr="00182E46" w14:paraId="1F53646B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F594A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54916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108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5AE1E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ТРЦ "Пеликан"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9836E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7EFE4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EECDA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1149</w:t>
            </w:r>
          </w:p>
        </w:tc>
      </w:tr>
      <w:tr w:rsidR="00182E46" w:rsidRPr="00182E46" w14:paraId="1068A1D2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028E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6ECD9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104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D1C3E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4D7D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2013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972E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968D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43018</w:t>
            </w:r>
          </w:p>
        </w:tc>
      </w:tr>
      <w:tr w:rsidR="00182E46" w:rsidRPr="00182E46" w14:paraId="191774B7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14A1A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8A252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Лесной 15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C0772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ИП Малеева Баня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A7E42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1959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E906A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B14E5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367,8</w:t>
            </w:r>
          </w:p>
        </w:tc>
      </w:tr>
      <w:tr w:rsidR="00182E46" w:rsidRPr="00182E46" w14:paraId="6210A808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E555C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1900E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122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443B3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A087A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80A42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27270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182E46" w:rsidRPr="00182E46" w14:paraId="47B0DEB7" w14:textId="77777777" w:rsidTr="008908A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0B242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77DA6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130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030F5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Гараж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6F651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8665A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F6448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1059</w:t>
            </w:r>
          </w:p>
        </w:tc>
      </w:tr>
      <w:tr w:rsidR="00182E46" w:rsidRPr="00182E46" w14:paraId="561F50FF" w14:textId="77777777" w:rsidTr="008908A2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5CF83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ABE2E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130 (узел 2)</w:t>
            </w:r>
          </w:p>
        </w:tc>
        <w:tc>
          <w:tcPr>
            <w:tcW w:w="20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2C67E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МБОУ СОШ №4 </w:t>
            </w:r>
          </w:p>
        </w:tc>
        <w:tc>
          <w:tcPr>
            <w:tcW w:w="20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99B97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63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6BFF5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2E8E8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11323</w:t>
            </w:r>
          </w:p>
        </w:tc>
      </w:tr>
      <w:tr w:rsidR="00182E46" w:rsidRPr="00182E46" w14:paraId="654C2DA0" w14:textId="77777777" w:rsidTr="00004407">
        <w:trPr>
          <w:trHeight w:val="276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73331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41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3EB045" w14:textId="77777777" w:rsidR="00566AEF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ул. Рабочая 130 </w:t>
            </w:r>
          </w:p>
          <w:p w14:paraId="007A99EC" w14:textId="11599891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(узел 1)</w:t>
            </w:r>
          </w:p>
        </w:tc>
        <w:tc>
          <w:tcPr>
            <w:tcW w:w="20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6FB38B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47E046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3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73975A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821AD5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58CDF5BD" w14:textId="77777777" w:rsidTr="008908A2">
        <w:trPr>
          <w:trHeight w:val="300"/>
        </w:trPr>
        <w:tc>
          <w:tcPr>
            <w:tcW w:w="89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7F419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lastRenderedPageBreak/>
              <w:t>ИТОГО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34DD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274295,1</w:t>
            </w:r>
          </w:p>
        </w:tc>
      </w:tr>
    </w:tbl>
    <w:p w14:paraId="70593C2F" w14:textId="77777777" w:rsidR="00182E46" w:rsidRPr="00182E46" w:rsidRDefault="00182E46" w:rsidP="00182E46">
      <w:pPr>
        <w:widowControl w:val="0"/>
        <w:spacing w:after="0" w:line="240" w:lineRule="auto"/>
        <w:rPr>
          <w:rFonts w:ascii="Times New Roman" w:hAnsi="Times New Roman" w:cs="Times New Roman"/>
        </w:rPr>
      </w:pPr>
    </w:p>
    <w:p w14:paraId="2A66BFD3" w14:textId="77777777" w:rsidR="00182E46" w:rsidRPr="00182E46" w:rsidRDefault="00182E46" w:rsidP="00182E46">
      <w:pPr>
        <w:widowControl w:val="0"/>
        <w:spacing w:after="0" w:line="240" w:lineRule="auto"/>
        <w:ind w:left="360" w:right="44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1.1.5 Существующие отапливаемые обьемы строительных фондов, подключенные к котельной №8</w:t>
      </w:r>
    </w:p>
    <w:p w14:paraId="42D9D918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182E46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 xml:space="preserve">Таблица №5 </w:t>
      </w:r>
    </w:p>
    <w:p w14:paraId="3A6A4696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Существующие отапливаемые объемы строительных фондов, подключенные к котельной №8</w:t>
      </w:r>
    </w:p>
    <w:p w14:paraId="1A22AC4E" w14:textId="77777777" w:rsidR="00182E46" w:rsidRPr="00182E46" w:rsidRDefault="00182E46" w:rsidP="00182E46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10782" w:type="dxa"/>
        <w:tblInd w:w="-459" w:type="dxa"/>
        <w:tblLook w:val="04A0" w:firstRow="1" w:lastRow="0" w:firstColumn="1" w:lastColumn="0" w:noHBand="0" w:noVBand="1"/>
      </w:tblPr>
      <w:tblGrid>
        <w:gridCol w:w="960"/>
        <w:gridCol w:w="2440"/>
        <w:gridCol w:w="1980"/>
        <w:gridCol w:w="1980"/>
        <w:gridCol w:w="1571"/>
        <w:gridCol w:w="1851"/>
      </w:tblGrid>
      <w:tr w:rsidR="00182E46" w:rsidRPr="00182E46" w14:paraId="062546C3" w14:textId="77777777" w:rsidTr="006B2637">
        <w:trPr>
          <w:trHeight w:val="390"/>
        </w:trPr>
        <w:tc>
          <w:tcPr>
            <w:tcW w:w="1078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8EE9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  <w:t>Потребители, подключенные к котельной №8</w:t>
            </w:r>
          </w:p>
        </w:tc>
      </w:tr>
      <w:tr w:rsidR="00182E46" w:rsidRPr="005A2F6C" w14:paraId="6C73DC68" w14:textId="77777777" w:rsidTr="00004407">
        <w:trPr>
          <w:trHeight w:val="912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1853A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4DD29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Адрес узла ввода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95733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Наименование узла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71652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41C1F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Число этажей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BBCB5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Обьем здания по наружному обмеру (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V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, м3)</w:t>
            </w:r>
          </w:p>
        </w:tc>
      </w:tr>
      <w:tr w:rsidR="00182E46" w:rsidRPr="00182E46" w14:paraId="0E32A5E8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B76E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6D057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6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764FC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FB16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2018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A59F0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D2848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21942,7</w:t>
            </w:r>
          </w:p>
        </w:tc>
      </w:tr>
      <w:tr w:rsidR="00182E46" w:rsidRPr="00182E46" w14:paraId="12FA5687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3629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BAF6C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5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991C2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A26C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1993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DE6D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5CFA4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11413</w:t>
            </w:r>
          </w:p>
        </w:tc>
      </w:tr>
      <w:tr w:rsidR="00182E46" w:rsidRPr="00182E46" w14:paraId="63ADD89E" w14:textId="77777777" w:rsidTr="00004407">
        <w:trPr>
          <w:trHeight w:val="442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D63FA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53BB0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4а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3A2C6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сад №1 "Аленка"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C6E5E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6EB16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977D4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11349</w:t>
            </w:r>
          </w:p>
        </w:tc>
      </w:tr>
      <w:tr w:rsidR="00182E46" w:rsidRPr="00182E46" w14:paraId="1FEFA5F3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C1EB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12E28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3б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88B6D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DB74F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2013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22917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33D14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19516</w:t>
            </w:r>
          </w:p>
        </w:tc>
      </w:tr>
      <w:tr w:rsidR="00182E46" w:rsidRPr="00182E46" w14:paraId="1D619B55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E0E0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C151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3а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317C8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822B5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2013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C597B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5A7C5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13396</w:t>
            </w:r>
          </w:p>
        </w:tc>
      </w:tr>
      <w:tr w:rsidR="00182E46" w:rsidRPr="00182E46" w14:paraId="04B089CB" w14:textId="77777777" w:rsidTr="006B2637">
        <w:trPr>
          <w:trHeight w:val="60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0D16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BE989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3 (узел 3)</w:t>
            </w:r>
          </w:p>
        </w:tc>
        <w:tc>
          <w:tcPr>
            <w:tcW w:w="19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EFA9F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8913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1991</w:t>
            </w:r>
          </w:p>
        </w:tc>
        <w:tc>
          <w:tcPr>
            <w:tcW w:w="15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C8FBE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5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7564F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14800</w:t>
            </w:r>
          </w:p>
        </w:tc>
      </w:tr>
      <w:tr w:rsidR="00182E46" w:rsidRPr="00182E46" w14:paraId="71FD3545" w14:textId="77777777" w:rsidTr="006B2637">
        <w:trPr>
          <w:trHeight w:val="6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A2EDAB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84601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3 (узел 2)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D66F0DB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32B244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ED90BA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D607FD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4D462901" w14:textId="77777777" w:rsidTr="006B2637">
        <w:trPr>
          <w:trHeight w:val="6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F19965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967EF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3 (узел 1)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C910026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BFA3C5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FAA10C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011317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03715B03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FE86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A4680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1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36AFF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0ACE5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2014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9A871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3D72F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11616</w:t>
            </w:r>
          </w:p>
        </w:tc>
      </w:tr>
      <w:tr w:rsidR="00182E46" w:rsidRPr="00182E46" w14:paraId="48532BB6" w14:textId="77777777" w:rsidTr="006B2637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BD224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DA0E9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Свердлова 22а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6E5AD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МБДОУ Детский сад №2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9F0B5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2013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822B3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C1DD4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9063</w:t>
            </w:r>
          </w:p>
        </w:tc>
      </w:tr>
      <w:tr w:rsidR="00182E46" w:rsidRPr="00182E46" w14:paraId="20A0AFF7" w14:textId="77777777" w:rsidTr="00004407">
        <w:trPr>
          <w:trHeight w:val="443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0B81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621A9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Свердлова 14а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A24E4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"Центр соц. п-щи сем-е и де-м"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A28BB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1961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D761C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CE9E6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4525</w:t>
            </w:r>
          </w:p>
        </w:tc>
      </w:tr>
      <w:tr w:rsidR="00182E46" w:rsidRPr="00182E46" w14:paraId="08E71E60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8B4D9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2BFF1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Новая 3б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E68E9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F82FC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2009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4D129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CE56D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27679</w:t>
            </w:r>
          </w:p>
        </w:tc>
      </w:tr>
      <w:tr w:rsidR="00182E46" w:rsidRPr="00182E46" w14:paraId="25A82DEC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85047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084C6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Новая 1б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67CDB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4C4F5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2009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8C45E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62501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31191</w:t>
            </w:r>
          </w:p>
        </w:tc>
      </w:tr>
      <w:tr w:rsidR="00182E46" w:rsidRPr="00182E46" w14:paraId="64D3E737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671D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7A9E1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Новая 1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10001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E1736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1989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156E4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35037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5000</w:t>
            </w:r>
          </w:p>
        </w:tc>
      </w:tr>
      <w:tr w:rsidR="00182E46" w:rsidRPr="00182E46" w14:paraId="12A5A924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A1F2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69931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12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3C286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7C65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1976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11BA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D940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4016</w:t>
            </w:r>
          </w:p>
        </w:tc>
      </w:tr>
      <w:tr w:rsidR="00182E46" w:rsidRPr="00182E46" w14:paraId="03D7DF5F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68B9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350A1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10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D050F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0152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1976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8AD8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25A92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4161</w:t>
            </w:r>
          </w:p>
        </w:tc>
      </w:tr>
      <w:tr w:rsidR="00182E46" w:rsidRPr="00182E46" w14:paraId="55B154D6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0DF9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AE271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6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1DFCD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97E0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1969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E495C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1E45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3311</w:t>
            </w:r>
          </w:p>
        </w:tc>
      </w:tr>
      <w:tr w:rsidR="00182E46" w:rsidRPr="00182E46" w14:paraId="52A0391B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108C5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E5472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4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E6FFE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F31F5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1970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07680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2F0A0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4100</w:t>
            </w:r>
          </w:p>
        </w:tc>
      </w:tr>
      <w:tr w:rsidR="00182E46" w:rsidRPr="00182E46" w14:paraId="5768F2CD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BB21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AC5B8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3EFEF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9004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1973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DACB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77D66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3136</w:t>
            </w:r>
          </w:p>
        </w:tc>
      </w:tr>
      <w:tr w:rsidR="00182E46" w:rsidRPr="00182E46" w14:paraId="1981CABC" w14:textId="77777777" w:rsidTr="006B2637">
        <w:trPr>
          <w:trHeight w:val="30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37841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D3CD4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2е (узел 4)</w:t>
            </w:r>
          </w:p>
        </w:tc>
        <w:tc>
          <w:tcPr>
            <w:tcW w:w="19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773C7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77DF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1989</w:t>
            </w:r>
          </w:p>
        </w:tc>
        <w:tc>
          <w:tcPr>
            <w:tcW w:w="15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894E2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5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8899D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21175,5</w:t>
            </w:r>
          </w:p>
        </w:tc>
      </w:tr>
      <w:tr w:rsidR="00182E46" w:rsidRPr="00182E46" w14:paraId="41393021" w14:textId="77777777" w:rsidTr="006B2637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4B3FAD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D69E3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2е (узел 3)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C80CA65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E16EC9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641D04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B9F001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58FE54AE" w14:textId="77777777" w:rsidTr="006B2637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F82CB1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D75FD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2е (узел 2)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1837C69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48BDC8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A58263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87FCEA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6C2EDBF5" w14:textId="77777777" w:rsidTr="006B2637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036F7B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D87F9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2е (узел 1)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A30598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1A4DDE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2A1997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246477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48475C33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935B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4E93E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1д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8D10B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7D3E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1974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8924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01CA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3473</w:t>
            </w:r>
          </w:p>
        </w:tc>
      </w:tr>
      <w:tr w:rsidR="00182E46" w:rsidRPr="00182E46" w14:paraId="2BA0EA02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8F93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6D103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1г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13DD0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3479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1975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E0A8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5B58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3211</w:t>
            </w:r>
          </w:p>
        </w:tc>
      </w:tr>
      <w:tr w:rsidR="00182E46" w:rsidRPr="00182E46" w14:paraId="6BBB76E7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3E27E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8D358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1в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4ABAB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97C9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1972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E31D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A84F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2667</w:t>
            </w:r>
          </w:p>
        </w:tc>
      </w:tr>
      <w:tr w:rsidR="00182E46" w:rsidRPr="00182E46" w14:paraId="08ED176E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D7C3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2262C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1б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354E1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02306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1972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7F46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36E49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3193</w:t>
            </w:r>
          </w:p>
        </w:tc>
      </w:tr>
      <w:tr w:rsidR="00182E46" w:rsidRPr="00182E46" w14:paraId="45BB7659" w14:textId="77777777" w:rsidTr="006B2637">
        <w:trPr>
          <w:trHeight w:val="30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A899E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23E1B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1а (узел 2)</w:t>
            </w:r>
          </w:p>
        </w:tc>
        <w:tc>
          <w:tcPr>
            <w:tcW w:w="19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97244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7F98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1973</w:t>
            </w:r>
          </w:p>
        </w:tc>
        <w:tc>
          <w:tcPr>
            <w:tcW w:w="15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DBD9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3001A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3621</w:t>
            </w:r>
          </w:p>
        </w:tc>
      </w:tr>
      <w:tr w:rsidR="00182E46" w:rsidRPr="00182E46" w14:paraId="639AE976" w14:textId="77777777" w:rsidTr="006B2637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B80DA6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F0609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1а (узел 1)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EB5442F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05B10B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65B109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458F66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219B14CB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B308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24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82858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83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48C8D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Общежитие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4D6FD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1978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C86A7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AA200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4748</w:t>
            </w:r>
          </w:p>
        </w:tc>
      </w:tr>
      <w:tr w:rsidR="00182E46" w:rsidRPr="00182E46" w14:paraId="7C566A04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9735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4A579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75а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0E781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230F5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2010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F1F9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ADDA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24103</w:t>
            </w:r>
          </w:p>
        </w:tc>
      </w:tr>
      <w:tr w:rsidR="00182E46" w:rsidRPr="00182E46" w14:paraId="67CE9736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E228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F041E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69а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1C399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A429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2010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38F0D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B85F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23167</w:t>
            </w:r>
          </w:p>
        </w:tc>
      </w:tr>
      <w:tr w:rsidR="00182E46" w:rsidRPr="00182E46" w14:paraId="373E6C3C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BEDF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345C5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60в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C85AF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ДЮСШ "Дельфин"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558C6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2013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F7C50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4F4CB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14532,3</w:t>
            </w:r>
          </w:p>
        </w:tc>
      </w:tr>
      <w:tr w:rsidR="00182E46" w:rsidRPr="00182E46" w14:paraId="4F11B999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B014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FCFC9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60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726FF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Борцовский зал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D308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1970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7BFC9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7151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1107</w:t>
            </w:r>
          </w:p>
        </w:tc>
      </w:tr>
      <w:tr w:rsidR="00182E46" w:rsidRPr="00182E46" w14:paraId="137DEE4F" w14:textId="77777777" w:rsidTr="006B2637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0A080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E318D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60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3D96C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МБОУ СОШ №1 (нач. школа)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CEF91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1966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3686D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DF319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11718</w:t>
            </w:r>
          </w:p>
        </w:tc>
      </w:tr>
      <w:tr w:rsidR="00182E46" w:rsidRPr="00182E46" w14:paraId="6BF4BDB5" w14:textId="77777777" w:rsidTr="006B2637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C039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93CA1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60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BBF02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МБОУ СОШ №1 (ср. школа)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F9CDE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1997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5C215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787A3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22932</w:t>
            </w:r>
          </w:p>
        </w:tc>
      </w:tr>
      <w:tr w:rsidR="00182E46" w:rsidRPr="00182E46" w14:paraId="4479582C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EB80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68DF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58а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019AD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Худ.школа "Юнта"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9D2C7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F208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4FB25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1337</w:t>
            </w:r>
          </w:p>
        </w:tc>
      </w:tr>
      <w:tr w:rsidR="00182E46" w:rsidRPr="00182E46" w14:paraId="0A47602C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85C0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FAD1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81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114EC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093F2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1980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8A0D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F6AF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4545</w:t>
            </w:r>
          </w:p>
        </w:tc>
      </w:tr>
      <w:tr w:rsidR="00182E46" w:rsidRPr="00182E46" w14:paraId="42675123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134A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8EAFA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79а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F4AB2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6ADB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1984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53285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3E4EF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6564</w:t>
            </w:r>
          </w:p>
        </w:tc>
      </w:tr>
      <w:tr w:rsidR="00182E46" w:rsidRPr="00182E46" w14:paraId="013D12EF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0808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6FD2E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79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FB88B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7C9E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1982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CADBB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5C127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5691</w:t>
            </w:r>
          </w:p>
        </w:tc>
      </w:tr>
      <w:tr w:rsidR="00182E46" w:rsidRPr="00182E46" w14:paraId="7EDD0AF8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0C1B0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761BA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75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0FFD4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7329B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2014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14798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8643A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40288</w:t>
            </w:r>
          </w:p>
        </w:tc>
      </w:tr>
      <w:tr w:rsidR="00182E46" w:rsidRPr="00182E46" w14:paraId="04A17DA6" w14:textId="77777777" w:rsidTr="006B2637">
        <w:trPr>
          <w:trHeight w:val="30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ABA2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C340C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71а (узел 4)</w:t>
            </w:r>
          </w:p>
        </w:tc>
        <w:tc>
          <w:tcPr>
            <w:tcW w:w="19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9811D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F24A4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2009</w:t>
            </w:r>
          </w:p>
        </w:tc>
        <w:tc>
          <w:tcPr>
            <w:tcW w:w="15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75E4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85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87B7C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45967</w:t>
            </w:r>
          </w:p>
        </w:tc>
      </w:tr>
      <w:tr w:rsidR="00182E46" w:rsidRPr="00182E46" w14:paraId="0BCEF123" w14:textId="77777777" w:rsidTr="006B2637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5DF98F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3BBBE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71а (узел 3)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0A3E49B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85F2CA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BFF91D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C49D2F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3B43437F" w14:textId="77777777" w:rsidTr="006B2637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05961F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5CE4E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71а (узел 2)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8C629E3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41DDAE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E22B7D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AB14A2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4FE9D1FD" w14:textId="77777777" w:rsidTr="006B2637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814544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4B0B4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71а (узел 1)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9FCB13B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2809BD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0A6150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44291C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32A7397D" w14:textId="77777777" w:rsidTr="006B2637">
        <w:trPr>
          <w:trHeight w:val="30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29C74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CFC07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71 (узел 2)</w:t>
            </w:r>
          </w:p>
        </w:tc>
        <w:tc>
          <w:tcPr>
            <w:tcW w:w="19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1894B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0DFC6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2011</w:t>
            </w:r>
          </w:p>
        </w:tc>
        <w:tc>
          <w:tcPr>
            <w:tcW w:w="15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8158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85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E419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35052</w:t>
            </w:r>
          </w:p>
        </w:tc>
      </w:tr>
      <w:tr w:rsidR="00182E46" w:rsidRPr="00182E46" w14:paraId="2992B154" w14:textId="77777777" w:rsidTr="006B2637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553F02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5F1E5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71 (узел 1)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D1B0D87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E2B06F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977B99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6D7E49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82E46" w:rsidRPr="00182E46" w14:paraId="7114767C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A9B23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25D10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69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CFC6B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ТЦ "Солнечный"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06380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2012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092E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0756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9048</w:t>
            </w:r>
          </w:p>
        </w:tc>
      </w:tr>
      <w:tr w:rsidR="00182E46" w:rsidRPr="00182E46" w14:paraId="6F99F2CA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2683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35A2F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69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B87C3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816E0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2012</w:t>
            </w: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77AB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B3C0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33020</w:t>
            </w:r>
          </w:p>
        </w:tc>
      </w:tr>
      <w:tr w:rsidR="00182E46" w:rsidRPr="00182E46" w14:paraId="0D1B10EA" w14:textId="77777777" w:rsidTr="006B2637">
        <w:trPr>
          <w:trHeight w:val="300"/>
        </w:trPr>
        <w:tc>
          <w:tcPr>
            <w:tcW w:w="89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415F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B4B7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308236</w:t>
            </w:r>
          </w:p>
        </w:tc>
      </w:tr>
    </w:tbl>
    <w:p w14:paraId="6264ABEF" w14:textId="77777777" w:rsidR="00182E46" w:rsidRPr="00182E46" w:rsidRDefault="00182E46" w:rsidP="00182E46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61082602" w14:textId="77777777" w:rsidR="00182E46" w:rsidRPr="00182E46" w:rsidRDefault="00182E46" w:rsidP="00182E46">
      <w:pPr>
        <w:widowControl w:val="0"/>
        <w:spacing w:after="0" w:line="240" w:lineRule="auto"/>
        <w:ind w:left="360" w:right="44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1.1.6 Существующие отапливаемые обьемы строительных фондов, подключенные к котельной №7</w:t>
      </w:r>
    </w:p>
    <w:p w14:paraId="10A7117E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7456BE6D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182E46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 xml:space="preserve">Таблица №6 </w:t>
      </w:r>
    </w:p>
    <w:p w14:paraId="3ED44985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Существующие отапливаемые объемы строительных фондов, подключенные к котельной №7</w:t>
      </w:r>
    </w:p>
    <w:p w14:paraId="711538C6" w14:textId="77777777" w:rsidR="00182E46" w:rsidRPr="00182E46" w:rsidRDefault="00182E46" w:rsidP="00182E46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10774" w:type="dxa"/>
        <w:tblInd w:w="-459" w:type="dxa"/>
        <w:tblLook w:val="04A0" w:firstRow="1" w:lastRow="0" w:firstColumn="1" w:lastColumn="0" w:noHBand="0" w:noVBand="1"/>
      </w:tblPr>
      <w:tblGrid>
        <w:gridCol w:w="960"/>
        <w:gridCol w:w="2443"/>
        <w:gridCol w:w="1984"/>
        <w:gridCol w:w="1985"/>
        <w:gridCol w:w="1559"/>
        <w:gridCol w:w="1843"/>
      </w:tblGrid>
      <w:tr w:rsidR="00182E46" w:rsidRPr="00182E46" w14:paraId="078C272C" w14:textId="77777777" w:rsidTr="006B2637">
        <w:trPr>
          <w:trHeight w:val="390"/>
        </w:trPr>
        <w:tc>
          <w:tcPr>
            <w:tcW w:w="1077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FEC6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  <w:t>Потребители, подключенные к котельной №7</w:t>
            </w:r>
          </w:p>
        </w:tc>
      </w:tr>
      <w:tr w:rsidR="00182E46" w:rsidRPr="005A2F6C" w14:paraId="1EA2D9D2" w14:textId="77777777" w:rsidTr="00004407">
        <w:trPr>
          <w:trHeight w:val="98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C785F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6B63C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Адрес узла ввода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DF4CE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Наименование узла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9595E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A3A46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Число этажей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E761E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Обьем здания по наружному обмеру (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V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, м3)</w:t>
            </w:r>
          </w:p>
        </w:tc>
      </w:tr>
      <w:tr w:rsidR="00182E46" w:rsidRPr="00182E46" w14:paraId="143A3505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B020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DA0EA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Мира 6г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71E2E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AB2E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4D17F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E0BD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3990</w:t>
            </w:r>
          </w:p>
        </w:tc>
      </w:tr>
      <w:tr w:rsidR="00182E46" w:rsidRPr="00182E46" w14:paraId="46884584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10AD7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DBDEB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Мира 6в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FAD6B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0BD69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51E5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A29F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3984</w:t>
            </w:r>
          </w:p>
        </w:tc>
      </w:tr>
      <w:tr w:rsidR="00182E46" w:rsidRPr="00182E46" w14:paraId="2500D0BA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FA48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B8BFF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Мира 6б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AA360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7CB0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651B5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5E6B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1042</w:t>
            </w:r>
          </w:p>
        </w:tc>
      </w:tr>
      <w:tr w:rsidR="00182E46" w:rsidRPr="00182E46" w14:paraId="4ADCE3B7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5425A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35F08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Мира 1б/2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58677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8641E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9C317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233CB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28463</w:t>
            </w:r>
          </w:p>
        </w:tc>
      </w:tr>
      <w:tr w:rsidR="00182E46" w:rsidRPr="00182E46" w14:paraId="0FEA3FDB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18B5E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07314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Мира 1б/1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F9C91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A3FA2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BF933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7E720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23613</w:t>
            </w:r>
          </w:p>
        </w:tc>
      </w:tr>
      <w:tr w:rsidR="00182E46" w:rsidRPr="00182E46" w14:paraId="10DB4394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A073F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8CFE6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ДРСУ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07A58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ДРСУ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671C0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AAA0C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E74F5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26044,2</w:t>
            </w:r>
          </w:p>
        </w:tc>
      </w:tr>
      <w:tr w:rsidR="00182E46" w:rsidRPr="00182E46" w14:paraId="5043BB91" w14:textId="77777777" w:rsidTr="006B2637">
        <w:trPr>
          <w:trHeight w:val="300"/>
        </w:trPr>
        <w:tc>
          <w:tcPr>
            <w:tcW w:w="89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C341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85B4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3329C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9016</w:t>
            </w:r>
          </w:p>
        </w:tc>
      </w:tr>
    </w:tbl>
    <w:p w14:paraId="517F89A8" w14:textId="77777777" w:rsidR="00182E46" w:rsidRPr="00182E46" w:rsidRDefault="00182E46" w:rsidP="00182E46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24D0E606" w14:textId="77777777" w:rsidR="00182E46" w:rsidRPr="00182E46" w:rsidRDefault="00182E46" w:rsidP="00182E46">
      <w:pPr>
        <w:widowControl w:val="0"/>
        <w:spacing w:after="0" w:line="240" w:lineRule="auto"/>
        <w:ind w:left="360" w:right="44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1.1.7 Существующие отапливаемые обьемы строительных фондов, подключенные к котельной №11</w:t>
      </w:r>
    </w:p>
    <w:p w14:paraId="7D152E8C" w14:textId="77777777" w:rsidR="00182E46" w:rsidRPr="00182E46" w:rsidRDefault="00182E46" w:rsidP="00182E46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30A79DCE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182E46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 xml:space="preserve">Таблица №7 </w:t>
      </w:r>
    </w:p>
    <w:p w14:paraId="295DC5DF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lastRenderedPageBreak/>
        <w:t>Существующие отапливаемые объемы строительных фондов, подключенные к котельной №11</w:t>
      </w:r>
    </w:p>
    <w:p w14:paraId="0D7CD448" w14:textId="77777777" w:rsidR="00182E46" w:rsidRPr="00182E46" w:rsidRDefault="00182E46" w:rsidP="00182E46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10774" w:type="dxa"/>
        <w:tblInd w:w="-459" w:type="dxa"/>
        <w:tblLook w:val="04A0" w:firstRow="1" w:lastRow="0" w:firstColumn="1" w:lastColumn="0" w:noHBand="0" w:noVBand="1"/>
      </w:tblPr>
      <w:tblGrid>
        <w:gridCol w:w="960"/>
        <w:gridCol w:w="2443"/>
        <w:gridCol w:w="1984"/>
        <w:gridCol w:w="1985"/>
        <w:gridCol w:w="1559"/>
        <w:gridCol w:w="1843"/>
      </w:tblGrid>
      <w:tr w:rsidR="00182E46" w:rsidRPr="00182E46" w14:paraId="5A99B755" w14:textId="77777777" w:rsidTr="006B2637">
        <w:trPr>
          <w:trHeight w:val="390"/>
        </w:trPr>
        <w:tc>
          <w:tcPr>
            <w:tcW w:w="1077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8809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  <w:t>Потребители, подключенные к котельной №11</w:t>
            </w:r>
          </w:p>
        </w:tc>
      </w:tr>
      <w:tr w:rsidR="00182E46" w:rsidRPr="005A2F6C" w14:paraId="0FE26A24" w14:textId="77777777" w:rsidTr="006B2637">
        <w:trPr>
          <w:trHeight w:val="12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1B249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№ п/п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57F0E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Адрес узла ввода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C28AC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Наименование узла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53474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Год постройки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E2CEE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Число этажей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2858C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Обьем здания по наружному обмеру (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V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, м3)</w:t>
            </w:r>
          </w:p>
        </w:tc>
      </w:tr>
      <w:tr w:rsidR="00182E46" w:rsidRPr="00182E46" w14:paraId="24DE0FDF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0EA23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713E1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66ED3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A7250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456E4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A3FAE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4101</w:t>
            </w:r>
          </w:p>
        </w:tc>
      </w:tr>
      <w:tr w:rsidR="00182E46" w:rsidRPr="00182E46" w14:paraId="6160F6BD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13933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03571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31949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DCF9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1242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3C4C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1985</w:t>
            </w:r>
          </w:p>
        </w:tc>
      </w:tr>
      <w:tr w:rsidR="00182E46" w:rsidRPr="00182E46" w14:paraId="778C51C7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6AB0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3BAA0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F74FE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C1E81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F1FF5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D9AE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4156</w:t>
            </w:r>
          </w:p>
        </w:tc>
      </w:tr>
      <w:tr w:rsidR="00182E46" w:rsidRPr="00182E46" w14:paraId="30BE8F0A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A328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E1735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125B4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4351C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A553F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92908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2330</w:t>
            </w:r>
          </w:p>
        </w:tc>
      </w:tr>
      <w:tr w:rsidR="00182E46" w:rsidRPr="00182E46" w14:paraId="3C035F69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234D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33185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3AA15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B921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06B3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8F497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4095</w:t>
            </w:r>
          </w:p>
        </w:tc>
      </w:tr>
      <w:tr w:rsidR="00182E46" w:rsidRPr="00182E46" w14:paraId="195C6077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70038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45323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A3EA0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54FE8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B57D0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B26C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1817</w:t>
            </w:r>
          </w:p>
        </w:tc>
      </w:tr>
      <w:tr w:rsidR="00182E46" w:rsidRPr="00182E46" w14:paraId="7970DDF7" w14:textId="77777777" w:rsidTr="006B2637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D6E8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B6EF5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2а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08A77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 / "АГБ" Медпункт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0D1EF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1978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693C4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39334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366</w:t>
            </w:r>
          </w:p>
        </w:tc>
      </w:tr>
      <w:tr w:rsidR="00182E46" w:rsidRPr="00182E46" w14:paraId="42C4ADC2" w14:textId="77777777" w:rsidTr="006B2637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04F4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ED5AA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BAF9F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МКДОУ Детский сад №6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13DE4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43456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CB353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2633</w:t>
            </w:r>
          </w:p>
        </w:tc>
      </w:tr>
      <w:tr w:rsidR="00182E46" w:rsidRPr="00182E46" w14:paraId="60BE2530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AC93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15FF5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F2C8C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Баня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0DA8B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0EBC0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4FB42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182E46" w:rsidRPr="00182E46" w14:paraId="3C3B7216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57C0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94E1D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A94E0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23104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3397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2FAE3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268</w:t>
            </w:r>
          </w:p>
        </w:tc>
      </w:tr>
      <w:tr w:rsidR="00182E46" w:rsidRPr="00182E46" w14:paraId="0C744C6B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94845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A6E3D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Заводская 28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7F72D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6583B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7BB72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2D8C8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1170</w:t>
            </w:r>
          </w:p>
        </w:tc>
      </w:tr>
      <w:tr w:rsidR="00182E46" w:rsidRPr="00182E46" w14:paraId="0175FFBD" w14:textId="77777777" w:rsidTr="006B263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A45BA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5C9A5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Заводская 22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98D2F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E1464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51429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749B4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182E46" w:rsidRPr="00182E46" w14:paraId="702C808D" w14:textId="77777777" w:rsidTr="006B2637">
        <w:trPr>
          <w:trHeight w:val="300"/>
        </w:trPr>
        <w:tc>
          <w:tcPr>
            <w:tcW w:w="89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E09C5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9EB8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21751</w:t>
            </w:r>
          </w:p>
        </w:tc>
      </w:tr>
    </w:tbl>
    <w:p w14:paraId="764C8AC2" w14:textId="77777777" w:rsidR="006B2637" w:rsidRDefault="006B2637" w:rsidP="00182E46">
      <w:pPr>
        <w:widowControl w:val="0"/>
        <w:spacing w:after="0" w:line="240" w:lineRule="auto"/>
        <w:ind w:left="360" w:right="44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042438A2" w14:textId="77777777" w:rsidR="00182E46" w:rsidRPr="00182E46" w:rsidRDefault="00182E46" w:rsidP="00182E46">
      <w:pPr>
        <w:widowControl w:val="0"/>
        <w:spacing w:after="0" w:line="240" w:lineRule="auto"/>
        <w:ind w:left="360" w:right="44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1.1.8 Существующие отапливаемые обьемы строительных фондов, подключенные к котельной АО «ААРЗ»</w:t>
      </w:r>
    </w:p>
    <w:p w14:paraId="7C9D60DC" w14:textId="77777777" w:rsidR="00182E46" w:rsidRPr="00182E46" w:rsidRDefault="00182E46" w:rsidP="00182E46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3C99D919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182E46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 xml:space="preserve">Таблица №8 </w:t>
      </w:r>
    </w:p>
    <w:p w14:paraId="752A739D" w14:textId="77777777" w:rsidR="00182E46" w:rsidRPr="00182E46" w:rsidRDefault="00182E46" w:rsidP="00182E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182E4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Существующие отапливаемые объемы строительных фондов, подключенные к котельной №8</w:t>
      </w:r>
    </w:p>
    <w:p w14:paraId="78A23E93" w14:textId="77777777" w:rsidR="00182E46" w:rsidRPr="00182E46" w:rsidRDefault="00182E46" w:rsidP="00182E46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10774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992"/>
        <w:gridCol w:w="2524"/>
        <w:gridCol w:w="1871"/>
        <w:gridCol w:w="1985"/>
        <w:gridCol w:w="1559"/>
        <w:gridCol w:w="1843"/>
      </w:tblGrid>
      <w:tr w:rsidR="00182E46" w:rsidRPr="005A2F6C" w14:paraId="6A13506F" w14:textId="77777777" w:rsidTr="006B2637">
        <w:trPr>
          <w:trHeight w:val="495"/>
        </w:trPr>
        <w:tc>
          <w:tcPr>
            <w:tcW w:w="1077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7870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  <w:t>Потребители, подключенные к котельной АО "ААРЗ"</w:t>
            </w:r>
          </w:p>
        </w:tc>
      </w:tr>
      <w:tr w:rsidR="00182E46" w:rsidRPr="005A2F6C" w14:paraId="0FAFB426" w14:textId="77777777" w:rsidTr="006B2637">
        <w:trPr>
          <w:trHeight w:val="1260"/>
        </w:trPr>
        <w:tc>
          <w:tcPr>
            <w:tcW w:w="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0201A41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524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140006A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Адрес узла ввода</w:t>
            </w:r>
          </w:p>
        </w:tc>
        <w:tc>
          <w:tcPr>
            <w:tcW w:w="187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00D074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Наименование узла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EDCCC8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279FA83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Число этажей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330631C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Обьем здания по наружному обмеру (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V</w:t>
            </w: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, м3)</w:t>
            </w:r>
          </w:p>
        </w:tc>
      </w:tr>
      <w:tr w:rsidR="00182E46" w:rsidRPr="00182E46" w14:paraId="0241C0DE" w14:textId="77777777" w:rsidTr="00566AEF">
        <w:trPr>
          <w:trHeight w:val="207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ED30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5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12500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11б</w:t>
            </w:r>
          </w:p>
        </w:tc>
        <w:tc>
          <w:tcPr>
            <w:tcW w:w="1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94843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A0245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2018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A00F7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7D9EC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182E46" w:rsidRPr="00182E46" w14:paraId="568CA727" w14:textId="77777777" w:rsidTr="006B2637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90C67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197C9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11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CDD61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9C234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2006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012CB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1E040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13503,8</w:t>
            </w:r>
          </w:p>
        </w:tc>
      </w:tr>
      <w:tr w:rsidR="00182E46" w:rsidRPr="00182E46" w14:paraId="234E6426" w14:textId="77777777" w:rsidTr="00566AEF">
        <w:trPr>
          <w:trHeight w:val="329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568B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BE533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9/4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024B99" w14:textId="77777777" w:rsidR="00566AEF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Арам.проф.</w:t>
            </w:r>
          </w:p>
          <w:p w14:paraId="298B948A" w14:textId="4D60A762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училище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CE3C0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E11CA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B15EDB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5844</w:t>
            </w:r>
          </w:p>
        </w:tc>
      </w:tr>
      <w:tr w:rsidR="00182E46" w:rsidRPr="00182E46" w14:paraId="12DC8667" w14:textId="77777777" w:rsidTr="006B2637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64BC4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97CBA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9/3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6CBA0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29A21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1971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03D313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696D0F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2530</w:t>
            </w:r>
          </w:p>
        </w:tc>
      </w:tr>
      <w:tr w:rsidR="00182E46" w:rsidRPr="00182E46" w14:paraId="360DE87B" w14:textId="77777777" w:rsidTr="006B2637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1CE71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D98C9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9/2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F3115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7EBF41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1970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0001E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554ECD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2562</w:t>
            </w:r>
          </w:p>
        </w:tc>
      </w:tr>
      <w:tr w:rsidR="00182E46" w:rsidRPr="00182E46" w14:paraId="3F06A698" w14:textId="77777777" w:rsidTr="006B2637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C819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25301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9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B2A3D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4465D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1989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04CBA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0626A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15792</w:t>
            </w:r>
          </w:p>
        </w:tc>
      </w:tr>
      <w:tr w:rsidR="00182E46" w:rsidRPr="00182E46" w14:paraId="48390E9E" w14:textId="77777777" w:rsidTr="006B2637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31F6B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D216E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7/2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C6838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AF939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1970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BD5E1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5CF2E8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2541</w:t>
            </w:r>
          </w:p>
        </w:tc>
      </w:tr>
      <w:tr w:rsidR="00182E46" w:rsidRPr="00182E46" w14:paraId="7F8F326D" w14:textId="77777777" w:rsidTr="006B2637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29CD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789F7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5/3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8AF95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58B64C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1970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A603A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EE703F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2532</w:t>
            </w:r>
          </w:p>
        </w:tc>
      </w:tr>
      <w:tr w:rsidR="00182E46" w:rsidRPr="00182E46" w14:paraId="039002F0" w14:textId="77777777" w:rsidTr="006B2637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8E85C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AFA2D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5/2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0834F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E45CD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1970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ACB7D8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B9B657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2532</w:t>
            </w:r>
          </w:p>
        </w:tc>
      </w:tr>
      <w:tr w:rsidR="00182E46" w:rsidRPr="00182E46" w14:paraId="2850FD77" w14:textId="77777777" w:rsidTr="006B2637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CD64F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A71EE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1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59BFE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сад №8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2443B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4740F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940A0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182E46" w:rsidRPr="00182E46" w14:paraId="1445042B" w14:textId="77777777" w:rsidTr="00566AEF">
        <w:trPr>
          <w:trHeight w:val="394"/>
        </w:trPr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8991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B6FA6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21 (узел 2)</w:t>
            </w:r>
          </w:p>
        </w:tc>
        <w:tc>
          <w:tcPr>
            <w:tcW w:w="187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B1077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78A6C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1996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7A37A8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A19E5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12819</w:t>
            </w:r>
          </w:p>
        </w:tc>
      </w:tr>
      <w:tr w:rsidR="00182E46" w:rsidRPr="00182E46" w14:paraId="3DCBAE22" w14:textId="77777777" w:rsidTr="00566AEF">
        <w:trPr>
          <w:trHeight w:val="345"/>
        </w:trPr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6BDA9CF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2828E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21 (узел 1)</w:t>
            </w:r>
          </w:p>
        </w:tc>
        <w:tc>
          <w:tcPr>
            <w:tcW w:w="187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0B67420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2919E4E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772F664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0635549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82E46" w:rsidRPr="00182E46" w14:paraId="08CA9E43" w14:textId="77777777" w:rsidTr="006B2637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E4154F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12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125210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20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E30BE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44C597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1992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010D4B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BD49F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15538</w:t>
            </w:r>
          </w:p>
        </w:tc>
      </w:tr>
      <w:tr w:rsidR="00182E46" w:rsidRPr="00182E46" w14:paraId="4C9C8EED" w14:textId="77777777" w:rsidTr="00566AEF">
        <w:trPr>
          <w:trHeight w:val="323"/>
        </w:trPr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61F8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9501F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19 (узел 2)</w:t>
            </w:r>
          </w:p>
        </w:tc>
        <w:tc>
          <w:tcPr>
            <w:tcW w:w="187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79653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82C5B2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1981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B0AF4A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41B3D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15428</w:t>
            </w:r>
          </w:p>
        </w:tc>
      </w:tr>
      <w:tr w:rsidR="00182E46" w:rsidRPr="00182E46" w14:paraId="41BBAAE7" w14:textId="77777777" w:rsidTr="00566AEF">
        <w:trPr>
          <w:trHeight w:val="416"/>
        </w:trPr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D23FBCE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7FE24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19 (узел 1)</w:t>
            </w:r>
          </w:p>
        </w:tc>
        <w:tc>
          <w:tcPr>
            <w:tcW w:w="187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D18B2D5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7916493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FCC5B62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DDA7B5D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82E46" w:rsidRPr="00182E46" w14:paraId="403C7C89" w14:textId="77777777" w:rsidTr="00566AEF">
        <w:trPr>
          <w:trHeight w:val="227"/>
        </w:trPr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82D2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09AEE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18 (узел 2)</w:t>
            </w:r>
          </w:p>
        </w:tc>
        <w:tc>
          <w:tcPr>
            <w:tcW w:w="187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86A29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174A5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1989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8B2E1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74145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13036</w:t>
            </w:r>
          </w:p>
        </w:tc>
      </w:tr>
      <w:tr w:rsidR="00182E46" w:rsidRPr="00182E46" w14:paraId="68E5CE97" w14:textId="77777777" w:rsidTr="00566AEF">
        <w:trPr>
          <w:trHeight w:val="259"/>
        </w:trPr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B825913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A02EC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18 (узел 1)</w:t>
            </w:r>
          </w:p>
        </w:tc>
        <w:tc>
          <w:tcPr>
            <w:tcW w:w="187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62F7251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5416817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94322F4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FA0DA5C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82E46" w:rsidRPr="00182E46" w14:paraId="28F39674" w14:textId="77777777" w:rsidTr="006B2637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3688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3DA535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17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F7DBD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BA7FA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1981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BF353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B69E7E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14446</w:t>
            </w:r>
          </w:p>
        </w:tc>
      </w:tr>
      <w:tr w:rsidR="00182E46" w:rsidRPr="00182E46" w14:paraId="01C9E220" w14:textId="77777777" w:rsidTr="006B2637">
        <w:trPr>
          <w:trHeight w:val="300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F9B1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4E592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15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BE76FE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E7E1F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1958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D48598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15C8EB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893</w:t>
            </w:r>
          </w:p>
        </w:tc>
      </w:tr>
      <w:tr w:rsidR="00182E46" w:rsidRPr="00182E46" w14:paraId="0609DF5D" w14:textId="77777777" w:rsidTr="00566AEF">
        <w:trPr>
          <w:trHeight w:val="251"/>
        </w:trPr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497C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6E8E7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11 (узел 2)</w:t>
            </w:r>
          </w:p>
        </w:tc>
        <w:tc>
          <w:tcPr>
            <w:tcW w:w="187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5B9943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B135DC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1957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1009AB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F3C440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676</w:t>
            </w:r>
          </w:p>
        </w:tc>
      </w:tr>
      <w:tr w:rsidR="00182E46" w:rsidRPr="00182E46" w14:paraId="16E37F46" w14:textId="77777777" w:rsidTr="006B2637">
        <w:trPr>
          <w:trHeight w:val="424"/>
        </w:trPr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3CAB612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B7AEB9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11 (узел 1)</w:t>
            </w:r>
          </w:p>
        </w:tc>
        <w:tc>
          <w:tcPr>
            <w:tcW w:w="187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BB6D568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025EDB1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A1C8355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E71A2A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82E46" w:rsidRPr="00182E46" w14:paraId="46437BE9" w14:textId="77777777" w:rsidTr="006B2637">
        <w:trPr>
          <w:trHeight w:val="376"/>
        </w:trPr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654E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431B46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10 (узел 2)</w:t>
            </w:r>
          </w:p>
        </w:tc>
        <w:tc>
          <w:tcPr>
            <w:tcW w:w="187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7A169C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C231C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1957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DFC16E7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B076891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lang w:eastAsia="ru-RU"/>
              </w:rPr>
              <w:t>666</w:t>
            </w:r>
          </w:p>
        </w:tc>
      </w:tr>
      <w:tr w:rsidR="00182E46" w:rsidRPr="00182E46" w14:paraId="27AB8704" w14:textId="77777777" w:rsidTr="006B2637">
        <w:trPr>
          <w:trHeight w:val="337"/>
        </w:trPr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5F56F70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C0F4B4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10 (узел 1)</w:t>
            </w:r>
          </w:p>
        </w:tc>
        <w:tc>
          <w:tcPr>
            <w:tcW w:w="187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C786F24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34C7213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6C10D02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71CD1DA" w14:textId="77777777" w:rsidR="00182E46" w:rsidRPr="00182E46" w:rsidRDefault="00182E46" w:rsidP="00182E4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182E46" w:rsidRPr="00182E46" w14:paraId="00C6A098" w14:textId="77777777" w:rsidTr="006B2637">
        <w:trPr>
          <w:trHeight w:val="300"/>
        </w:trPr>
        <w:tc>
          <w:tcPr>
            <w:tcW w:w="89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6770CD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F6C32" w14:textId="77777777" w:rsidR="00182E46" w:rsidRPr="00182E46" w:rsidRDefault="00182E46" w:rsidP="00182E4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182E4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91150</w:t>
            </w:r>
          </w:p>
        </w:tc>
      </w:tr>
    </w:tbl>
    <w:p w14:paraId="5F0BA662" w14:textId="77777777" w:rsidR="00182E46" w:rsidRPr="00182E46" w:rsidRDefault="00182E46" w:rsidP="00182E46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1F30FCEC" w14:textId="77777777" w:rsidR="00917F58" w:rsidRPr="002B724A" w:rsidRDefault="00917F58" w:rsidP="00326625">
      <w:pPr>
        <w:spacing w:after="0" w:line="240" w:lineRule="auto"/>
        <w:ind w:left="142" w:right="85" w:firstLine="425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2B724A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1.2 Перспек</w:t>
      </w:r>
      <w:r w:rsidR="00BC368C" w:rsidRPr="002B724A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тивные подключаемые отапливаемые</w:t>
      </w:r>
      <w:r w:rsidRPr="002B724A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</w:t>
      </w:r>
      <w:r w:rsidR="00F3524B" w:rsidRPr="002B724A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площади</w:t>
      </w:r>
      <w:r w:rsidRPr="002B724A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строительных фондов</w:t>
      </w:r>
      <w:bookmarkEnd w:id="5"/>
      <w:bookmarkEnd w:id="6"/>
    </w:p>
    <w:p w14:paraId="3563BEDB" w14:textId="77777777" w:rsidR="00F3524B" w:rsidRPr="002B724A" w:rsidRDefault="00F3524B" w:rsidP="00326625">
      <w:pPr>
        <w:spacing w:after="0" w:line="240" w:lineRule="auto"/>
        <w:ind w:left="142" w:right="85" w:firstLine="425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4E9D9839" w14:textId="026F3163" w:rsidR="00BF3AAB" w:rsidRPr="000655AE" w:rsidRDefault="00BF3AAB" w:rsidP="00BF3AAB">
      <w:pPr>
        <w:widowControl w:val="0"/>
        <w:spacing w:after="0" w:line="240" w:lineRule="auto"/>
        <w:ind w:left="360" w:right="44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BF3AA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1.2.1 Перспективные отапливаемые объемы </w:t>
      </w:r>
      <w:r w:rsidRPr="000655AE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строительных фондов</w:t>
      </w:r>
      <w:r w:rsidR="000655AE" w:rsidRPr="000655AE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в зоне теплоснабжения </w:t>
      </w:r>
      <w:r w:rsidRPr="000655AE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котельной №6</w:t>
      </w:r>
    </w:p>
    <w:p w14:paraId="0EE5932F" w14:textId="77777777" w:rsidR="00BF3AAB" w:rsidRPr="00BF3AAB" w:rsidRDefault="00BF3AAB" w:rsidP="00BF3AAB">
      <w:pPr>
        <w:widowControl w:val="0"/>
        <w:spacing w:after="0" w:line="240" w:lineRule="auto"/>
        <w:ind w:left="360" w:right="44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184C28B3" w14:textId="0F9E291F" w:rsidR="00BF3AAB" w:rsidRPr="0019025D" w:rsidRDefault="00BF3AAB" w:rsidP="00BF3AAB">
      <w:pPr>
        <w:widowControl w:val="0"/>
        <w:spacing w:after="0" w:line="240" w:lineRule="auto"/>
        <w:ind w:right="265" w:firstLine="567"/>
        <w:jc w:val="both"/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</w:pPr>
      <w:r w:rsidRPr="0019025D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В соответствии с Генеральным планом Арамильского городского округа, в период с 20</w:t>
      </w:r>
      <w:r w:rsidR="0019025D" w:rsidRPr="0019025D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25</w:t>
      </w:r>
      <w:r w:rsidRPr="0019025D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года по 20</w:t>
      </w:r>
      <w:r w:rsidR="0019025D" w:rsidRPr="0019025D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27</w:t>
      </w:r>
      <w:r w:rsidRPr="0019025D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год в границах улиц Щорса, Рабочей, Лесной, Садовой в городе Арамиле п</w:t>
      </w:r>
      <w:r w:rsidR="0019025D" w:rsidRPr="0019025D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ланируется снос «ветхого жилья» и</w:t>
      </w:r>
      <w:r w:rsidRPr="0019025D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строительс</w:t>
      </w:r>
      <w:r w:rsidR="0019025D" w:rsidRPr="0019025D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тво многоквартирных жилых домов</w:t>
      </w:r>
      <w:r w:rsidRPr="0019025D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. В таблице 9 приведены основные показатели планируемой жилой застройки.</w:t>
      </w:r>
    </w:p>
    <w:p w14:paraId="3CC21E77" w14:textId="77777777" w:rsidR="00BF3AAB" w:rsidRPr="0019025D" w:rsidRDefault="00BF3AAB" w:rsidP="00BF3AAB">
      <w:pPr>
        <w:widowControl w:val="0"/>
        <w:spacing w:after="0" w:line="240" w:lineRule="auto"/>
        <w:ind w:right="265" w:firstLine="567"/>
        <w:jc w:val="both"/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</w:pPr>
    </w:p>
    <w:p w14:paraId="7E1780FC" w14:textId="77777777" w:rsidR="00BF3AAB" w:rsidRPr="0019025D" w:rsidRDefault="00BF3AAB" w:rsidP="00BF3AAB">
      <w:pPr>
        <w:widowControl w:val="0"/>
        <w:spacing w:after="0" w:line="240" w:lineRule="auto"/>
        <w:ind w:right="265" w:firstLine="567"/>
        <w:jc w:val="right"/>
        <w:rPr>
          <w:rFonts w:ascii="Times New Roman" w:eastAsia="Times New Roman" w:hAnsi="Times New Roman" w:cs="Times New Roman"/>
          <w:b/>
          <w:spacing w:val="4"/>
          <w:sz w:val="24"/>
          <w:szCs w:val="24"/>
          <w:lang w:val="ru-RU"/>
        </w:rPr>
      </w:pPr>
      <w:r w:rsidRPr="0019025D">
        <w:rPr>
          <w:rFonts w:ascii="Times New Roman" w:eastAsia="Times New Roman" w:hAnsi="Times New Roman" w:cs="Times New Roman"/>
          <w:b/>
          <w:spacing w:val="4"/>
          <w:sz w:val="24"/>
          <w:szCs w:val="24"/>
          <w:lang w:val="ru-RU"/>
        </w:rPr>
        <w:t>Таблица №9</w:t>
      </w:r>
    </w:p>
    <w:p w14:paraId="66BC47DE" w14:textId="77777777" w:rsidR="00BF3AAB" w:rsidRPr="0019025D" w:rsidRDefault="00BF3AAB" w:rsidP="00BF3AAB">
      <w:pPr>
        <w:widowControl w:val="0"/>
        <w:spacing w:after="0" w:line="240" w:lineRule="auto"/>
        <w:ind w:right="265" w:firstLine="567"/>
        <w:jc w:val="center"/>
        <w:rPr>
          <w:rFonts w:ascii="Times New Roman" w:eastAsia="Times New Roman" w:hAnsi="Times New Roman" w:cs="Times New Roman"/>
          <w:b/>
          <w:spacing w:val="4"/>
          <w:sz w:val="24"/>
          <w:szCs w:val="24"/>
          <w:lang w:val="ru-RU"/>
        </w:rPr>
      </w:pPr>
      <w:r w:rsidRPr="0019025D">
        <w:rPr>
          <w:rFonts w:ascii="Times New Roman" w:eastAsia="Times New Roman" w:hAnsi="Times New Roman" w:cs="Times New Roman"/>
          <w:b/>
          <w:spacing w:val="4"/>
          <w:sz w:val="24"/>
          <w:szCs w:val="24"/>
          <w:lang w:val="ru-RU"/>
        </w:rPr>
        <w:t>Основные показатели планируемой жилой застройки в границах улиц Щорса, Рабочей, Лесной, Садовой в городе Арамиле</w:t>
      </w:r>
    </w:p>
    <w:p w14:paraId="601E0775" w14:textId="77777777" w:rsidR="00BF3AAB" w:rsidRPr="0019025D" w:rsidRDefault="00BF3AAB" w:rsidP="0019025D">
      <w:pPr>
        <w:widowControl w:val="0"/>
        <w:spacing w:after="0" w:line="240" w:lineRule="auto"/>
        <w:ind w:right="265" w:firstLine="567"/>
        <w:jc w:val="center"/>
        <w:rPr>
          <w:rFonts w:ascii="Times New Roman" w:eastAsia="Times New Roman" w:hAnsi="Times New Roman" w:cs="Times New Roman"/>
          <w:b/>
          <w:color w:val="FF0000"/>
          <w:spacing w:val="4"/>
          <w:sz w:val="24"/>
          <w:szCs w:val="24"/>
          <w:lang w:val="ru-RU"/>
        </w:rPr>
      </w:pPr>
    </w:p>
    <w:p w14:paraId="7B10FE59" w14:textId="77777777" w:rsidR="00BF3AAB" w:rsidRPr="0019025D" w:rsidRDefault="00BF3AAB" w:rsidP="00BF3AAB">
      <w:pPr>
        <w:widowControl w:val="0"/>
        <w:spacing w:after="0" w:line="240" w:lineRule="auto"/>
        <w:ind w:right="265" w:firstLine="567"/>
        <w:jc w:val="right"/>
        <w:rPr>
          <w:rFonts w:ascii="Times New Roman" w:eastAsia="Times New Roman" w:hAnsi="Times New Roman" w:cs="Times New Roman"/>
          <w:color w:val="FF0000"/>
          <w:spacing w:val="4"/>
          <w:sz w:val="24"/>
          <w:szCs w:val="24"/>
          <w:lang w:val="ru-RU"/>
        </w:rPr>
      </w:pPr>
    </w:p>
    <w:tbl>
      <w:tblPr>
        <w:tblW w:w="9351" w:type="dxa"/>
        <w:tblInd w:w="113" w:type="dxa"/>
        <w:tblLook w:val="00A0" w:firstRow="1" w:lastRow="0" w:firstColumn="1" w:lastColumn="0" w:noHBand="0" w:noVBand="0"/>
      </w:tblPr>
      <w:tblGrid>
        <w:gridCol w:w="3256"/>
        <w:gridCol w:w="2551"/>
        <w:gridCol w:w="3544"/>
      </w:tblGrid>
      <w:tr w:rsidR="0019025D" w:rsidRPr="0019025D" w14:paraId="546527FD" w14:textId="77777777" w:rsidTr="00644AA0">
        <w:trPr>
          <w:trHeight w:val="375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2077FB5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Застройка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4BB0990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Население, чел.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66AA5BD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Жилой фонд, м</w:t>
            </w: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ru-RU" w:eastAsia="ru-RU"/>
              </w:rPr>
              <w:t>2</w:t>
            </w:r>
          </w:p>
        </w:tc>
      </w:tr>
      <w:tr w:rsidR="0019025D" w:rsidRPr="0019025D" w14:paraId="45B5ABDB" w14:textId="77777777" w:rsidTr="00644AA0">
        <w:trPr>
          <w:trHeight w:val="27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7BBF711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  <w:t>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1021F12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  <w:t>2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96EAB7D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  <w:t>3</w:t>
            </w:r>
          </w:p>
        </w:tc>
      </w:tr>
      <w:tr w:rsidR="0019025D" w:rsidRPr="005A2F6C" w14:paraId="3483FF5F" w14:textId="77777777" w:rsidTr="0019025D">
        <w:trPr>
          <w:trHeight w:val="330"/>
        </w:trPr>
        <w:tc>
          <w:tcPr>
            <w:tcW w:w="93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658EDB68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Всего на I очередь строительства</w:t>
            </w:r>
          </w:p>
        </w:tc>
      </w:tr>
      <w:tr w:rsidR="0019025D" w:rsidRPr="0019025D" w14:paraId="69319132" w14:textId="77777777" w:rsidTr="00644AA0">
        <w:trPr>
          <w:trHeight w:val="33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E8AA24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Жилая застройка 9 эт.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6D3FD9E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202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DB58EBB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6060,0</w:t>
            </w:r>
          </w:p>
        </w:tc>
      </w:tr>
      <w:tr w:rsidR="0019025D" w:rsidRPr="005A2F6C" w14:paraId="57057730" w14:textId="77777777" w:rsidTr="00644AA0">
        <w:trPr>
          <w:trHeight w:val="315"/>
        </w:trPr>
        <w:tc>
          <w:tcPr>
            <w:tcW w:w="93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2D9C0F58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Всего на II очередь строительства</w:t>
            </w:r>
          </w:p>
        </w:tc>
      </w:tr>
      <w:tr w:rsidR="0019025D" w:rsidRPr="0019025D" w14:paraId="59476405" w14:textId="77777777" w:rsidTr="00644AA0">
        <w:trPr>
          <w:trHeight w:val="315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A4C93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Жилая застройка 9 эт.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118589B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436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E0BE46F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13100,0</w:t>
            </w:r>
          </w:p>
        </w:tc>
      </w:tr>
      <w:tr w:rsidR="0019025D" w:rsidRPr="005A2F6C" w14:paraId="5D3B1CE0" w14:textId="77777777" w:rsidTr="00644AA0">
        <w:trPr>
          <w:trHeight w:val="315"/>
        </w:trPr>
        <w:tc>
          <w:tcPr>
            <w:tcW w:w="93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22D4EAA9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Всего на III очередь строительства</w:t>
            </w:r>
          </w:p>
        </w:tc>
      </w:tr>
      <w:tr w:rsidR="0019025D" w:rsidRPr="0019025D" w14:paraId="5B38E547" w14:textId="77777777" w:rsidTr="00644AA0">
        <w:trPr>
          <w:trHeight w:val="33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CFA227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Жилая застройка 9 эт.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B8C97C6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846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BA74617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24498,0</w:t>
            </w:r>
          </w:p>
        </w:tc>
      </w:tr>
      <w:tr w:rsidR="0019025D" w:rsidRPr="0019025D" w14:paraId="65AACD2B" w14:textId="77777777" w:rsidTr="00644AA0">
        <w:trPr>
          <w:trHeight w:val="33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0B7A0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Жилая застройка 16 эт.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C513F00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745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3EAE6F4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21594,0</w:t>
            </w:r>
          </w:p>
        </w:tc>
      </w:tr>
      <w:tr w:rsidR="0019025D" w:rsidRPr="0019025D" w14:paraId="489C64D6" w14:textId="77777777" w:rsidTr="00644AA0">
        <w:trPr>
          <w:trHeight w:val="33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8DE31B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Всего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4E5FA5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2229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3B818CF" w14:textId="77777777" w:rsidR="0019025D" w:rsidRPr="0019025D" w:rsidRDefault="0019025D" w:rsidP="0019025D">
            <w:pPr>
              <w:spacing w:after="0" w:line="240" w:lineRule="auto"/>
              <w:ind w:firstLine="306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19025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65252,0</w:t>
            </w:r>
          </w:p>
        </w:tc>
      </w:tr>
    </w:tbl>
    <w:p w14:paraId="036ECFC1" w14:textId="77777777" w:rsidR="00BF3AAB" w:rsidRPr="00566AEF" w:rsidRDefault="00BF3AAB" w:rsidP="00BF3AAB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</w:p>
    <w:p w14:paraId="4D24CF24" w14:textId="45574740" w:rsidR="00BF3AAB" w:rsidRPr="00566AEF" w:rsidRDefault="00BF3AAB" w:rsidP="00BF3AA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 w:eastAsia="ru-RU"/>
        </w:rPr>
      </w:pPr>
      <w:r w:rsidRPr="00566AEF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В рамках проектируемой территории предусматривается размещение новой многоквартирной жилой застройки, высотой зданий 9</w:t>
      </w:r>
      <w:r w:rsidR="0019025D" w:rsidRPr="00566AEF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 xml:space="preserve"> и 16</w:t>
      </w:r>
      <w:r w:rsidRPr="00566AEF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 xml:space="preserve"> этажей. Композиционно, большая часть домов располагается линейно, вдоль ул. Рабочая. </w:t>
      </w:r>
    </w:p>
    <w:p w14:paraId="182B827B" w14:textId="77777777" w:rsidR="00BF3AAB" w:rsidRPr="00566AEF" w:rsidRDefault="00BF3AAB" w:rsidP="00BF3AA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289919D1" w14:textId="77777777" w:rsidR="0094693D" w:rsidRPr="00566AEF" w:rsidRDefault="0094693D" w:rsidP="00326625">
      <w:pPr>
        <w:widowControl w:val="0"/>
        <w:spacing w:after="0" w:line="240" w:lineRule="auto"/>
        <w:ind w:left="142" w:right="85" w:firstLine="425"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14:paraId="68E75DE3" w14:textId="77777777" w:rsidR="0094693D" w:rsidRPr="00566AEF" w:rsidRDefault="0094693D" w:rsidP="00326625">
      <w:pPr>
        <w:spacing w:after="0" w:line="240" w:lineRule="auto"/>
        <w:ind w:left="142" w:right="85" w:firstLine="425"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14:paraId="0F09CB1F" w14:textId="77777777" w:rsidR="00685CCE" w:rsidRPr="00566AEF" w:rsidRDefault="00685CCE" w:rsidP="00326625">
      <w:pPr>
        <w:spacing w:after="0" w:line="240" w:lineRule="auto"/>
        <w:ind w:left="142" w:right="85" w:firstLine="425"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14:paraId="05C22F32" w14:textId="77777777" w:rsidR="00C95108" w:rsidRPr="002B724A" w:rsidRDefault="00C95108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  <w:sectPr w:rsidR="00C95108" w:rsidRPr="002B724A" w:rsidSect="0019025D">
          <w:pgSz w:w="11906" w:h="16838"/>
          <w:pgMar w:top="851" w:right="849" w:bottom="851" w:left="1134" w:header="708" w:footer="708" w:gutter="0"/>
          <w:cols w:space="708"/>
          <w:docGrid w:linePitch="360"/>
        </w:sectPr>
      </w:pPr>
    </w:p>
    <w:p w14:paraId="059936DB" w14:textId="77777777" w:rsidR="00364D7E" w:rsidRPr="002B724A" w:rsidRDefault="00364D7E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2B724A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Раздел 2. </w:t>
      </w:r>
      <w:r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С</w:t>
      </w:r>
      <w:r w:rsidR="004565CE"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УЩЕСТВУЮЩИЕ И ПЕРСПЕКТИВЫЕ БАЛАНСЫ ТЕПЛОВОЙ МОЩНОСТИ ИСТОЧНИКОВ ТЕПЛОВОЙ ЭНЕРГИИ И ТЕПЛОВОЙ НАГРУЗКИ ПОТРЕБИТЕЛЕЙ</w:t>
      </w:r>
    </w:p>
    <w:p w14:paraId="61DA310B" w14:textId="77777777" w:rsidR="008F79AF" w:rsidRPr="002B724A" w:rsidRDefault="008F79AF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0A9869C3" w14:textId="77777777" w:rsidR="00364D7E" w:rsidRPr="002B724A" w:rsidRDefault="00B83CB7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</w:pPr>
      <w:r w:rsidRPr="002B724A"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2</w:t>
      </w:r>
      <w:r w:rsidR="00364D7E" w:rsidRPr="002B724A"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.</w:t>
      </w:r>
      <w:r w:rsidRPr="002B724A"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1</w:t>
      </w:r>
      <w:r w:rsidR="0068765B" w:rsidRPr="002B724A"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 xml:space="preserve"> Описание существующих и перспективных зон действия систем теплоснабжения и источников тепловой энергии. </w:t>
      </w:r>
    </w:p>
    <w:p w14:paraId="141E0D7F" w14:textId="77777777" w:rsidR="0068765B" w:rsidRPr="002B724A" w:rsidRDefault="0068765B" w:rsidP="00326625">
      <w:pPr>
        <w:autoSpaceDE w:val="0"/>
        <w:autoSpaceDN w:val="0"/>
        <w:adjustRightInd w:val="0"/>
        <w:spacing w:after="0" w:line="240" w:lineRule="auto"/>
        <w:ind w:left="142" w:right="85" w:firstLine="567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</w:pPr>
    </w:p>
    <w:p w14:paraId="6D85AF9F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right="-170" w:firstLine="567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 w:eastAsia="ru-RU"/>
        </w:rPr>
        <w:t>2.1.1 Котельная №1 (п. Светлый,56)</w:t>
      </w:r>
    </w:p>
    <w:p w14:paraId="3CAF68C3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eastAsia="Calibri" w:hAnsi="Times New Roman" w:cs="Times New Roman"/>
          <w:bCs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Отопительная котельная введена в эксплуатацию в 1981 году, </w:t>
      </w:r>
      <w:proofErr w:type="gramStart"/>
      <w:r w:rsidRPr="008710E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>имеет  в</w:t>
      </w:r>
      <w:proofErr w:type="gramEnd"/>
      <w:r w:rsidRPr="008710E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 качестве теплогенерирующего оборудования газовые жаротрубные водогрейные котлы </w:t>
      </w:r>
      <w:r w:rsidRPr="008710E2">
        <w:rPr>
          <w:rFonts w:ascii="Times New Roman" w:eastAsia="Calibri" w:hAnsi="Times New Roman" w:cs="Times New Roman"/>
          <w:sz w:val="24"/>
          <w:szCs w:val="24"/>
          <w:lang w:val="ru-RU"/>
        </w:rPr>
        <w:t>СУК-1 (КВ-Г-1,16-115)</w:t>
      </w:r>
      <w:r w:rsidRPr="008710E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– 4шт по 0,9 МВт, КВА-08 95 ГС – 2 шт по 0,8 МВт, </w:t>
      </w:r>
      <w:r w:rsidRPr="008710E2">
        <w:rPr>
          <w:rFonts w:ascii="Times New Roman" w:eastAsia="Calibri" w:hAnsi="Times New Roman" w:cs="Times New Roman"/>
          <w:bCs/>
          <w:sz w:val="24"/>
          <w:szCs w:val="24"/>
        </w:rPr>
        <w:t>Buderus</w:t>
      </w:r>
      <w:r w:rsidRPr="008710E2">
        <w:rPr>
          <w:rFonts w:ascii="Times New Roman" w:eastAsia="Calibri" w:hAnsi="Times New Roman" w:cs="Times New Roman"/>
          <w:bCs/>
          <w:sz w:val="24"/>
          <w:szCs w:val="24"/>
          <w:lang w:val="ru-RU"/>
        </w:rPr>
        <w:t xml:space="preserve"> </w:t>
      </w:r>
      <w:r w:rsidRPr="008710E2">
        <w:rPr>
          <w:rFonts w:ascii="Times New Roman" w:eastAsia="Calibri" w:hAnsi="Times New Roman" w:cs="Times New Roman"/>
          <w:bCs/>
          <w:sz w:val="24"/>
          <w:szCs w:val="24"/>
        </w:rPr>
        <w:t>LoganoSK</w:t>
      </w:r>
      <w:r w:rsidRPr="008710E2">
        <w:rPr>
          <w:rFonts w:ascii="Times New Roman" w:eastAsia="Calibri" w:hAnsi="Times New Roman" w:cs="Times New Roman"/>
          <w:bCs/>
          <w:sz w:val="24"/>
          <w:szCs w:val="24"/>
          <w:lang w:val="ru-RU"/>
        </w:rPr>
        <w:t>745</w:t>
      </w:r>
    </w:p>
    <w:p w14:paraId="3052E060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>– 2 шт по 1,04 МВт.</w:t>
      </w:r>
    </w:p>
    <w:p w14:paraId="76768D0D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ru-RU" w:eastAsia="ru-RU"/>
        </w:rPr>
      </w:pPr>
      <w:r w:rsidRPr="008710E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Водогрейные котлы </w:t>
      </w:r>
      <w:r w:rsidRPr="008710E2">
        <w:rPr>
          <w:rFonts w:ascii="Times New Roman" w:eastAsia="Calibri" w:hAnsi="Times New Roman" w:cs="Times New Roman"/>
          <w:sz w:val="24"/>
          <w:szCs w:val="24"/>
          <w:lang w:val="ru-RU"/>
        </w:rPr>
        <w:t>СУК-1 (КВ-Г-1,16-115) ст. 1,2,3 в неудовлетворительном состоянии, не эксплуатируются, требуют замены.</w:t>
      </w:r>
    </w:p>
    <w:p w14:paraId="3D0E252F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color w:val="00B0F0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Фактическая установленная </w:t>
      </w:r>
      <w:r w:rsidRPr="008710E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>тепловая мощность котельной 4,58 МВт (3,95 Гкал/ч).</w:t>
      </w:r>
    </w:p>
    <w:p w14:paraId="62B5407B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u-RU" w:eastAsia="ru-RU"/>
        </w:rPr>
        <w:t xml:space="preserve"> Система теплоснабжения работает по закрытой схеме. Схема тепловых сетей четырехтрубная.  Для тепловой сети установлен температурный график 95-70 </w:t>
      </w:r>
      <w:r w:rsidRPr="008710E2">
        <w:rPr>
          <w:rFonts w:ascii="Times New Roman" w:eastAsia="Times New Roman" w:hAnsi="Times New Roman" w:cs="Times New Roman"/>
          <w:color w:val="000000" w:themeColor="text1"/>
          <w:sz w:val="24"/>
          <w:szCs w:val="24"/>
          <w:vertAlign w:val="superscript"/>
          <w:lang w:val="ru-RU" w:eastAsia="ru-RU"/>
        </w:rPr>
        <w:t>о</w:t>
      </w:r>
      <w:r w:rsidRPr="008710E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u-RU" w:eastAsia="ru-RU"/>
        </w:rPr>
        <w:t xml:space="preserve">С. К котельной подключено 33 потребителя. Основным топливом котельной является природный газ, резервное топливо не предусмотрено. </w:t>
      </w:r>
    </w:p>
    <w:p w14:paraId="5E77A8AA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Присоединенная расчетная максимальная тепловая нагрузка потребителей без учета тепловых потерь составляет 3,27 Гкал/ч, в том числе:</w:t>
      </w:r>
    </w:p>
    <w:p w14:paraId="2F8E76DF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на отопление и вентиляцию 2,76 Гкал/ч;</w:t>
      </w:r>
    </w:p>
    <w:p w14:paraId="07731F2F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на горячее водоснабжение 0,51 Гкал/ч.</w:t>
      </w:r>
    </w:p>
    <w:p w14:paraId="667FFD34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Схема подачи горячей воды в наружную систему горячего водоснабжения двухтрубная. </w:t>
      </w:r>
    </w:p>
    <w:p w14:paraId="57219765" w14:textId="77777777" w:rsidR="008710E2" w:rsidRPr="008710E2" w:rsidRDefault="008710E2" w:rsidP="008710E2">
      <w:pPr>
        <w:widowControl w:val="0"/>
        <w:tabs>
          <w:tab w:val="left" w:pos="6528"/>
        </w:tabs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Зона действия теплоснабжения котельной №1 </w:t>
      </w:r>
      <w:r w:rsidRPr="00A44C1C">
        <w:rPr>
          <w:rFonts w:ascii="Times New Roman" w:hAnsi="Times New Roman" w:cs="Times New Roman"/>
          <w:sz w:val="24"/>
          <w:szCs w:val="24"/>
          <w:lang w:val="ru-RU"/>
        </w:rPr>
        <w:t>приведена в Главе 1 ч.4</w:t>
      </w: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 «Зоны действия источников тепловой энергии».</w:t>
      </w:r>
    </w:p>
    <w:p w14:paraId="3EB9DFEC" w14:textId="77777777" w:rsidR="008710E2" w:rsidRPr="008710E2" w:rsidRDefault="008710E2" w:rsidP="008710E2">
      <w:pPr>
        <w:widowControl w:val="0"/>
        <w:tabs>
          <w:tab w:val="left" w:pos="6528"/>
        </w:tabs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>На перспективу планируется обьединение зон действия котельных №1 и №2.</w:t>
      </w:r>
    </w:p>
    <w:p w14:paraId="7BD03F97" w14:textId="77777777" w:rsidR="008710E2" w:rsidRPr="00566AEF" w:rsidRDefault="008710E2" w:rsidP="008710E2">
      <w:pPr>
        <w:widowControl w:val="0"/>
        <w:autoSpaceDE w:val="0"/>
        <w:autoSpaceDN w:val="0"/>
        <w:adjustRightInd w:val="0"/>
        <w:spacing w:after="0" w:line="240" w:lineRule="auto"/>
        <w:ind w:right="-170" w:hanging="284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36ABC80B" w14:textId="77777777" w:rsidR="008710E2" w:rsidRPr="00566AEF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right="-170" w:firstLine="567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566AEF"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2.1.2 Котельная №2 (п. Арамиль, ул.Станционная,12-Б)</w:t>
      </w:r>
    </w:p>
    <w:p w14:paraId="77261600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</w:pPr>
      <w:r w:rsidRPr="00566AEF">
        <w:rPr>
          <w:rFonts w:ascii="Times New Roman" w:hAnsi="Times New Roman" w:cs="Times New Roman"/>
          <w:sz w:val="24"/>
          <w:szCs w:val="24"/>
          <w:lang w:val="ru-RU"/>
        </w:rPr>
        <w:t xml:space="preserve">Отопительная котельная построена и введена в эксплуатацию в 1977 году.  В </w:t>
      </w: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качестве теплогенерирующего оборудования установлены газовые жаротрубные водогрейные котлы </w:t>
      </w:r>
      <w:r w:rsidRPr="008710E2">
        <w:rPr>
          <w:rFonts w:ascii="Times New Roman" w:eastAsia="Calibri" w:hAnsi="Times New Roman" w:cs="Times New Roman"/>
          <w:sz w:val="24"/>
          <w:szCs w:val="24"/>
          <w:lang w:val="ru-RU"/>
        </w:rPr>
        <w:t>СУК-1 (КВ-Г-1,16-115)</w:t>
      </w: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 – 6 шт по 0,9 МВт и </w:t>
      </w:r>
      <w:r w:rsidRPr="008710E2">
        <w:rPr>
          <w:rFonts w:ascii="Times New Roman" w:eastAsia="Calibri" w:hAnsi="Times New Roman" w:cs="Times New Roman"/>
          <w:bCs/>
          <w:sz w:val="24"/>
          <w:szCs w:val="24"/>
        </w:rPr>
        <w:t>Buderus</w:t>
      </w:r>
      <w:r w:rsidRPr="008710E2">
        <w:rPr>
          <w:rFonts w:ascii="Times New Roman" w:eastAsia="Calibri" w:hAnsi="Times New Roman" w:cs="Times New Roman"/>
          <w:bCs/>
          <w:sz w:val="24"/>
          <w:szCs w:val="24"/>
          <w:lang w:val="ru-RU"/>
        </w:rPr>
        <w:t xml:space="preserve"> </w:t>
      </w:r>
      <w:r w:rsidRPr="008710E2">
        <w:rPr>
          <w:rFonts w:ascii="Times New Roman" w:eastAsia="Calibri" w:hAnsi="Times New Roman" w:cs="Times New Roman"/>
          <w:bCs/>
          <w:sz w:val="24"/>
          <w:szCs w:val="24"/>
        </w:rPr>
        <w:t>Logano</w:t>
      </w:r>
      <w:r w:rsidRPr="008710E2">
        <w:rPr>
          <w:rFonts w:ascii="Times New Roman" w:eastAsia="Calibri" w:hAnsi="Times New Roman" w:cs="Times New Roman"/>
          <w:bCs/>
          <w:sz w:val="24"/>
          <w:szCs w:val="24"/>
          <w:lang w:val="ru-RU"/>
        </w:rPr>
        <w:t xml:space="preserve"> </w:t>
      </w:r>
      <w:r w:rsidRPr="008710E2">
        <w:rPr>
          <w:rFonts w:ascii="Times New Roman" w:eastAsia="Calibri" w:hAnsi="Times New Roman" w:cs="Times New Roman"/>
          <w:bCs/>
          <w:sz w:val="24"/>
          <w:szCs w:val="24"/>
        </w:rPr>
        <w:t>SK</w:t>
      </w:r>
      <w:r w:rsidRPr="008710E2">
        <w:rPr>
          <w:rFonts w:ascii="Times New Roman" w:eastAsia="Calibri" w:hAnsi="Times New Roman" w:cs="Times New Roman"/>
          <w:bCs/>
          <w:sz w:val="24"/>
          <w:szCs w:val="24"/>
          <w:lang w:val="ru-RU"/>
        </w:rPr>
        <w:t>745</w:t>
      </w:r>
      <w:r w:rsidRPr="008710E2">
        <w:rPr>
          <w:rFonts w:ascii="Times New Roman" w:hAnsi="Times New Roman" w:cs="Times New Roman"/>
          <w:sz w:val="24"/>
          <w:szCs w:val="24"/>
          <w:lang w:val="ru-RU"/>
        </w:rPr>
        <w:t>– 2 шт по 1,04 МВт.</w:t>
      </w:r>
    </w:p>
    <w:p w14:paraId="0B26ED32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>Установленная тепловая мощность котельной 7,2 МВт (6,2 Гкал/ч).</w:t>
      </w:r>
    </w:p>
    <w:p w14:paraId="6F665FEB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color w:val="00B0F0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Система теплоснабжения работает по закрытой схеме. Схема тепловых сетей четырехтрубная.  Для тепловой сети установлен температурный график 95-70 </w:t>
      </w:r>
      <w:r w:rsidRPr="008710E2">
        <w:rPr>
          <w:rFonts w:ascii="Times New Roman" w:eastAsia="Times New Roman" w:hAnsi="Times New Roman" w:cs="Times New Roman"/>
          <w:sz w:val="24"/>
          <w:szCs w:val="24"/>
          <w:vertAlign w:val="superscript"/>
          <w:lang w:val="ru-RU" w:eastAsia="ru-RU"/>
        </w:rPr>
        <w:t>о</w:t>
      </w: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С. К котельной подключено 19 потребителей. Основным топливом котельной является природный газ, резервное топливо не предусмотрено. </w:t>
      </w:r>
    </w:p>
    <w:p w14:paraId="457AA285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color w:val="00B0F0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Присоединенная расчетная максимальная тепловая нагрузка потребителей без учета тепловых потерь составляет 2,744 Гкал/ч, в том числе:</w:t>
      </w:r>
    </w:p>
    <w:p w14:paraId="0CB9B4BE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на отопление и вентиляцию 2,014 Гкал/ч;</w:t>
      </w:r>
    </w:p>
    <w:p w14:paraId="4B578A21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color w:val="00B0F0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на горячее водоснабжение 0,73 Гкал/ч.</w:t>
      </w:r>
    </w:p>
    <w:p w14:paraId="785AFB29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Схема подачи горячей воды в наружную систему горячего водоснабжения двухтрубная. </w:t>
      </w:r>
    </w:p>
    <w:p w14:paraId="556258AB" w14:textId="77777777" w:rsidR="008710E2" w:rsidRPr="008710E2" w:rsidRDefault="008710E2" w:rsidP="008710E2">
      <w:pPr>
        <w:widowControl w:val="0"/>
        <w:tabs>
          <w:tab w:val="left" w:pos="6528"/>
        </w:tabs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Зона действия теплоснабжения котельной №2 </w:t>
      </w:r>
      <w:r w:rsidRPr="00A44C1C">
        <w:rPr>
          <w:rFonts w:ascii="Times New Roman" w:hAnsi="Times New Roman" w:cs="Times New Roman"/>
          <w:sz w:val="24"/>
          <w:szCs w:val="24"/>
          <w:lang w:val="ru-RU"/>
        </w:rPr>
        <w:t>приведена в Главе 1 ч.4</w:t>
      </w: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 «Зоны действия источников тепловой энергии».</w:t>
      </w:r>
    </w:p>
    <w:p w14:paraId="38F06CDE" w14:textId="77777777" w:rsidR="008710E2" w:rsidRPr="008710E2" w:rsidRDefault="008710E2" w:rsidP="008710E2">
      <w:pPr>
        <w:widowControl w:val="0"/>
        <w:tabs>
          <w:tab w:val="left" w:pos="6528"/>
        </w:tabs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>На перспективу планируется обьединение зон действия котельных №1 и №2.</w:t>
      </w:r>
    </w:p>
    <w:p w14:paraId="7A8D44D4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right="-170" w:firstLine="567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 w:eastAsia="ru-RU"/>
        </w:rPr>
      </w:pPr>
    </w:p>
    <w:p w14:paraId="18968476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right="-17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 w:eastAsia="ru-RU"/>
        </w:rPr>
      </w:pPr>
    </w:p>
    <w:p w14:paraId="616457B1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right="-17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 w:eastAsia="ru-RU"/>
        </w:rPr>
      </w:pPr>
    </w:p>
    <w:p w14:paraId="6184FD50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right="-17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 w:eastAsia="ru-RU"/>
        </w:rPr>
      </w:pPr>
    </w:p>
    <w:p w14:paraId="45F6C200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right="-170" w:firstLine="567"/>
        <w:jc w:val="both"/>
        <w:rPr>
          <w:rFonts w:ascii="Times New Roman" w:hAnsi="Times New Roman" w:cs="Times New Roman"/>
          <w:color w:val="00B0F0"/>
          <w:sz w:val="28"/>
          <w:szCs w:val="28"/>
          <w:lang w:val="ru-RU"/>
        </w:rPr>
      </w:pPr>
      <w:r w:rsidRPr="008710E2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 w:eastAsia="ru-RU"/>
        </w:rPr>
        <w:lastRenderedPageBreak/>
        <w:t>2.1.3 Котельная №5 (г. Арамиль, ул. Красноармейская)</w:t>
      </w:r>
    </w:p>
    <w:p w14:paraId="267D4EF8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color w:val="00B050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Котельная построена как производственно-отопительная в 1974 году. В настоящее время исполняет функцию отопительной котельной, обеспечивая тепловой энергией потребителей через присоединённую водяную тепловую сеть. Для тепловой сети установлен температурный график 95-70 </w:t>
      </w:r>
      <w:r w:rsidRPr="008710E2">
        <w:rPr>
          <w:rFonts w:ascii="Times New Roman" w:eastAsia="Times New Roman" w:hAnsi="Times New Roman" w:cs="Times New Roman"/>
          <w:sz w:val="24"/>
          <w:szCs w:val="24"/>
          <w:vertAlign w:val="superscript"/>
          <w:lang w:val="ru-RU" w:eastAsia="ru-RU"/>
        </w:rPr>
        <w:t>о</w:t>
      </w: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С. К котельной подключено 59 потребителей.  Основным топливом котельной является природный газ, резервное топливо не предусмотрено. </w:t>
      </w:r>
    </w:p>
    <w:p w14:paraId="304B592F" w14:textId="77777777" w:rsidR="008710E2" w:rsidRPr="008710E2" w:rsidRDefault="008710E2" w:rsidP="008710E2">
      <w:pPr>
        <w:widowControl w:val="0"/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В котельной установлены два паровых котла ДКВР-10/13 (№№ 2 и 3) с номинальной производительностью по 10 тонн пара в час </w:t>
      </w:r>
      <w:proofErr w:type="gramStart"/>
      <w:r w:rsidRPr="008710E2">
        <w:rPr>
          <w:rFonts w:ascii="Times New Roman" w:hAnsi="Times New Roman" w:cs="Times New Roman"/>
          <w:sz w:val="24"/>
          <w:szCs w:val="24"/>
          <w:lang w:val="ru-RU"/>
        </w:rPr>
        <w:t>разрешенным  давлением</w:t>
      </w:r>
      <w:proofErr w:type="gramEnd"/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 13 кг/см</w:t>
      </w:r>
      <w:r w:rsidRPr="008710E2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2</w:t>
      </w: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. </w:t>
      </w:r>
    </w:p>
    <w:p w14:paraId="55A938CA" w14:textId="77777777" w:rsidR="008710E2" w:rsidRPr="008710E2" w:rsidRDefault="008710E2" w:rsidP="008710E2">
      <w:pPr>
        <w:widowControl w:val="0"/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В 2002-м году в котельной дополнительно смонтирован водогрейный котел КВЖ-8,12 который в настоящее время не эксплуатируется. </w:t>
      </w:r>
    </w:p>
    <w:p w14:paraId="57F4799E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>Установленная тепловая мощность котельной 14,0 МВт (12,03 Гкал/ч)</w:t>
      </w:r>
    </w:p>
    <w:p w14:paraId="58EA933D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Присоединенная расчетная максимальная тепловая нагрузка потребителей без учета тепловых потерь составляет 7,29 Гкал/ч, в том числе:</w:t>
      </w:r>
    </w:p>
    <w:p w14:paraId="3A1F7A21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на отопление и вентиляцию 7,29 Гкал/ч;</w:t>
      </w:r>
    </w:p>
    <w:p w14:paraId="649D1E33" w14:textId="77777777" w:rsidR="008710E2" w:rsidRPr="008710E2" w:rsidRDefault="008710E2" w:rsidP="008710E2">
      <w:pPr>
        <w:widowControl w:val="0"/>
        <w:tabs>
          <w:tab w:val="left" w:pos="6528"/>
        </w:tabs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Зона действия теплоснабжения котельной №5 </w:t>
      </w:r>
      <w:r w:rsidRPr="00A44C1C">
        <w:rPr>
          <w:rFonts w:ascii="Times New Roman" w:hAnsi="Times New Roman" w:cs="Times New Roman"/>
          <w:sz w:val="24"/>
          <w:szCs w:val="24"/>
          <w:lang w:val="ru-RU"/>
        </w:rPr>
        <w:t>приведена в Главе 1 ч.4</w:t>
      </w: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 «Зоны действия источников тепловой энергии».</w:t>
      </w:r>
    </w:p>
    <w:p w14:paraId="7A9C7F0A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40" w:lineRule="auto"/>
        <w:ind w:right="-170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Расширение зоны действия источника теплоснабжения на перспективу не планируется.</w:t>
      </w:r>
    </w:p>
    <w:p w14:paraId="60C28DC7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40" w:lineRule="auto"/>
        <w:ind w:right="-170"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2143E95D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right="-170" w:firstLine="567"/>
        <w:jc w:val="both"/>
        <w:rPr>
          <w:rFonts w:ascii="Times New Roman" w:hAnsi="Times New Roman" w:cs="Times New Roman"/>
          <w:color w:val="00B0F0"/>
          <w:sz w:val="28"/>
          <w:szCs w:val="28"/>
          <w:lang w:val="ru-RU"/>
        </w:rPr>
      </w:pPr>
      <w:r w:rsidRPr="008710E2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 w:eastAsia="ru-RU"/>
        </w:rPr>
        <w:t>2.1.4 Котельная №6 (г. Арамиль, ул. Лесная,13-А)</w:t>
      </w:r>
    </w:p>
    <w:p w14:paraId="455C6495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color w:val="00B0F0"/>
          <w:sz w:val="28"/>
          <w:szCs w:val="28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Котельная построена и введена в эксплуатацию в 2002 году. В качестве теплогенерирующего оборудования на котельной установлены газовые жаротрубные водогрейные </w:t>
      </w:r>
      <w:proofErr w:type="gramStart"/>
      <w:r w:rsidRPr="008710E2">
        <w:rPr>
          <w:rFonts w:ascii="Times New Roman" w:hAnsi="Times New Roman" w:cs="Times New Roman"/>
          <w:sz w:val="24"/>
          <w:szCs w:val="24"/>
          <w:lang w:val="ru-RU"/>
        </w:rPr>
        <w:t>котлы :</w:t>
      </w:r>
      <w:proofErr w:type="gramEnd"/>
      <w:r w:rsidRPr="008710E2">
        <w:rPr>
          <w:rFonts w:ascii="Times New Roman" w:hAnsi="Times New Roman" w:cs="Times New Roman"/>
          <w:sz w:val="24"/>
          <w:szCs w:val="24"/>
          <w:lang w:val="ru-RU"/>
        </w:rPr>
        <w:t>ст.№№ 1,2 - Энторос , по 3,5 МВт,  ст.№ 3 - КВГМ-3,0 ст.№ 4 - КВГМ-2,0</w:t>
      </w:r>
    </w:p>
    <w:p w14:paraId="048B9321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 Установленная тепловая мощность котельной 12 МВт (10,31 Гкал/ч). </w:t>
      </w:r>
    </w:p>
    <w:p w14:paraId="79981B26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Присоединенная расчетная максимальная тепловая нагрузка потребителей без учета тепловых потерь составляет 6,18 Гкал/ч, в том числе:</w:t>
      </w:r>
    </w:p>
    <w:p w14:paraId="5B56698E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на отопление и вентиляцию 4,41 Гкал/ч;</w:t>
      </w:r>
    </w:p>
    <w:p w14:paraId="1D1C4408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на горячее водоснабжение 1,77 Гкал/ч.</w:t>
      </w:r>
    </w:p>
    <w:p w14:paraId="606A9968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   Производимая котельной тепловая энергия используется для отопления и горячего водоснабжения микрорайона.</w:t>
      </w:r>
    </w:p>
    <w:p w14:paraId="748C14F4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   На отопление теплоноситель подаётся по закрытой схеме с температурным графиком теплоснабжения 95</w:t>
      </w:r>
      <w:r w:rsidRPr="008710E2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о</w:t>
      </w:r>
      <w:r w:rsidRPr="008710E2">
        <w:rPr>
          <w:rFonts w:ascii="Times New Roman" w:hAnsi="Times New Roman" w:cs="Times New Roman"/>
          <w:sz w:val="24"/>
          <w:szCs w:val="24"/>
          <w:lang w:val="ru-RU"/>
        </w:rPr>
        <w:t>-70</w:t>
      </w:r>
      <w:r w:rsidRPr="008710E2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о</w:t>
      </w: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С. </w:t>
      </w:r>
    </w:p>
    <w:p w14:paraId="3D0CBD3E" w14:textId="77777777" w:rsidR="008710E2" w:rsidRPr="008710E2" w:rsidRDefault="008710E2" w:rsidP="008710E2">
      <w:pPr>
        <w:widowControl w:val="0"/>
        <w:tabs>
          <w:tab w:val="left" w:pos="6528"/>
        </w:tabs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>Зона действия теплоснабжения котельной №</w:t>
      </w:r>
      <w:r w:rsidRPr="00A44C1C">
        <w:rPr>
          <w:rFonts w:ascii="Times New Roman" w:hAnsi="Times New Roman" w:cs="Times New Roman"/>
          <w:sz w:val="24"/>
          <w:szCs w:val="24"/>
          <w:lang w:val="ru-RU"/>
        </w:rPr>
        <w:t>6 приведена в Главе 1 ч.4 «</w:t>
      </w:r>
      <w:r w:rsidRPr="008710E2">
        <w:rPr>
          <w:rFonts w:ascii="Times New Roman" w:hAnsi="Times New Roman" w:cs="Times New Roman"/>
          <w:sz w:val="24"/>
          <w:szCs w:val="24"/>
          <w:lang w:val="ru-RU"/>
        </w:rPr>
        <w:t>Зоны действия источников тепловой энергии».</w:t>
      </w:r>
    </w:p>
    <w:p w14:paraId="2CC4BCE1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>Расширения зоны действия теплоснабжения не планируется. На перспективу планируется увеличение подключенной тепловой нагрузки за счет сноса ветхого малоэтажное жилья и строительства многоэтажных жилых домов.</w:t>
      </w:r>
    </w:p>
    <w:p w14:paraId="128ED6E9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4087F9CF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right="-170" w:firstLine="567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8710E2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 w:eastAsia="ru-RU"/>
        </w:rPr>
        <w:t xml:space="preserve">2.1.5 </w:t>
      </w:r>
      <w:r w:rsidRPr="008710E2">
        <w:rPr>
          <w:rFonts w:ascii="Times New Roman" w:hAnsi="Times New Roman" w:cs="Times New Roman"/>
          <w:b/>
          <w:sz w:val="24"/>
          <w:szCs w:val="24"/>
          <w:lang w:val="ru-RU"/>
        </w:rPr>
        <w:t>Котельная №7 (г. Арамиль ул. Мира,6-А/2)</w:t>
      </w:r>
    </w:p>
    <w:p w14:paraId="3B874D72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right="-17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>Отопительная котельная построена и введена в эксплуатацию в 1992 году.  В качестве теплогенерирующего оборудования установлены газовые жаротрубные водогрейные котлы «Минск» -</w:t>
      </w:r>
      <w:proofErr w:type="gramStart"/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1  </w:t>
      </w:r>
      <w:r w:rsidRPr="008710E2">
        <w:rPr>
          <w:rFonts w:ascii="Times New Roman" w:hAnsi="Times New Roman" w:cs="Times New Roman"/>
          <w:sz w:val="24"/>
          <w:szCs w:val="24"/>
        </w:rPr>
        <w:t>c</w:t>
      </w:r>
      <w:proofErr w:type="gramEnd"/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 инжекционными горелками 4шт по 0,4 МВт. (эксплуатируются ст №№ 2,</w:t>
      </w:r>
      <w:proofErr w:type="gramStart"/>
      <w:r w:rsidRPr="008710E2">
        <w:rPr>
          <w:rFonts w:ascii="Times New Roman" w:hAnsi="Times New Roman" w:cs="Times New Roman"/>
          <w:sz w:val="24"/>
          <w:szCs w:val="24"/>
          <w:lang w:val="ru-RU"/>
        </w:rPr>
        <w:t>3  )</w:t>
      </w:r>
      <w:proofErr w:type="gramEnd"/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14:paraId="50B2E0AF" w14:textId="77777777" w:rsidR="008710E2" w:rsidRPr="008710E2" w:rsidRDefault="008710E2" w:rsidP="008710E2">
      <w:pPr>
        <w:widowControl w:val="0"/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>В 2016 -м году в котельной дополнительно смонтирован водогрейный котел Энторос теплопроизводительностью 1 МВт.</w:t>
      </w:r>
    </w:p>
    <w:p w14:paraId="79628458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color w:val="00B0F0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Установленная тепловая мощность котельной 1,8 МВт (1,55 Гкал/ч). </w:t>
      </w:r>
    </w:p>
    <w:p w14:paraId="537C1DF3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color w:val="00B0F0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Система теплоснабжения работает по закрытой схеме. Схема тепловых сетей четырехтрубная.  Для тепловой сети установлен температурный график 95-70 </w:t>
      </w:r>
      <w:r w:rsidRPr="008710E2">
        <w:rPr>
          <w:rFonts w:ascii="Times New Roman" w:eastAsia="Times New Roman" w:hAnsi="Times New Roman" w:cs="Times New Roman"/>
          <w:sz w:val="24"/>
          <w:szCs w:val="24"/>
          <w:vertAlign w:val="superscript"/>
          <w:lang w:val="ru-RU" w:eastAsia="ru-RU"/>
        </w:rPr>
        <w:t>о</w:t>
      </w: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С. К котельной подключено 7 потребителей. Основным топливом котельной является природный газ, резервное топливо не предусмотрено. </w:t>
      </w:r>
    </w:p>
    <w:p w14:paraId="5B95E864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Присоединенная расчетная максимальная тепловая нагрузка потребителей без учета тепловых потерь составляет 1,474 Гкал/ч, в том числе:</w:t>
      </w:r>
    </w:p>
    <w:p w14:paraId="21011A7F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lastRenderedPageBreak/>
        <w:t>- на отопление и вентиляцию 1,114 Гкал/ч;</w:t>
      </w:r>
    </w:p>
    <w:p w14:paraId="42624FA1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на горячее водоснабжение 0,36 Гкал/ч.</w:t>
      </w:r>
    </w:p>
    <w:p w14:paraId="5095B6FE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Схема подачи горячей воды в наружную систему горячего водоснабжения двухтрубная. </w:t>
      </w:r>
    </w:p>
    <w:p w14:paraId="1A9A1082" w14:textId="77777777" w:rsidR="008710E2" w:rsidRPr="008710E2" w:rsidRDefault="008710E2" w:rsidP="008710E2">
      <w:pPr>
        <w:widowControl w:val="0"/>
        <w:tabs>
          <w:tab w:val="left" w:pos="6528"/>
        </w:tabs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>Зона действия теплоснабжения котельной №</w:t>
      </w:r>
      <w:r w:rsidRPr="00A44C1C">
        <w:rPr>
          <w:rFonts w:ascii="Times New Roman" w:hAnsi="Times New Roman" w:cs="Times New Roman"/>
          <w:sz w:val="24"/>
          <w:szCs w:val="24"/>
          <w:lang w:val="ru-RU"/>
        </w:rPr>
        <w:t>7 приведена в Главе 1 ч.4 «Зоны</w:t>
      </w: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 действия источников тепловой энергии».</w:t>
      </w:r>
    </w:p>
    <w:p w14:paraId="237803B9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40" w:lineRule="auto"/>
        <w:ind w:right="-170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Расширение зоны действия источника теплоснабжения на перспективу не планируется.</w:t>
      </w:r>
    </w:p>
    <w:p w14:paraId="4E33A866" w14:textId="77777777" w:rsidR="008710E2" w:rsidRPr="00566AEF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right="-170" w:firstLine="567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1D6D2B5" w14:textId="77777777" w:rsidR="008710E2" w:rsidRPr="00566AEF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right="-170" w:firstLine="567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566AEF"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 xml:space="preserve">2.1.6. </w:t>
      </w:r>
      <w:r w:rsidRPr="00566AEF">
        <w:rPr>
          <w:rFonts w:ascii="Times New Roman" w:hAnsi="Times New Roman" w:cs="Times New Roman"/>
          <w:b/>
          <w:sz w:val="24"/>
          <w:szCs w:val="24"/>
          <w:lang w:val="ru-RU"/>
        </w:rPr>
        <w:t>Котельная №8 (г. Арамиль ул. 1 Мая)</w:t>
      </w:r>
    </w:p>
    <w:p w14:paraId="295E0960" w14:textId="77777777" w:rsidR="008710E2" w:rsidRPr="00566AEF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66AEF">
        <w:rPr>
          <w:rFonts w:ascii="Times New Roman" w:hAnsi="Times New Roman" w:cs="Times New Roman"/>
          <w:sz w:val="24"/>
          <w:szCs w:val="24"/>
          <w:lang w:val="ru-RU"/>
        </w:rPr>
        <w:t xml:space="preserve">Котельная построена и введена в эксплуатацию в 2009 году.  В качестве теплогенерирующего оборудования на котельной установлены газовые жаротрубные водогрейные котлы КВГМ-3,0 </w:t>
      </w:r>
    </w:p>
    <w:p w14:paraId="179A7462" w14:textId="77777777" w:rsidR="008710E2" w:rsidRPr="00566AEF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566AEF">
        <w:rPr>
          <w:rFonts w:ascii="Times New Roman" w:hAnsi="Times New Roman" w:cs="Times New Roman"/>
          <w:sz w:val="24"/>
          <w:szCs w:val="24"/>
          <w:lang w:val="ru-RU"/>
        </w:rPr>
        <w:t xml:space="preserve"> 4 шт.3 МВт.</w:t>
      </w:r>
    </w:p>
    <w:p w14:paraId="1B6F892E" w14:textId="77777777" w:rsidR="008710E2" w:rsidRPr="00566AEF" w:rsidRDefault="008710E2" w:rsidP="008710E2">
      <w:pPr>
        <w:widowControl w:val="0"/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  <w:lang w:val="ru-RU"/>
        </w:rPr>
      </w:pPr>
      <w:r w:rsidRPr="00566AEF">
        <w:rPr>
          <w:rFonts w:ascii="Times New Roman" w:hAnsi="Times New Roman" w:cs="Times New Roman"/>
          <w:sz w:val="24"/>
          <w:szCs w:val="24"/>
          <w:lang w:val="ru-RU"/>
        </w:rPr>
        <w:t xml:space="preserve">В 2014 -м году в котельной дополнительно установлены два водогрейных котла Энторос Термотехник 11-100 теплопроизводительностью 3,5 МВт каждый. </w:t>
      </w:r>
    </w:p>
    <w:p w14:paraId="20EE5852" w14:textId="77777777" w:rsidR="008710E2" w:rsidRPr="00566AEF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14:paraId="72BEF483" w14:textId="77777777" w:rsidR="008710E2" w:rsidRPr="00566AEF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66AEF">
        <w:rPr>
          <w:rFonts w:ascii="Times New Roman" w:hAnsi="Times New Roman" w:cs="Times New Roman"/>
          <w:sz w:val="24"/>
          <w:szCs w:val="24"/>
          <w:lang w:val="ru-RU"/>
        </w:rPr>
        <w:t xml:space="preserve"> Установленная тепловая мощность котельной 19 МВт (16,32 Гкал/ч). </w:t>
      </w:r>
    </w:p>
    <w:p w14:paraId="22B744AC" w14:textId="77777777" w:rsidR="008710E2" w:rsidRPr="00566AEF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566AEF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Присоединенная расчетная максимальная тепловая нагрузка потребителей без учета тепловых потерь составляет 13,69 Гкал/ч, в том числе:</w:t>
      </w:r>
    </w:p>
    <w:p w14:paraId="6BD2305B" w14:textId="77777777" w:rsidR="008710E2" w:rsidRPr="00566AEF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566AEF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на отопление и вентиляцию 11,13 Гкал/ч;</w:t>
      </w:r>
    </w:p>
    <w:p w14:paraId="799603E6" w14:textId="77777777" w:rsidR="008710E2" w:rsidRPr="00566AEF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566AEF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на горячее водоснабжение 2,56 Гкал/ч.</w:t>
      </w:r>
    </w:p>
    <w:p w14:paraId="0B207DAD" w14:textId="77777777" w:rsidR="008710E2" w:rsidRPr="00566AEF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566AEF">
        <w:rPr>
          <w:rFonts w:ascii="Times New Roman" w:hAnsi="Times New Roman" w:cs="Times New Roman"/>
          <w:sz w:val="24"/>
          <w:szCs w:val="24"/>
          <w:lang w:val="ru-RU"/>
        </w:rPr>
        <w:t>Производимая котельной тепловая энергия используется для отопления и горячего водоснабжения микрорайона.</w:t>
      </w:r>
      <w:r w:rsidRPr="00566AEF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К котельной подключено 46 потребителей. Основным топливом котельной является природный газ, аварийное - дизельное топливо. </w:t>
      </w:r>
    </w:p>
    <w:p w14:paraId="788217B5" w14:textId="77777777" w:rsidR="008710E2" w:rsidRPr="00566AEF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66AEF">
        <w:rPr>
          <w:rFonts w:ascii="Times New Roman" w:hAnsi="Times New Roman" w:cs="Times New Roman"/>
          <w:sz w:val="24"/>
          <w:szCs w:val="24"/>
          <w:lang w:val="ru-RU"/>
        </w:rPr>
        <w:t xml:space="preserve">   На отопление теплоноситель подаётся по закрытой схеме с температурным графиком теплоснабжения 95</w:t>
      </w:r>
      <w:r w:rsidRPr="00566AEF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о</w:t>
      </w:r>
      <w:r w:rsidRPr="00566AEF">
        <w:rPr>
          <w:rFonts w:ascii="Times New Roman" w:hAnsi="Times New Roman" w:cs="Times New Roman"/>
          <w:sz w:val="24"/>
          <w:szCs w:val="24"/>
          <w:lang w:val="ru-RU"/>
        </w:rPr>
        <w:t>-70</w:t>
      </w:r>
      <w:r w:rsidRPr="00566AEF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о</w:t>
      </w:r>
      <w:r w:rsidRPr="00566AEF">
        <w:rPr>
          <w:rFonts w:ascii="Times New Roman" w:hAnsi="Times New Roman" w:cs="Times New Roman"/>
          <w:sz w:val="24"/>
          <w:szCs w:val="24"/>
          <w:lang w:val="ru-RU"/>
        </w:rPr>
        <w:t xml:space="preserve">С. </w:t>
      </w:r>
    </w:p>
    <w:p w14:paraId="31D46DFF" w14:textId="77777777" w:rsidR="008710E2" w:rsidRPr="00566AEF" w:rsidRDefault="008710E2" w:rsidP="008710E2">
      <w:pPr>
        <w:widowControl w:val="0"/>
        <w:tabs>
          <w:tab w:val="left" w:pos="6528"/>
        </w:tabs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66AEF">
        <w:rPr>
          <w:rFonts w:ascii="Times New Roman" w:hAnsi="Times New Roman" w:cs="Times New Roman"/>
          <w:sz w:val="24"/>
          <w:szCs w:val="24"/>
          <w:lang w:val="ru-RU"/>
        </w:rPr>
        <w:t>Зона действия теплоснабжения котельной №8 приведена в Главе 1 ч.4 «Зоны действия источников тепловой энергии».</w:t>
      </w:r>
    </w:p>
    <w:p w14:paraId="3D8C9133" w14:textId="77777777" w:rsidR="008710E2" w:rsidRPr="00566AEF" w:rsidRDefault="008710E2" w:rsidP="008710E2">
      <w:pPr>
        <w:widowControl w:val="0"/>
        <w:autoSpaceDE w:val="0"/>
        <w:autoSpaceDN w:val="0"/>
        <w:adjustRightInd w:val="0"/>
        <w:spacing w:after="0" w:line="240" w:lineRule="auto"/>
        <w:ind w:right="-170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566AEF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Расширение зоны действия источника теплоснабжения на перспективу не планируется.</w:t>
      </w:r>
    </w:p>
    <w:p w14:paraId="54AB28E5" w14:textId="77777777" w:rsidR="008710E2" w:rsidRPr="00566AEF" w:rsidRDefault="008710E2" w:rsidP="008710E2">
      <w:pPr>
        <w:widowControl w:val="0"/>
        <w:tabs>
          <w:tab w:val="left" w:pos="6528"/>
        </w:tabs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710A2DBE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right="-170" w:firstLine="567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8710E2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 w:eastAsia="ru-RU"/>
        </w:rPr>
        <w:t xml:space="preserve">2.1.7. </w:t>
      </w:r>
      <w:r w:rsidRPr="008710E2">
        <w:rPr>
          <w:rFonts w:ascii="Times New Roman" w:hAnsi="Times New Roman" w:cs="Times New Roman"/>
          <w:b/>
          <w:sz w:val="24"/>
          <w:szCs w:val="24"/>
          <w:lang w:val="ru-RU"/>
        </w:rPr>
        <w:t>Котельная №11 (п. Арамиль, ул.Ломоносова,4-Б)</w:t>
      </w:r>
    </w:p>
    <w:p w14:paraId="2E89C544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>Котельная построена и введена в эксплуатацию в 2011 году. В качестве теплогенерирующего оборудования на котельной установлены газовые жаротрубные водогрейные котлы Super RAC – 520 «IVar»-2шт.</w:t>
      </w:r>
    </w:p>
    <w:p w14:paraId="76618343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 Установленная тепловая мощность котельной 1,0 МВт (0,86 Гкал/ч). </w:t>
      </w:r>
    </w:p>
    <w:p w14:paraId="15F59F13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Присоединенная расчетная максимальная тепловая нагрузка потребителей без учета тепловых потерь составляет 0,72 Гкал/ч, в том числе:</w:t>
      </w:r>
    </w:p>
    <w:p w14:paraId="0AE44797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на отопление и вентиляцию 0,62 Гкал/ч;</w:t>
      </w:r>
    </w:p>
    <w:p w14:paraId="729B1B5B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на горячее водоснабжение 0,1 Гкал/ч.</w:t>
      </w:r>
    </w:p>
    <w:p w14:paraId="43757868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color w:val="00B0F0"/>
          <w:sz w:val="24"/>
          <w:szCs w:val="24"/>
          <w:lang w:val="ru-RU" w:eastAsia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 xml:space="preserve">   Производимая котельной тепловая энергия используется для отопления и горячего водоснабжения микрорайона. </w:t>
      </w: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К котельной подключено 9 потребителей. Основным топливом котельной является природный газ, аварийное - дизельное топливо. </w:t>
      </w:r>
    </w:p>
    <w:p w14:paraId="0C98FB7C" w14:textId="77777777" w:rsidR="008710E2" w:rsidRPr="008710E2" w:rsidRDefault="008710E2" w:rsidP="008710E2">
      <w:pPr>
        <w:widowControl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   На отопление теплоноситель подаётся по закрытой схеме с температурным графиком теплоснабжения 95</w:t>
      </w:r>
      <w:r w:rsidRPr="008710E2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ru-RU"/>
        </w:rPr>
        <w:t>о</w:t>
      </w:r>
      <w:r w:rsidRPr="008710E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>-70</w:t>
      </w:r>
      <w:r w:rsidRPr="008710E2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ru-RU"/>
        </w:rPr>
        <w:t>о</w:t>
      </w:r>
      <w:r w:rsidRPr="008710E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С. </w:t>
      </w:r>
    </w:p>
    <w:p w14:paraId="63F48562" w14:textId="77777777" w:rsidR="008710E2" w:rsidRPr="008710E2" w:rsidRDefault="008710E2" w:rsidP="008710E2">
      <w:pPr>
        <w:widowControl w:val="0"/>
        <w:tabs>
          <w:tab w:val="left" w:pos="6528"/>
        </w:tabs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710E2">
        <w:rPr>
          <w:rFonts w:ascii="Times New Roman" w:hAnsi="Times New Roman" w:cs="Times New Roman"/>
          <w:sz w:val="24"/>
          <w:szCs w:val="24"/>
          <w:lang w:val="ru-RU"/>
        </w:rPr>
        <w:t>Зона действия теплоснабжения котельной №</w:t>
      </w:r>
      <w:r w:rsidRPr="00A44C1C">
        <w:rPr>
          <w:rFonts w:ascii="Times New Roman" w:hAnsi="Times New Roman" w:cs="Times New Roman"/>
          <w:sz w:val="24"/>
          <w:szCs w:val="24"/>
          <w:lang w:val="ru-RU"/>
        </w:rPr>
        <w:t>11 приведена в Главе 1 ч.4 «Зоны действия источников тепловой энергии».</w:t>
      </w:r>
    </w:p>
    <w:p w14:paraId="36ADE96D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40" w:lineRule="auto"/>
        <w:ind w:right="-170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8710E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Расширение зоны действия источника теплоснабжения на перспективу не планируется.</w:t>
      </w:r>
    </w:p>
    <w:p w14:paraId="74EC36BA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76" w:lineRule="auto"/>
        <w:ind w:right="-170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</w:pPr>
    </w:p>
    <w:p w14:paraId="24FC705D" w14:textId="77777777" w:rsidR="008710E2" w:rsidRDefault="008710E2" w:rsidP="008710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  <w:r w:rsidRPr="008710E2">
        <w:rPr>
          <w:rFonts w:ascii="Times New Roman" w:eastAsia="Calibri" w:hAnsi="Times New Roman" w:cs="Times New Roman"/>
          <w:b/>
          <w:sz w:val="24"/>
          <w:szCs w:val="24"/>
          <w:lang w:val="ru-RU"/>
        </w:rPr>
        <w:t>2.1.8 Описание перспективной зоны действия источник тепловой энергии Котельная №9</w:t>
      </w:r>
    </w:p>
    <w:p w14:paraId="579BEEB7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14:paraId="036F5DC1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40" w:lineRule="auto"/>
        <w:ind w:right="284"/>
        <w:jc w:val="both"/>
        <w:rPr>
          <w:rFonts w:ascii="Times New Roman" w:eastAsia="Calibri" w:hAnsi="Times New Roman" w:cs="Times New Roman"/>
          <w:sz w:val="24"/>
          <w:szCs w:val="24"/>
          <w:lang w:val="ru-RU"/>
        </w:rPr>
      </w:pPr>
      <w:r w:rsidRPr="008710E2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            В настоящее время Арамильская городская больница, расположенная по адресу: г. Арамиль, ул. Садовая, д. 10, получает тепловую энергию на нужды отопления и ГВС от </w:t>
      </w:r>
      <w:r w:rsidRPr="008710E2">
        <w:rPr>
          <w:rFonts w:ascii="Times New Roman" w:eastAsia="Calibri" w:hAnsi="Times New Roman" w:cs="Times New Roman"/>
          <w:sz w:val="24"/>
          <w:szCs w:val="24"/>
          <w:lang w:val="ru-RU"/>
        </w:rPr>
        <w:lastRenderedPageBreak/>
        <w:t xml:space="preserve">котельной ООО «Монди». Теплоснабжение от котельной ООО «Монди» неэффективно и затратно в связи с удаленностью потребителя от Источника. </w:t>
      </w:r>
    </w:p>
    <w:p w14:paraId="626C70E7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40" w:lineRule="auto"/>
        <w:ind w:right="284"/>
        <w:jc w:val="both"/>
        <w:rPr>
          <w:rFonts w:ascii="Times New Roman" w:eastAsia="Calibri" w:hAnsi="Times New Roman" w:cs="Times New Roman"/>
          <w:sz w:val="24"/>
          <w:szCs w:val="24"/>
          <w:lang w:val="ru-RU"/>
        </w:rPr>
      </w:pPr>
      <w:r w:rsidRPr="008710E2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            В границах улиц Отдыха, Луговая, Речной переулок планируется строительство Детского дошкольного учреждения. Пропускная способность тепловых сетей и установленная мощность котельной ООО «Монди» не позволяют подключение нового потребителя.</w:t>
      </w:r>
    </w:p>
    <w:p w14:paraId="75344C2B" w14:textId="77777777" w:rsidR="008710E2" w:rsidRPr="008710E2" w:rsidRDefault="008710E2" w:rsidP="008710E2">
      <w:pPr>
        <w:widowControl w:val="0"/>
        <w:autoSpaceDE w:val="0"/>
        <w:autoSpaceDN w:val="0"/>
        <w:adjustRightInd w:val="0"/>
        <w:spacing w:after="0" w:line="240" w:lineRule="auto"/>
        <w:ind w:right="284"/>
        <w:jc w:val="both"/>
        <w:rPr>
          <w:rFonts w:ascii="Times New Roman" w:eastAsia="Calibri" w:hAnsi="Times New Roman" w:cs="Times New Roman"/>
          <w:sz w:val="24"/>
          <w:szCs w:val="24"/>
          <w:lang w:val="ru-RU"/>
        </w:rPr>
      </w:pPr>
      <w:r w:rsidRPr="008710E2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           Для теплоснабжения Арамильской городской больницы в границах ул. Луговая, Речной переулок предлагается строительство Блочно-Модульной Котельной. Теплопроизводительность котельной, с учетом перспективного строительства должна составлять 2,5 Гкал/час. </w:t>
      </w:r>
      <w:r w:rsidRPr="008710E2">
        <w:rPr>
          <w:rFonts w:ascii="Times New Roman" w:hAnsi="Times New Roman" w:cs="Times New Roman"/>
          <w:sz w:val="24"/>
          <w:szCs w:val="24"/>
          <w:lang w:val="ru-RU"/>
        </w:rPr>
        <w:t>При проектировании котельной предусмотреть мероприятия по диспетчеризации работы оборудования и выводе информации на единый диспетчерский пункт.</w:t>
      </w:r>
    </w:p>
    <w:p w14:paraId="0E2729BA" w14:textId="77777777" w:rsidR="001F1E77" w:rsidRDefault="001F1E77" w:rsidP="008710E2">
      <w:pPr>
        <w:autoSpaceDE w:val="0"/>
        <w:autoSpaceDN w:val="0"/>
        <w:adjustRightInd w:val="0"/>
        <w:spacing w:after="0" w:line="240" w:lineRule="auto"/>
        <w:ind w:left="142" w:right="310" w:firstLine="426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407C1D72" w14:textId="77777777" w:rsidR="0028576B" w:rsidRPr="002007E2" w:rsidRDefault="0028576B" w:rsidP="00326625">
      <w:pPr>
        <w:autoSpaceDE w:val="0"/>
        <w:autoSpaceDN w:val="0"/>
        <w:adjustRightInd w:val="0"/>
        <w:spacing w:after="0" w:line="240" w:lineRule="auto"/>
        <w:ind w:left="142" w:right="85" w:firstLine="426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2007E2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2.2 Существующие балансы тепловой мощности и тепловой нагрузки потребителей в зон</w:t>
      </w:r>
      <w:r w:rsidR="003C4561" w:rsidRPr="002007E2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</w:t>
      </w:r>
      <w:r w:rsidRPr="002007E2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х действия источников тепловой энергии.</w:t>
      </w:r>
    </w:p>
    <w:p w14:paraId="74826E36" w14:textId="77777777" w:rsidR="0028576B" w:rsidRPr="008710E2" w:rsidRDefault="0028576B" w:rsidP="00326625">
      <w:pPr>
        <w:autoSpaceDE w:val="0"/>
        <w:autoSpaceDN w:val="0"/>
        <w:adjustRightInd w:val="0"/>
        <w:spacing w:after="0" w:line="240" w:lineRule="auto"/>
        <w:ind w:left="142" w:right="85" w:firstLine="426"/>
        <w:jc w:val="both"/>
        <w:rPr>
          <w:rFonts w:ascii="Times New Roman" w:eastAsia="Times New Roman" w:hAnsi="Times New Roman" w:cs="Times New Roman"/>
          <w:b/>
          <w:color w:val="EE0000"/>
          <w:sz w:val="24"/>
          <w:szCs w:val="24"/>
          <w:lang w:val="ru-RU" w:eastAsia="ru-RU"/>
        </w:rPr>
      </w:pPr>
    </w:p>
    <w:p w14:paraId="67B3E335" w14:textId="77777777" w:rsidR="000D3A79" w:rsidRPr="000D3A79" w:rsidRDefault="000D3A79" w:rsidP="000D3A79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0D3A7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2.2.1 Существующие потребление тепловой энергии строительных фондов подключенные к котельной №1</w:t>
      </w:r>
    </w:p>
    <w:p w14:paraId="7B206528" w14:textId="77777777" w:rsidR="000D3A79" w:rsidRPr="000D3A79" w:rsidRDefault="000D3A79" w:rsidP="000D3A79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color w:val="00B0F0"/>
          <w:sz w:val="24"/>
          <w:szCs w:val="24"/>
          <w:lang w:val="ru-RU" w:eastAsia="ru-RU"/>
        </w:rPr>
      </w:pPr>
    </w:p>
    <w:tbl>
      <w:tblPr>
        <w:tblW w:w="8642" w:type="dxa"/>
        <w:tblInd w:w="704" w:type="dxa"/>
        <w:tblLook w:val="04A0" w:firstRow="1" w:lastRow="0" w:firstColumn="1" w:lastColumn="0" w:noHBand="0" w:noVBand="1"/>
      </w:tblPr>
      <w:tblGrid>
        <w:gridCol w:w="960"/>
        <w:gridCol w:w="2140"/>
        <w:gridCol w:w="1960"/>
        <w:gridCol w:w="1880"/>
        <w:gridCol w:w="1702"/>
      </w:tblGrid>
      <w:tr w:rsidR="000D3A79" w:rsidRPr="000D3A79" w14:paraId="3395BEB3" w14:textId="77777777" w:rsidTr="00644AA0">
        <w:trPr>
          <w:trHeight w:val="390"/>
        </w:trPr>
        <w:tc>
          <w:tcPr>
            <w:tcW w:w="86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5A7D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  <w:t>Потребители, подключенные к котельной №1</w:t>
            </w:r>
          </w:p>
        </w:tc>
      </w:tr>
      <w:tr w:rsidR="000D3A79" w:rsidRPr="005A2F6C" w14:paraId="77710F27" w14:textId="77777777" w:rsidTr="00644AA0">
        <w:trPr>
          <w:trHeight w:val="12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C1A4B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D878C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Адрес узла ввода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9DB5D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Наименование узла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5F39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Расчетная нагрузка на отопление,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от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, Гкал/ч)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6FA74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Расчетная нагрузка на ГВС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гвс, Гкал/ч)</w:t>
            </w:r>
          </w:p>
        </w:tc>
      </w:tr>
      <w:tr w:rsidR="000D3A79" w:rsidRPr="000D3A79" w14:paraId="10C01A4B" w14:textId="77777777" w:rsidTr="00566AEF">
        <w:trPr>
          <w:trHeight w:val="437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F4C7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066B6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ООО "Лугань"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52D19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ООО "Лугань"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3E734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0,0133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D94F3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6F95EAB8" w14:textId="77777777" w:rsidTr="00566AEF">
        <w:trPr>
          <w:trHeight w:val="3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BD5CA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984F5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КНС 1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2923F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ООО Водоканал КНС 1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5650C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0,0021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631E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213CAC8E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5A99B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C6F71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01F46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095B4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0,0284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004AA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0,004575</w:t>
            </w:r>
          </w:p>
        </w:tc>
      </w:tr>
      <w:tr w:rsidR="000D3A79" w:rsidRPr="000D3A79" w14:paraId="0F95B9B0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48CC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8A0CF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45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20CCB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5AE9B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0,0221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C4EBC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0,00077</w:t>
            </w:r>
          </w:p>
        </w:tc>
      </w:tr>
      <w:tr w:rsidR="000D3A79" w:rsidRPr="000D3A79" w14:paraId="64AC7713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01559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3DC56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CB770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A1591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0,0203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E3F7F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0,004313</w:t>
            </w:r>
          </w:p>
        </w:tc>
      </w:tr>
      <w:tr w:rsidR="000D3A79" w:rsidRPr="000D3A79" w14:paraId="5D8C5339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61048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F73C6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D43BD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078E0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E078F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0,002575</w:t>
            </w:r>
          </w:p>
        </w:tc>
      </w:tr>
      <w:tr w:rsidR="000D3A79" w:rsidRPr="000D3A79" w14:paraId="268438DB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6188D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CBD03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42а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FE95E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ДК "Виктория"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C8CDC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8B1A7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0,00487</w:t>
            </w:r>
          </w:p>
        </w:tc>
      </w:tr>
      <w:tr w:rsidR="000D3A79" w:rsidRPr="000D3A79" w14:paraId="4084A3BF" w14:textId="77777777" w:rsidTr="00566AEF">
        <w:trPr>
          <w:trHeight w:val="491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5DE4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AE51B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42а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82C61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ГБУЗ СО "АГБ" ООВП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F5E83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0,0041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AAF5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0,00515</w:t>
            </w:r>
          </w:p>
        </w:tc>
      </w:tr>
      <w:tr w:rsidR="000D3A79" w:rsidRPr="000D3A79" w14:paraId="5263870B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AB0C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AB91D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06A1A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742E2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0,022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B67A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0,0031</w:t>
            </w:r>
          </w:p>
        </w:tc>
      </w:tr>
      <w:tr w:rsidR="000D3A79" w:rsidRPr="000D3A79" w14:paraId="4586C6BC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409EF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20429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41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A8D17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79687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0,022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9CF6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0,00335</w:t>
            </w:r>
          </w:p>
        </w:tc>
      </w:tr>
      <w:tr w:rsidR="000D3A79" w:rsidRPr="000D3A79" w14:paraId="47C6E439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3011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CDFE0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96A27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E28B5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0,0212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93F1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0,0031</w:t>
            </w:r>
          </w:p>
        </w:tc>
      </w:tr>
      <w:tr w:rsidR="000D3A79" w:rsidRPr="000D3A79" w14:paraId="2558992B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2E2A6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1CDCF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39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56217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4E800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0,0217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91CC5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0,00435</w:t>
            </w:r>
          </w:p>
        </w:tc>
      </w:tr>
      <w:tr w:rsidR="000D3A79" w:rsidRPr="000D3A79" w14:paraId="69A6079E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F8DA9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E7AAA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89A40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675E1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0,0216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16A4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0,00435</w:t>
            </w:r>
          </w:p>
        </w:tc>
      </w:tr>
      <w:tr w:rsidR="000D3A79" w:rsidRPr="000D3A79" w14:paraId="2DB31FD0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7F279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1EBAF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35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F7CA9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24889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0,0217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881A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3323F4B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84C3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F1027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F9892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1017F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0,0879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73C39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0,01207</w:t>
            </w:r>
          </w:p>
        </w:tc>
      </w:tr>
      <w:tr w:rsidR="000D3A79" w:rsidRPr="000D3A79" w14:paraId="5681F2BA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70D1E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322DB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109D4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6F41F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0,0879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2033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0,01287</w:t>
            </w:r>
          </w:p>
        </w:tc>
      </w:tr>
      <w:tr w:rsidR="000D3A79" w:rsidRPr="000D3A79" w14:paraId="553912A9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49A7A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B29D7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31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4EF31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D0505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0,0784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7AA3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0,00872</w:t>
            </w:r>
          </w:p>
        </w:tc>
      </w:tr>
      <w:tr w:rsidR="000D3A79" w:rsidRPr="000D3A79" w14:paraId="141AD336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DB6B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A72B6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37D1B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767E5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0,0733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DA271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0,008443</w:t>
            </w:r>
          </w:p>
        </w:tc>
      </w:tr>
      <w:tr w:rsidR="000D3A79" w:rsidRPr="000D3A79" w14:paraId="4FC509C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56C0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ADFED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29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17589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ADD5A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0,0453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9F76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0,00592</w:t>
            </w:r>
          </w:p>
        </w:tc>
      </w:tr>
      <w:tr w:rsidR="000D3A79" w:rsidRPr="000D3A79" w14:paraId="6BCF9E1E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5E01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423A9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28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CF0FE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A197E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0,0217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CB52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0,00284</w:t>
            </w:r>
          </w:p>
        </w:tc>
      </w:tr>
      <w:tr w:rsidR="000D3A79" w:rsidRPr="000D3A79" w14:paraId="6316462E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1E13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596EE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27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00FDD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17247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0,0241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E600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0,00284</w:t>
            </w:r>
          </w:p>
        </w:tc>
      </w:tr>
      <w:tr w:rsidR="000D3A79" w:rsidRPr="000D3A79" w14:paraId="6375BF8A" w14:textId="77777777" w:rsidTr="00644AA0">
        <w:trPr>
          <w:trHeight w:val="60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F2C8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FE5C93" w14:textId="77777777" w:rsidR="00566AEF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п. Светлый 24 </w:t>
            </w:r>
          </w:p>
          <w:p w14:paraId="57ACEEE5" w14:textId="50D978DB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(узел 2)</w:t>
            </w:r>
          </w:p>
        </w:tc>
        <w:tc>
          <w:tcPr>
            <w:tcW w:w="1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55A09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FE425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0,01005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4468D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0,001803</w:t>
            </w:r>
          </w:p>
        </w:tc>
      </w:tr>
      <w:tr w:rsidR="000D3A79" w:rsidRPr="000D3A79" w14:paraId="600254C5" w14:textId="77777777" w:rsidTr="00566AEF">
        <w:trPr>
          <w:trHeight w:val="134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741F204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E7587D" w14:textId="77777777" w:rsidR="00566AEF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п. Светлый 24 </w:t>
            </w:r>
          </w:p>
          <w:p w14:paraId="77EE57F8" w14:textId="6CA93872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(узел 1)</w:t>
            </w:r>
          </w:p>
        </w:tc>
        <w:tc>
          <w:tcPr>
            <w:tcW w:w="1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DB1C11A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49CD9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0,01005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1478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0,001803</w:t>
            </w:r>
          </w:p>
        </w:tc>
      </w:tr>
      <w:tr w:rsidR="000D3A79" w:rsidRPr="000D3A79" w14:paraId="00C67646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AE90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23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4A74C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22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6DE75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506BD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0,0301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5E74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61BD6B33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408F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C9962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18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92E72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B9D25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0,0223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C6A53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0,00284</w:t>
            </w:r>
          </w:p>
        </w:tc>
      </w:tr>
      <w:tr w:rsidR="000D3A79" w:rsidRPr="000D3A79" w14:paraId="00FB0F8F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6682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969E3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13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3FD1E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659BA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07F9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65D818A5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09CA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D71D0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8а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821AE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4E8C3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72A8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0,05004</w:t>
            </w:r>
          </w:p>
        </w:tc>
      </w:tr>
      <w:tr w:rsidR="000D3A79" w:rsidRPr="000D3A79" w14:paraId="7C060785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365F5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F4479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AAA5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16BB9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0,2209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6F80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0,03833</w:t>
            </w:r>
          </w:p>
        </w:tc>
      </w:tr>
      <w:tr w:rsidR="000D3A79" w:rsidRPr="000D3A79" w14:paraId="0FE612AA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B778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04187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7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2BFC4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790DB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0,2207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0505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0,04309</w:t>
            </w:r>
          </w:p>
        </w:tc>
      </w:tr>
      <w:tr w:rsidR="000D3A79" w:rsidRPr="000D3A79" w14:paraId="563E7EE0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6B21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C9F36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6к2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8B2C8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3811C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0,14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0EFE4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0,025494</w:t>
            </w:r>
          </w:p>
        </w:tc>
      </w:tr>
      <w:tr w:rsidR="000D3A79" w:rsidRPr="000D3A79" w14:paraId="7D88850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64C5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FB6DD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6к1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B1887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CD931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0,14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0292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0,025494</w:t>
            </w:r>
          </w:p>
        </w:tc>
      </w:tr>
      <w:tr w:rsidR="000D3A79" w:rsidRPr="000D3A79" w14:paraId="233E39C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653E8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1CB62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6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84F2C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62726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0,0615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B45B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0,006443</w:t>
            </w:r>
          </w:p>
        </w:tc>
      </w:tr>
      <w:tr w:rsidR="000D3A79" w:rsidRPr="000D3A79" w14:paraId="0B895245" w14:textId="77777777" w:rsidTr="00566AEF">
        <w:trPr>
          <w:trHeight w:val="329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C296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0DAD5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5а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BF904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сад №5 "Светлячок"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101F4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C0AD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0,01983</w:t>
            </w:r>
          </w:p>
        </w:tc>
      </w:tr>
      <w:tr w:rsidR="000D3A79" w:rsidRPr="000D3A79" w14:paraId="07A7AB24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5EB5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C182D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5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C5CBC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27380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0,0879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D613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0,02912</w:t>
            </w:r>
          </w:p>
        </w:tc>
      </w:tr>
      <w:tr w:rsidR="000D3A79" w:rsidRPr="000D3A79" w14:paraId="28476EE7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5D38F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FB1C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34DD4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1A353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0,0879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8D31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0,027573</w:t>
            </w:r>
          </w:p>
        </w:tc>
      </w:tr>
      <w:tr w:rsidR="000D3A79" w:rsidRPr="000D3A79" w14:paraId="266D112E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6615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80529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EE4A5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A6EEC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0,0879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430B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0,02513</w:t>
            </w:r>
          </w:p>
        </w:tc>
      </w:tr>
      <w:tr w:rsidR="000D3A79" w:rsidRPr="000D3A79" w14:paraId="7AA021D4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8D67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89963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555C4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C2F46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0,2207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5F11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0,05721</w:t>
            </w:r>
          </w:p>
        </w:tc>
      </w:tr>
      <w:tr w:rsidR="000D3A79" w:rsidRPr="000D3A79" w14:paraId="70A06E0E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3EADA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9A138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1а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EBECC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Общежитие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E638E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0,0222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219D6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0,00335</w:t>
            </w:r>
          </w:p>
        </w:tc>
      </w:tr>
      <w:tr w:rsidR="000D3A79" w:rsidRPr="000D3A79" w14:paraId="2850E13C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AAEFA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B9523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Светлый 1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9381F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EE8C5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0,2207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8BDAA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0,05516</w:t>
            </w:r>
          </w:p>
        </w:tc>
      </w:tr>
      <w:tr w:rsidR="000D3A79" w:rsidRPr="000D3A79" w14:paraId="786F745E" w14:textId="77777777" w:rsidTr="00644AA0">
        <w:trPr>
          <w:trHeight w:val="300"/>
        </w:trPr>
        <w:tc>
          <w:tcPr>
            <w:tcW w:w="50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D923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C40070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2,762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5A5B5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0,51</w:t>
            </w:r>
          </w:p>
        </w:tc>
      </w:tr>
    </w:tbl>
    <w:p w14:paraId="66D030E8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hAnsi="Times New Roman" w:cs="Times New Roman"/>
        </w:rPr>
      </w:pPr>
    </w:p>
    <w:p w14:paraId="5BF130BC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hAnsi="Times New Roman" w:cs="Times New Roman"/>
        </w:rPr>
      </w:pPr>
    </w:p>
    <w:p w14:paraId="24B99FB4" w14:textId="77777777" w:rsidR="000D3A79" w:rsidRPr="000D3A79" w:rsidRDefault="000D3A79" w:rsidP="000D3A79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0D3A7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2.2.2 Существующие потребление тепловой энергии строительных фондов подключенные к котельной №2</w:t>
      </w:r>
    </w:p>
    <w:p w14:paraId="003077E3" w14:textId="77777777" w:rsidR="000D3A79" w:rsidRPr="000D3A79" w:rsidRDefault="000D3A79" w:rsidP="000D3A79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tbl>
      <w:tblPr>
        <w:tblW w:w="8300" w:type="dxa"/>
        <w:tblInd w:w="704" w:type="dxa"/>
        <w:tblLook w:val="04A0" w:firstRow="1" w:lastRow="0" w:firstColumn="1" w:lastColumn="0" w:noHBand="0" w:noVBand="1"/>
      </w:tblPr>
      <w:tblGrid>
        <w:gridCol w:w="960"/>
        <w:gridCol w:w="2260"/>
        <w:gridCol w:w="1860"/>
        <w:gridCol w:w="1860"/>
        <w:gridCol w:w="1360"/>
      </w:tblGrid>
      <w:tr w:rsidR="000D3A79" w:rsidRPr="000D3A79" w14:paraId="22838A7C" w14:textId="77777777" w:rsidTr="00644AA0">
        <w:trPr>
          <w:trHeight w:val="390"/>
        </w:trPr>
        <w:tc>
          <w:tcPr>
            <w:tcW w:w="830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3FB7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  <w:t>Потребители, подключенные к котельной №2</w:t>
            </w:r>
          </w:p>
        </w:tc>
      </w:tr>
      <w:tr w:rsidR="000D3A79" w:rsidRPr="005A2F6C" w14:paraId="2C98A986" w14:textId="77777777" w:rsidTr="00644AA0">
        <w:trPr>
          <w:trHeight w:val="12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646F0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№ п/п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03E09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Адрес узла ввода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CBEF8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Наименование узла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7CB0CC6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Расчетная нагрузка на отопление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от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, Гкал/ч)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9DAA3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Расчетная нагрузка на ГВС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гвс, Гкал/ч)</w:t>
            </w:r>
          </w:p>
        </w:tc>
      </w:tr>
      <w:tr w:rsidR="000D3A79" w:rsidRPr="000D3A79" w14:paraId="29B8EA1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C387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FF35A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22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BAFED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CF8BD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0,0397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5B6F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0,00568</w:t>
            </w:r>
          </w:p>
        </w:tc>
      </w:tr>
      <w:tr w:rsidR="000D3A79" w:rsidRPr="000D3A79" w14:paraId="10415585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A1FD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A47BF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21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35363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6D69E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852DF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0,0067</w:t>
            </w:r>
          </w:p>
        </w:tc>
      </w:tr>
      <w:tr w:rsidR="000D3A79" w:rsidRPr="000D3A79" w14:paraId="38F0FC41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A86C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92297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20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4EC62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1497E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0,0879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4CC5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0,04574</w:t>
            </w:r>
          </w:p>
        </w:tc>
      </w:tr>
      <w:tr w:rsidR="000D3A79" w:rsidRPr="000D3A79" w14:paraId="2ADF40A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0A15B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F0F01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19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387D6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307FD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0,2257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5FCC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0,09292</w:t>
            </w:r>
          </w:p>
        </w:tc>
      </w:tr>
      <w:tr w:rsidR="000D3A79" w:rsidRPr="000D3A79" w14:paraId="00CF61FA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0F35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44C0F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18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AC054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308C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0,0879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5670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0,05876</w:t>
            </w:r>
          </w:p>
        </w:tc>
      </w:tr>
      <w:tr w:rsidR="000D3A79" w:rsidRPr="000D3A79" w14:paraId="152763DC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E57C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AA9B0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17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0B2FA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31024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0,0879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0909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0,04988</w:t>
            </w:r>
          </w:p>
        </w:tc>
      </w:tr>
      <w:tr w:rsidR="000D3A79" w:rsidRPr="000D3A79" w14:paraId="7B536116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2EA1E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04D5A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16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8477B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F1E62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0,1326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80A6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0,037588</w:t>
            </w:r>
          </w:p>
        </w:tc>
      </w:tr>
      <w:tr w:rsidR="000D3A79" w:rsidRPr="000D3A79" w14:paraId="75067F17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0833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761F4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15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99F7B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C2533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0,0879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00714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0,039746</w:t>
            </w:r>
          </w:p>
        </w:tc>
      </w:tr>
      <w:tr w:rsidR="000D3A79" w:rsidRPr="000D3A79" w14:paraId="7DC89A47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468E7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D34CE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14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3A418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F11C2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0,0879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1056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0,03899</w:t>
            </w:r>
          </w:p>
        </w:tc>
      </w:tr>
      <w:tr w:rsidR="000D3A79" w:rsidRPr="000D3A79" w14:paraId="74E5DF9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3848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90679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13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E2F44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C3361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0,0879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FF85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0,037374</w:t>
            </w:r>
          </w:p>
        </w:tc>
      </w:tr>
      <w:tr w:rsidR="000D3A79" w:rsidRPr="000D3A79" w14:paraId="131E9C09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07FF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FA49B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12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EA347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EC7EC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0,1326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9145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0,048408</w:t>
            </w:r>
          </w:p>
        </w:tc>
      </w:tr>
      <w:tr w:rsidR="000D3A79" w:rsidRPr="000D3A79" w14:paraId="7A2B72DC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4C8D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AA4D4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11а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628C5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МБОУ СОШ №3 начальная 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AE6AE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48DBF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0,07889</w:t>
            </w:r>
          </w:p>
        </w:tc>
      </w:tr>
      <w:tr w:rsidR="000D3A79" w:rsidRPr="000D3A79" w14:paraId="157E4E7F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E263D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1D547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11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3E7B4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0D0E8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0,0879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F3AE9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0,037204</w:t>
            </w:r>
          </w:p>
        </w:tc>
      </w:tr>
      <w:tr w:rsidR="000D3A79" w:rsidRPr="000D3A79" w14:paraId="48883B95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61E0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0BB03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10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74F3F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C13D6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0,0879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D621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0,037418</w:t>
            </w:r>
          </w:p>
        </w:tc>
      </w:tr>
      <w:tr w:rsidR="000D3A79" w:rsidRPr="000D3A79" w14:paraId="3D6F893E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62A47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4C1AD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9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E40A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F360B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0,04376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25E1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0,01999</w:t>
            </w:r>
          </w:p>
        </w:tc>
      </w:tr>
      <w:tr w:rsidR="000D3A79" w:rsidRPr="000D3A79" w14:paraId="718F2EEB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0EBE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97221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8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02802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FC195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0,0436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63D92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0,02008</w:t>
            </w:r>
          </w:p>
        </w:tc>
      </w:tr>
      <w:tr w:rsidR="000D3A79" w:rsidRPr="000D3A79" w14:paraId="43C0C8F3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07E79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4BFC7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7а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2264E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ИП Попов, ООО "Лугань"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86112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C6B6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2D97B218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9E22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95BDC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7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9E12F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4A9D3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0,046787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E413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0,025364</w:t>
            </w:r>
          </w:p>
        </w:tc>
      </w:tr>
      <w:tr w:rsidR="000D3A79" w:rsidRPr="000D3A79" w14:paraId="4326C52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980C8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19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25474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6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2D078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87771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0,04585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FFF6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0,024428</w:t>
            </w:r>
          </w:p>
        </w:tc>
      </w:tr>
      <w:tr w:rsidR="000D3A79" w:rsidRPr="000D3A79" w14:paraId="406FB9D9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671B4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8D402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5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E363E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7C43D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2C44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0,009278</w:t>
            </w:r>
          </w:p>
        </w:tc>
      </w:tr>
      <w:tr w:rsidR="000D3A79" w:rsidRPr="000D3A79" w14:paraId="0E4C4177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39884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2E12D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1е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949B8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МБОУ СОШ №3 средняя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1FDF2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0320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654B232B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781C9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ECB23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Станционная 1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7D525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CC276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052F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0,011318</w:t>
            </w:r>
          </w:p>
        </w:tc>
      </w:tr>
      <w:tr w:rsidR="000D3A79" w:rsidRPr="000D3A79" w14:paraId="51431E78" w14:textId="77777777" w:rsidTr="00644AA0">
        <w:trPr>
          <w:trHeight w:val="9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1223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DB03B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Пост осмотрщиков  (ВЧДЭ-16)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29FB2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Пост осмотрщиков  (ВЧДЭ-16)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954DF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0,0015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C5F5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373F67A2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B78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31E9B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Пост ЭЦ (НГЧ-140)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E027B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Пост ЭЦ (НГЧ-140)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60523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0,0486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F3E2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63D4401A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78C6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5339A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ООО "Водоканал" КОС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8299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ООО "Водоканал" КОС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BF6E5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F958E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669C2FF4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C096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F173B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ООО "Водоканал" КНС 2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F1B96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ООО "Водоканал" КНС 2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638B6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0,005635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E7AB1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BEE35BC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E89B3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97D60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Компрессорная (ПЧ-7)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FA180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Компрессорная (ПЧ-7)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79278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0,0163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ED3A9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6FADC23B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90369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8A97F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Вокзал (НГЧ-10)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F4D48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Вокзал (НГЧ-10)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89BA7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C38AB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4F1908C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01484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3E5C3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Быт.помещение ЭЭ-12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64085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Быт.помещение ЭЭ-12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A0B61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766AF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0,00174</w:t>
            </w:r>
          </w:p>
        </w:tc>
      </w:tr>
      <w:tr w:rsidR="000D3A79" w:rsidRPr="000D3A79" w14:paraId="2B0912B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42FB0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A5809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43893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Церковь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F39A5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7588A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7A426FC0" w14:textId="77777777" w:rsidTr="00644AA0">
        <w:trPr>
          <w:trHeight w:val="300"/>
        </w:trPr>
        <w:tc>
          <w:tcPr>
            <w:tcW w:w="50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20B7D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39DBD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2,013532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3C96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0,73</w:t>
            </w:r>
          </w:p>
        </w:tc>
      </w:tr>
    </w:tbl>
    <w:p w14:paraId="61C60039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hAnsi="Times New Roman" w:cs="Times New Roman"/>
        </w:rPr>
      </w:pPr>
    </w:p>
    <w:p w14:paraId="6A9807C1" w14:textId="77777777" w:rsidR="00566AEF" w:rsidRDefault="00566AEF" w:rsidP="000D3A79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318D5F58" w14:textId="18A0C451" w:rsidR="000D3A79" w:rsidRPr="000D3A79" w:rsidRDefault="000D3A79" w:rsidP="000D3A79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0D3A7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2.2.3 Существующие потребление тепловой энергии строительных фондов подключенные к котельной №5</w:t>
      </w:r>
    </w:p>
    <w:p w14:paraId="178F8A57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hAnsi="Times New Roman" w:cs="Times New Roman"/>
          <w:lang w:val="ru-RU"/>
        </w:rPr>
      </w:pPr>
    </w:p>
    <w:tbl>
      <w:tblPr>
        <w:tblW w:w="6941" w:type="dxa"/>
        <w:tblInd w:w="704" w:type="dxa"/>
        <w:tblLook w:val="04A0" w:firstRow="1" w:lastRow="0" w:firstColumn="1" w:lastColumn="0" w:noHBand="0" w:noVBand="1"/>
      </w:tblPr>
      <w:tblGrid>
        <w:gridCol w:w="988"/>
        <w:gridCol w:w="2268"/>
        <w:gridCol w:w="1842"/>
        <w:gridCol w:w="1843"/>
      </w:tblGrid>
      <w:tr w:rsidR="000D3A79" w:rsidRPr="000D3A79" w14:paraId="47C35CF4" w14:textId="77777777" w:rsidTr="00644AA0">
        <w:trPr>
          <w:trHeight w:val="300"/>
        </w:trPr>
        <w:tc>
          <w:tcPr>
            <w:tcW w:w="69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32DC480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  <w:t>Потребители, подключенные к котельной №5</w:t>
            </w:r>
          </w:p>
        </w:tc>
      </w:tr>
      <w:tr w:rsidR="000D3A79" w:rsidRPr="005A2F6C" w14:paraId="3F1E5B48" w14:textId="77777777" w:rsidTr="00644AA0">
        <w:trPr>
          <w:trHeight w:val="300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1C98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Адрес узла ввода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72CB4B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Наименование узла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91E335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Расчетная нагрузка на отопление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от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, Гкал/ч)</w:t>
            </w:r>
          </w:p>
        </w:tc>
        <w:tc>
          <w:tcPr>
            <w:tcW w:w="18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</w:tcPr>
          <w:p w14:paraId="76A550E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Расчетная нагрузка на ГВС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гвс, Гкал/ч)</w:t>
            </w:r>
          </w:p>
        </w:tc>
      </w:tr>
      <w:tr w:rsidR="000D3A79" w:rsidRPr="000D3A79" w14:paraId="702E9739" w14:textId="77777777" w:rsidTr="00644AA0">
        <w:trPr>
          <w:trHeight w:val="300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A0A23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F7BCF4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ул. Энгельса 26/1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CBB29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Жилой дом</w:t>
            </w:r>
          </w:p>
        </w:tc>
        <w:tc>
          <w:tcPr>
            <w:tcW w:w="18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</w:tcPr>
          <w:p w14:paraId="308EC52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0,206</w:t>
            </w:r>
          </w:p>
        </w:tc>
      </w:tr>
      <w:tr w:rsidR="000D3A79" w:rsidRPr="000D3A79" w14:paraId="2657D92E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6C640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4690B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ул. Энгельса 26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29FE4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B0D3FD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</w:t>
            </w:r>
          </w:p>
        </w:tc>
      </w:tr>
      <w:tr w:rsidR="000D3A79" w:rsidRPr="000D3A79" w14:paraId="16FA8624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36FA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4F77D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Энгельса 16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B55DF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0EE2343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0,2492</w:t>
            </w:r>
          </w:p>
        </w:tc>
      </w:tr>
      <w:tr w:rsidR="000D3A79" w:rsidRPr="000D3A79" w14:paraId="43DAC3B5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8CA3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72E0E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Тельмана 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2B8D0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5CD664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0,125</w:t>
            </w:r>
          </w:p>
        </w:tc>
      </w:tr>
      <w:tr w:rsidR="000D3A79" w:rsidRPr="000D3A79" w14:paraId="6227BB4E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2DCE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3093A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Тельмана 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9E624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82D6FD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0,0709</w:t>
            </w:r>
          </w:p>
        </w:tc>
      </w:tr>
      <w:tr w:rsidR="000D3A79" w:rsidRPr="000D3A79" w14:paraId="2CFF6CDD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98E6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E8006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171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64F94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ООО "Таврус"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2CBB6AD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0,0281</w:t>
            </w:r>
          </w:p>
        </w:tc>
      </w:tr>
      <w:tr w:rsidR="000D3A79" w:rsidRPr="000D3A79" w14:paraId="369B4231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0263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C5D95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155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302A5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5D4FA8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0,135</w:t>
            </w:r>
          </w:p>
        </w:tc>
      </w:tr>
      <w:tr w:rsidR="000D3A79" w:rsidRPr="000D3A79" w14:paraId="091EA1C5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471A0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BE82A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154/3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A6B06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03CA760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0,0036</w:t>
            </w:r>
          </w:p>
        </w:tc>
      </w:tr>
      <w:tr w:rsidR="000D3A79" w:rsidRPr="000D3A79" w14:paraId="096566DA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0B10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03FE5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154/1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40E3E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A74441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0,0036</w:t>
            </w:r>
          </w:p>
        </w:tc>
      </w:tr>
      <w:tr w:rsidR="000D3A79" w:rsidRPr="000D3A79" w14:paraId="033FE91F" w14:textId="77777777" w:rsidTr="00644AA0">
        <w:trPr>
          <w:trHeight w:val="600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75EA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674C5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133 (узел 4)</w:t>
            </w:r>
          </w:p>
        </w:tc>
        <w:tc>
          <w:tcPr>
            <w:tcW w:w="184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E8825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36DE250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0,0765</w:t>
            </w:r>
          </w:p>
        </w:tc>
      </w:tr>
      <w:tr w:rsidR="000D3A79" w:rsidRPr="000D3A79" w14:paraId="792B2430" w14:textId="77777777" w:rsidTr="00644AA0">
        <w:trPr>
          <w:trHeight w:val="6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DF00BC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2C082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133 (узел 3)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F41F1E7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FE9D8B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0,0765</w:t>
            </w:r>
          </w:p>
        </w:tc>
      </w:tr>
      <w:tr w:rsidR="000D3A79" w:rsidRPr="000D3A79" w14:paraId="2B39C363" w14:textId="77777777" w:rsidTr="00644AA0">
        <w:trPr>
          <w:trHeight w:val="6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184BA3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1A6BF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133 (узел 2)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2AD45C3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7C5A31E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0,0765</w:t>
            </w:r>
          </w:p>
        </w:tc>
      </w:tr>
      <w:tr w:rsidR="000D3A79" w:rsidRPr="000D3A79" w14:paraId="67719BDC" w14:textId="77777777" w:rsidTr="00644AA0">
        <w:trPr>
          <w:trHeight w:val="6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097DA9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26AE4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133 (узел 1)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F903F4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31994E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0,0765</w:t>
            </w:r>
          </w:p>
        </w:tc>
      </w:tr>
      <w:tr w:rsidR="000D3A79" w:rsidRPr="000D3A79" w14:paraId="616A0556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75272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11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6AFF8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Октябрьская 131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D965A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31ED8A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0,0915</w:t>
            </w:r>
          </w:p>
        </w:tc>
      </w:tr>
      <w:tr w:rsidR="000D3A79" w:rsidRPr="000D3A79" w14:paraId="64C54334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B947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5AE24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Новая 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A8C51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359D0B3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0,18</w:t>
            </w:r>
          </w:p>
        </w:tc>
      </w:tr>
      <w:tr w:rsidR="000D3A79" w:rsidRPr="000D3A79" w14:paraId="225DE520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B0217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01C56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Новая 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FFBAB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09ABE43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</w:t>
            </w:r>
          </w:p>
        </w:tc>
      </w:tr>
      <w:tr w:rsidR="000D3A79" w:rsidRPr="000D3A79" w14:paraId="76A6306F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BAE6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CD8A1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ул. Новая 5 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377FC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2D2EC77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0,2489</w:t>
            </w:r>
          </w:p>
        </w:tc>
      </w:tr>
      <w:tr w:rsidR="000D3A79" w:rsidRPr="000D3A79" w14:paraId="582DB2A3" w14:textId="77777777" w:rsidTr="00644AA0">
        <w:trPr>
          <w:trHeight w:val="315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9D123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D1175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Новая 3 (узел 2)</w:t>
            </w:r>
          </w:p>
        </w:tc>
        <w:tc>
          <w:tcPr>
            <w:tcW w:w="184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77FC2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A12395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0,09215</w:t>
            </w:r>
          </w:p>
        </w:tc>
      </w:tr>
      <w:tr w:rsidR="000D3A79" w:rsidRPr="000D3A79" w14:paraId="4358106C" w14:textId="77777777" w:rsidTr="00644AA0">
        <w:trPr>
          <w:trHeight w:val="3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2B0BBA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6DC9B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Новая 3 (узел 1)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0E06817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C0628C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0,09215</w:t>
            </w:r>
          </w:p>
        </w:tc>
      </w:tr>
      <w:tr w:rsidR="000D3A79" w:rsidRPr="000D3A79" w14:paraId="4D8568C9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AD1E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D28BF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16а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514E4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18353D8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0,0988</w:t>
            </w:r>
          </w:p>
        </w:tc>
      </w:tr>
      <w:tr w:rsidR="000D3A79" w:rsidRPr="000D3A79" w14:paraId="59A1ED50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11C89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489C4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2д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A0005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283A24C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0,2071</w:t>
            </w:r>
          </w:p>
        </w:tc>
      </w:tr>
      <w:tr w:rsidR="000D3A79" w:rsidRPr="000D3A79" w14:paraId="632F6510" w14:textId="77777777" w:rsidTr="00644AA0">
        <w:trPr>
          <w:trHeight w:val="6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9FC0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E6EDA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37768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МБУК "Библеотека"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43CB23F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0,0168</w:t>
            </w:r>
          </w:p>
        </w:tc>
      </w:tr>
      <w:tr w:rsidR="000D3A79" w:rsidRPr="000D3A79" w14:paraId="6183C53A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508B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6BBED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8491E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FDDF81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0,181</w:t>
            </w:r>
          </w:p>
        </w:tc>
      </w:tr>
      <w:tr w:rsidR="000D3A79" w:rsidRPr="000D3A79" w14:paraId="2ADFC302" w14:textId="77777777" w:rsidTr="00644AA0">
        <w:trPr>
          <w:trHeight w:val="6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321C5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76CA8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2в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44F72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Детская консультация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70CAB07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0,0712</w:t>
            </w:r>
          </w:p>
        </w:tc>
      </w:tr>
      <w:tr w:rsidR="000D3A79" w:rsidRPr="000D3A79" w14:paraId="0FC85F74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8F16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62CA4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2в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F7AE6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0AEBB69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0,1826</w:t>
            </w:r>
          </w:p>
        </w:tc>
      </w:tr>
      <w:tr w:rsidR="000D3A79" w:rsidRPr="000D3A79" w14:paraId="34005D46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2992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B9D62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2б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59EC2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0FC5D81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0,1051</w:t>
            </w:r>
          </w:p>
        </w:tc>
      </w:tr>
      <w:tr w:rsidR="000D3A79" w:rsidRPr="000D3A79" w14:paraId="294D4127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071BA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BB90C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2а пристрой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AD2ED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30EA586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0,0086</w:t>
            </w:r>
          </w:p>
        </w:tc>
      </w:tr>
      <w:tr w:rsidR="000D3A79" w:rsidRPr="000D3A79" w14:paraId="0A3D88E5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94CB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8FB56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2F3CD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"Почта России"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4F3DA05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0,0082</w:t>
            </w:r>
          </w:p>
        </w:tc>
      </w:tr>
      <w:tr w:rsidR="000D3A79" w:rsidRPr="000D3A79" w14:paraId="7BD829B1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977C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341AA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F561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7CC710B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0,1064</w:t>
            </w:r>
          </w:p>
        </w:tc>
      </w:tr>
      <w:tr w:rsidR="000D3A79" w:rsidRPr="000D3A79" w14:paraId="5BE5A3F3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471F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543A7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54A4A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53C787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0,1816</w:t>
            </w:r>
          </w:p>
        </w:tc>
      </w:tr>
      <w:tr w:rsidR="000D3A79" w:rsidRPr="000D3A79" w14:paraId="405A0159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F88C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BE280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30а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12A58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Общежитие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0B65181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0,2158</w:t>
            </w:r>
          </w:p>
        </w:tc>
      </w:tr>
      <w:tr w:rsidR="000D3A79" w:rsidRPr="000D3A79" w14:paraId="5894A0D9" w14:textId="77777777" w:rsidTr="00644AA0">
        <w:trPr>
          <w:trHeight w:val="9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288C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750A4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30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1878D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ГАУ СО Арамильский УТЦ АПК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34E1E17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0,0495</w:t>
            </w:r>
          </w:p>
        </w:tc>
      </w:tr>
      <w:tr w:rsidR="000D3A79" w:rsidRPr="000D3A79" w14:paraId="1D9B431D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B8B4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4A486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30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C97B8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АКК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2F95B70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0,0588</w:t>
            </w:r>
          </w:p>
        </w:tc>
      </w:tr>
      <w:tr w:rsidR="000D3A79" w:rsidRPr="000D3A79" w14:paraId="32F37E9B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A728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B840F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28а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A2209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7C95CA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0,1089</w:t>
            </w:r>
          </w:p>
        </w:tc>
      </w:tr>
      <w:tr w:rsidR="000D3A79" w:rsidRPr="000D3A79" w14:paraId="4A5C0E88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4CCC4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45ED6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B15CE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F4738D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0,0831</w:t>
            </w:r>
          </w:p>
        </w:tc>
      </w:tr>
      <w:tr w:rsidR="000D3A79" w:rsidRPr="000D3A79" w14:paraId="7FDCE842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A6585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98C34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27а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8825F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524CD1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0,0541</w:t>
            </w:r>
          </w:p>
        </w:tc>
      </w:tr>
      <w:tr w:rsidR="000D3A79" w:rsidRPr="000D3A79" w14:paraId="791BECA7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7244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C8E01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4A843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40BEF72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0,0793</w:t>
            </w:r>
          </w:p>
        </w:tc>
      </w:tr>
      <w:tr w:rsidR="000D3A79" w:rsidRPr="000D3A79" w14:paraId="051CF554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2B4E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F40ED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E9212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5AA662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0,1041</w:t>
            </w:r>
          </w:p>
        </w:tc>
      </w:tr>
      <w:tr w:rsidR="000D3A79" w:rsidRPr="000D3A79" w14:paraId="75BB38EE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C5C3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6AE63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0E172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D9B313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0,074</w:t>
            </w:r>
          </w:p>
        </w:tc>
      </w:tr>
      <w:tr w:rsidR="000D3A79" w:rsidRPr="000D3A79" w14:paraId="76A69F9D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8406B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023E8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255C5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17536DC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0,1061</w:t>
            </w:r>
          </w:p>
        </w:tc>
      </w:tr>
      <w:tr w:rsidR="000D3A79" w:rsidRPr="000D3A79" w14:paraId="6343533F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4638B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FA362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FCF54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D5B511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0,0912</w:t>
            </w:r>
          </w:p>
        </w:tc>
      </w:tr>
      <w:tr w:rsidR="000D3A79" w:rsidRPr="000D3A79" w14:paraId="50084F4E" w14:textId="77777777" w:rsidTr="00644AA0">
        <w:trPr>
          <w:trHeight w:val="600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DD7B0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C52E3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20 (узел 2)</w:t>
            </w:r>
          </w:p>
        </w:tc>
        <w:tc>
          <w:tcPr>
            <w:tcW w:w="184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8A745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309E9D6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0,04195</w:t>
            </w:r>
          </w:p>
        </w:tc>
      </w:tr>
      <w:tr w:rsidR="000D3A79" w:rsidRPr="000D3A79" w14:paraId="14BA62F4" w14:textId="77777777" w:rsidTr="00644AA0">
        <w:trPr>
          <w:trHeight w:val="6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D73E99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89569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20 (узел 1)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CCAAA22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5ED895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0,04195</w:t>
            </w:r>
          </w:p>
        </w:tc>
      </w:tr>
      <w:tr w:rsidR="000D3A79" w:rsidRPr="000D3A79" w14:paraId="3F89CB23" w14:textId="77777777" w:rsidTr="00644AA0">
        <w:trPr>
          <w:trHeight w:val="600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2D6F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AEE2D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18 (узел 2)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541CCD1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85B3EE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0,04475</w:t>
            </w:r>
          </w:p>
        </w:tc>
      </w:tr>
      <w:tr w:rsidR="000D3A79" w:rsidRPr="000D3A79" w14:paraId="344FB829" w14:textId="77777777" w:rsidTr="00644AA0">
        <w:trPr>
          <w:trHeight w:val="6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42CAAB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65CA8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18 (узел 1)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9167C2C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EA67E7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0,04475</w:t>
            </w:r>
          </w:p>
        </w:tc>
      </w:tr>
      <w:tr w:rsidR="000D3A79" w:rsidRPr="000D3A79" w14:paraId="74F3CD00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8D78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525A8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16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687F5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5EA9F7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0,063</w:t>
            </w:r>
          </w:p>
        </w:tc>
      </w:tr>
      <w:tr w:rsidR="000D3A79" w:rsidRPr="000D3A79" w14:paraId="3CF554FC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C6B1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7629F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14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34372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533BD6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0,052</w:t>
            </w:r>
          </w:p>
        </w:tc>
      </w:tr>
      <w:tr w:rsidR="000D3A79" w:rsidRPr="000D3A79" w14:paraId="375B1F7D" w14:textId="77777777" w:rsidTr="00644AA0">
        <w:trPr>
          <w:trHeight w:val="6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CA0F1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B2443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188/1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EEED4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МБОУ ДЮСШ "Дельфин"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1A11C91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0,1061</w:t>
            </w:r>
          </w:p>
        </w:tc>
      </w:tr>
      <w:tr w:rsidR="000D3A79" w:rsidRPr="000D3A79" w14:paraId="6DA5917A" w14:textId="77777777" w:rsidTr="00644AA0">
        <w:trPr>
          <w:trHeight w:val="6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D3CC7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43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8953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120/2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61A64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4335450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0,17</w:t>
            </w:r>
          </w:p>
        </w:tc>
      </w:tr>
      <w:tr w:rsidR="000D3A79" w:rsidRPr="000D3A79" w14:paraId="2F9F2261" w14:textId="77777777" w:rsidTr="00644AA0">
        <w:trPr>
          <w:trHeight w:val="6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AEC2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D297A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120/1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114C7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EB061A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</w:t>
            </w:r>
          </w:p>
        </w:tc>
      </w:tr>
      <w:tr w:rsidR="000D3A79" w:rsidRPr="000D3A79" w14:paraId="3FA8BB46" w14:textId="77777777" w:rsidTr="00644AA0">
        <w:trPr>
          <w:trHeight w:val="6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6AD7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6A94D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118д3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DCBC5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63162D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0,065</w:t>
            </w:r>
          </w:p>
        </w:tc>
      </w:tr>
      <w:tr w:rsidR="000D3A79" w:rsidRPr="000D3A79" w14:paraId="5522648E" w14:textId="77777777" w:rsidTr="00644AA0">
        <w:trPr>
          <w:trHeight w:val="6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553F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139F1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118д2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A5C0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B39D80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0,045</w:t>
            </w:r>
          </w:p>
        </w:tc>
      </w:tr>
      <w:tr w:rsidR="000D3A79" w:rsidRPr="000D3A79" w14:paraId="44E0C75E" w14:textId="77777777" w:rsidTr="00644AA0">
        <w:trPr>
          <w:trHeight w:val="6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882C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3D513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118д1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62D8F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32B72D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</w:t>
            </w:r>
          </w:p>
        </w:tc>
      </w:tr>
      <w:tr w:rsidR="000D3A79" w:rsidRPr="000D3A79" w14:paraId="4534D948" w14:textId="77777777" w:rsidTr="00644AA0">
        <w:trPr>
          <w:trHeight w:val="6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D3C4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0DAB6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118б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74AEB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"Дизель-техника" Склад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6603DE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0,118</w:t>
            </w:r>
          </w:p>
        </w:tc>
      </w:tr>
      <w:tr w:rsidR="000D3A79" w:rsidRPr="000D3A79" w14:paraId="78365B5E" w14:textId="77777777" w:rsidTr="00644AA0">
        <w:trPr>
          <w:trHeight w:val="6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8088B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0A452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Красноармейская 118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0BAD2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0CFD9B2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</w:t>
            </w:r>
          </w:p>
        </w:tc>
      </w:tr>
      <w:tr w:rsidR="000D3A79" w:rsidRPr="000D3A79" w14:paraId="13338D07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5C1F6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EA99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Декабристов 29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2CA52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09C9865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0,0069</w:t>
            </w:r>
          </w:p>
        </w:tc>
      </w:tr>
      <w:tr w:rsidR="000D3A79" w:rsidRPr="000D3A79" w14:paraId="20D3E811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5FBB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8681D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Декабристов 28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2FA6D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1D21480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0,0513</w:t>
            </w:r>
          </w:p>
        </w:tc>
      </w:tr>
      <w:tr w:rsidR="000D3A79" w:rsidRPr="000D3A79" w14:paraId="6EFA0F1F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7A934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706F4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Декабристов 27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6A771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2068C92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0,0885</w:t>
            </w:r>
          </w:p>
        </w:tc>
      </w:tr>
      <w:tr w:rsidR="000D3A79" w:rsidRPr="000D3A79" w14:paraId="7EAD93F9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23015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F6270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Декабристов 26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438CD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137EB33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0,088</w:t>
            </w:r>
          </w:p>
        </w:tc>
      </w:tr>
      <w:tr w:rsidR="000D3A79" w:rsidRPr="000D3A79" w14:paraId="3F06BBFD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2BF9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4D526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Декабристов 24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603DD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0231794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0,0553</w:t>
            </w:r>
          </w:p>
        </w:tc>
      </w:tr>
      <w:tr w:rsidR="000D3A79" w:rsidRPr="000D3A79" w14:paraId="545CFFCE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6A3E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AB320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22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B379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197FBC0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</w:t>
            </w:r>
          </w:p>
        </w:tc>
      </w:tr>
      <w:tr w:rsidR="000D3A79" w:rsidRPr="000D3A79" w14:paraId="239D27E3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E629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A841A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20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EA4EA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32D800A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0,1263</w:t>
            </w:r>
          </w:p>
        </w:tc>
      </w:tr>
      <w:tr w:rsidR="000D3A79" w:rsidRPr="000D3A79" w14:paraId="097C575B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FEB8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CC9A5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19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4A3A8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EB3F9A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0,1512</w:t>
            </w:r>
          </w:p>
        </w:tc>
      </w:tr>
      <w:tr w:rsidR="000D3A79" w:rsidRPr="000D3A79" w14:paraId="10A8355F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2FE4A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637CB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18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B3314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1E752F6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0,1313</w:t>
            </w:r>
          </w:p>
        </w:tc>
      </w:tr>
      <w:tr w:rsidR="000D3A79" w:rsidRPr="000D3A79" w14:paraId="1C8431AA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444C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9F097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17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39FFA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0118E1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0,136</w:t>
            </w:r>
          </w:p>
        </w:tc>
      </w:tr>
      <w:tr w:rsidR="000D3A79" w:rsidRPr="000D3A79" w14:paraId="7D5A55B7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21A8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7089B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15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6098D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ED5062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0,063</w:t>
            </w:r>
          </w:p>
        </w:tc>
      </w:tr>
      <w:tr w:rsidR="000D3A79" w:rsidRPr="000D3A79" w14:paraId="09886F48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7536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667A7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13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760DD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72FDB15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0,1083</w:t>
            </w:r>
          </w:p>
        </w:tc>
      </w:tr>
      <w:tr w:rsidR="000D3A79" w:rsidRPr="000D3A79" w14:paraId="414378FB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1E49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4A461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11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70FCF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6A634C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0,1153</w:t>
            </w:r>
          </w:p>
        </w:tc>
      </w:tr>
      <w:tr w:rsidR="000D3A79" w:rsidRPr="000D3A79" w14:paraId="1C6E9A65" w14:textId="77777777" w:rsidTr="00644AA0">
        <w:trPr>
          <w:trHeight w:val="6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501F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AA015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10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2CD9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МБОУ Дет.сад №4 "Солнышко"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C96B36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0,1876</w:t>
            </w:r>
          </w:p>
        </w:tc>
      </w:tr>
      <w:tr w:rsidR="000D3A79" w:rsidRPr="000D3A79" w14:paraId="5464FFA0" w14:textId="77777777" w:rsidTr="00644AA0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5CBD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09C4F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D5BA4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3E58168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0,085</w:t>
            </w:r>
          </w:p>
        </w:tc>
      </w:tr>
      <w:tr w:rsidR="000D3A79" w:rsidRPr="000D3A79" w14:paraId="41BF3D47" w14:textId="77777777" w:rsidTr="00644AA0">
        <w:trPr>
          <w:trHeight w:val="600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F7B0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856B23" w14:textId="77777777" w:rsidR="00566AEF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ул. Горбачева 7 </w:t>
            </w:r>
          </w:p>
          <w:p w14:paraId="040EEC6C" w14:textId="1A99BA1B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(узел 2)</w:t>
            </w:r>
          </w:p>
        </w:tc>
        <w:tc>
          <w:tcPr>
            <w:tcW w:w="184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90A5E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0739716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0,055</w:t>
            </w:r>
          </w:p>
        </w:tc>
      </w:tr>
      <w:tr w:rsidR="000D3A79" w:rsidRPr="000D3A79" w14:paraId="54A834F4" w14:textId="77777777" w:rsidTr="00644AA0">
        <w:trPr>
          <w:trHeight w:val="6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9E989E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B527EC" w14:textId="77777777" w:rsidR="00566AEF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ул. Горбачева 7 </w:t>
            </w:r>
          </w:p>
          <w:p w14:paraId="3F51DEB5" w14:textId="20AAF63C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(узел 1)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2D9A284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323C76D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</w:t>
            </w:r>
          </w:p>
        </w:tc>
      </w:tr>
      <w:tr w:rsidR="000D3A79" w:rsidRPr="000D3A79" w14:paraId="116D84E1" w14:textId="77777777" w:rsidTr="00644AA0">
        <w:trPr>
          <w:trHeight w:val="600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4517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EB701B" w14:textId="77777777" w:rsidR="00566AEF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ул. Горбачева 5 </w:t>
            </w:r>
          </w:p>
          <w:p w14:paraId="44B6912F" w14:textId="1354A284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(узел 2)</w:t>
            </w:r>
          </w:p>
        </w:tc>
        <w:tc>
          <w:tcPr>
            <w:tcW w:w="184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EC861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4EE0641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0,0558</w:t>
            </w:r>
          </w:p>
        </w:tc>
      </w:tr>
      <w:tr w:rsidR="000D3A79" w:rsidRPr="000D3A79" w14:paraId="7BB2A1BF" w14:textId="77777777" w:rsidTr="00644AA0">
        <w:trPr>
          <w:trHeight w:val="6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8F6522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FB29B0" w14:textId="77777777" w:rsidR="00566AEF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ул. Горбачева 5 </w:t>
            </w:r>
          </w:p>
          <w:p w14:paraId="6527A86F" w14:textId="48CC558F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(узел 1)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D75976C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33ECFB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0,0558</w:t>
            </w:r>
          </w:p>
        </w:tc>
      </w:tr>
      <w:tr w:rsidR="000D3A79" w:rsidRPr="000D3A79" w14:paraId="5565E44A" w14:textId="77777777" w:rsidTr="00644AA0">
        <w:trPr>
          <w:trHeight w:val="600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4248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2A50E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3 (узел 2)</w:t>
            </w:r>
          </w:p>
        </w:tc>
        <w:tc>
          <w:tcPr>
            <w:tcW w:w="184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6E32B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479C61E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0,0631</w:t>
            </w:r>
          </w:p>
        </w:tc>
      </w:tr>
      <w:tr w:rsidR="000D3A79" w:rsidRPr="000D3A79" w14:paraId="286682C0" w14:textId="77777777" w:rsidTr="00644AA0">
        <w:trPr>
          <w:trHeight w:val="6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F3DC40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2FFD19" w14:textId="77777777" w:rsidR="00566AEF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ул. Горбачева 3 </w:t>
            </w:r>
          </w:p>
          <w:p w14:paraId="66555645" w14:textId="3897A8B5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(узел 1)</w:t>
            </w: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2DB78CB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8B5FAE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0,0631</w:t>
            </w:r>
          </w:p>
        </w:tc>
      </w:tr>
      <w:tr w:rsidR="000D3A79" w:rsidRPr="000D3A79" w14:paraId="4C51F7FD" w14:textId="77777777" w:rsidTr="00644AA0">
        <w:trPr>
          <w:trHeight w:val="6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B2C0A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95129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Горбачева 3б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F721E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ИП Черноскутов С.В.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2FDCFFE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</w:t>
            </w:r>
          </w:p>
        </w:tc>
      </w:tr>
      <w:tr w:rsidR="000D3A79" w:rsidRPr="000D3A79" w14:paraId="2443F362" w14:textId="77777777" w:rsidTr="00644AA0">
        <w:trPr>
          <w:trHeight w:val="300"/>
        </w:trPr>
        <w:tc>
          <w:tcPr>
            <w:tcW w:w="50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3922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2ADBE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7,2937</w:t>
            </w:r>
          </w:p>
        </w:tc>
      </w:tr>
    </w:tbl>
    <w:p w14:paraId="5DDCB9BC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hAnsi="Times New Roman" w:cs="Times New Roman"/>
        </w:rPr>
      </w:pPr>
    </w:p>
    <w:p w14:paraId="77CE57E8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hAnsi="Times New Roman" w:cs="Times New Roman"/>
        </w:rPr>
      </w:pPr>
    </w:p>
    <w:p w14:paraId="420F4DBA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hAnsi="Times New Roman" w:cs="Times New Roman"/>
          <w:lang w:val="ru-RU"/>
        </w:rPr>
      </w:pPr>
    </w:p>
    <w:p w14:paraId="6025A884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hAnsi="Times New Roman" w:cs="Times New Roman"/>
          <w:lang w:val="ru-RU"/>
        </w:rPr>
      </w:pPr>
    </w:p>
    <w:p w14:paraId="1FBEC8E4" w14:textId="77777777" w:rsidR="000D3A79" w:rsidRPr="000D3A79" w:rsidRDefault="000D3A79" w:rsidP="000D3A79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0D3A7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lastRenderedPageBreak/>
        <w:t>2.2.4 Существующие потребление тепловой энергии строительных фондов подключенные к котельной №6</w:t>
      </w:r>
    </w:p>
    <w:p w14:paraId="752D8CBF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hAnsi="Times New Roman" w:cs="Times New Roman"/>
          <w:lang w:val="ru-RU"/>
        </w:rPr>
      </w:pPr>
    </w:p>
    <w:tbl>
      <w:tblPr>
        <w:tblW w:w="8920" w:type="dxa"/>
        <w:tblInd w:w="704" w:type="dxa"/>
        <w:tblLook w:val="04A0" w:firstRow="1" w:lastRow="0" w:firstColumn="1" w:lastColumn="0" w:noHBand="0" w:noVBand="1"/>
      </w:tblPr>
      <w:tblGrid>
        <w:gridCol w:w="960"/>
        <w:gridCol w:w="2340"/>
        <w:gridCol w:w="1940"/>
        <w:gridCol w:w="1920"/>
        <w:gridCol w:w="60"/>
        <w:gridCol w:w="1640"/>
        <w:gridCol w:w="60"/>
      </w:tblGrid>
      <w:tr w:rsidR="000D3A79" w:rsidRPr="000D3A79" w14:paraId="389428B7" w14:textId="77777777" w:rsidTr="00644AA0">
        <w:trPr>
          <w:trHeight w:val="390"/>
        </w:trPr>
        <w:tc>
          <w:tcPr>
            <w:tcW w:w="892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D64E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  <w:t>Потребители, подключенные к котельной №6</w:t>
            </w:r>
          </w:p>
        </w:tc>
      </w:tr>
      <w:tr w:rsidR="000D3A79" w:rsidRPr="005A2F6C" w14:paraId="23B78100" w14:textId="77777777" w:rsidTr="00644AA0">
        <w:trPr>
          <w:trHeight w:val="12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EABCA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538FF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Адрес узла ввода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C7771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Наименование узла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52F635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Расчетная нагрузка на отопление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от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, Гкал/ч)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03328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Расчетная нагрузка на ГВС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гвс, Гкал/ч)</w:t>
            </w:r>
          </w:p>
        </w:tc>
      </w:tr>
      <w:tr w:rsidR="000D3A79" w:rsidRPr="000D3A79" w14:paraId="6497A453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DCA9C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6AFE4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59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A9DDB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AB428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0,1411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3B30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0,08386</w:t>
            </w:r>
          </w:p>
        </w:tc>
      </w:tr>
      <w:tr w:rsidR="000D3A79" w:rsidRPr="000D3A79" w14:paraId="1ADD7885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7F85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4FFD6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57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B9F8D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8B48F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0,228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9F5F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0,09108</w:t>
            </w:r>
          </w:p>
        </w:tc>
      </w:tr>
      <w:tr w:rsidR="000D3A79" w:rsidRPr="000D3A79" w14:paraId="1257C5CA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548D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A8B86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57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B7F04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ГБУ СО МФЦ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89ED7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0,0312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8036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5B01FFC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B866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70548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55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682FA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F8639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0,162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0AC5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0,089</w:t>
            </w:r>
          </w:p>
        </w:tc>
      </w:tr>
      <w:tr w:rsidR="000D3A79" w:rsidRPr="000D3A79" w14:paraId="3C2B378E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7B7A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DC4DF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53/2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A8CD1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D0873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0,0057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0ABC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34CD23E1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FF0E0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CA6C1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53/1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A1EC7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F8CAC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0,0057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88D7D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1E18BF14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6416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6733D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51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3D179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BE330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0,0083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B8581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16834E71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672FB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9F5ED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49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056D1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37CEA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06DD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44122AE7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64FD6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59FC4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47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313CC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F4EB6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0,0089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F834E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71C397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04C77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65217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45/2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C2522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D7C17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0,0096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6F89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DA0B353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6287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DAE54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Щорса 45/1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998C6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AD636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0,0089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B419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528AF983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0C2CB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1CB08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Садовая 21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D773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C39E6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0,09655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1717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0,04914</w:t>
            </w:r>
          </w:p>
        </w:tc>
      </w:tr>
      <w:tr w:rsidR="000D3A79" w:rsidRPr="000D3A79" w14:paraId="3FFF84A9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2E62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94AF5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Садовая 19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17DE3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B4F1F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0,19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398F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0,08768</w:t>
            </w:r>
          </w:p>
        </w:tc>
      </w:tr>
      <w:tr w:rsidR="000D3A79" w:rsidRPr="000D3A79" w14:paraId="6A1EC594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10DE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CF2DD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Садовая 17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1E393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84ED8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0,186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9675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0,085112</w:t>
            </w:r>
          </w:p>
        </w:tc>
      </w:tr>
      <w:tr w:rsidR="000D3A79" w:rsidRPr="000D3A79" w14:paraId="7D071841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EAF8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F0DC6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Садовая 15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44601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282CA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0,18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6B12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0,08942</w:t>
            </w:r>
          </w:p>
        </w:tc>
      </w:tr>
      <w:tr w:rsidR="000D3A79" w:rsidRPr="000D3A79" w14:paraId="31AF5ADD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3A75D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C6A4A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129а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A83AD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сад "Золотой ключик"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E63A9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0,2171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61E58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0,0242</w:t>
            </w:r>
          </w:p>
        </w:tc>
      </w:tr>
      <w:tr w:rsidR="000D3A79" w:rsidRPr="000D3A79" w14:paraId="73D4A690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D9C9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AC16B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129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EFE1C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B5D98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0,1904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6CD0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0,06858</w:t>
            </w:r>
          </w:p>
        </w:tc>
      </w:tr>
      <w:tr w:rsidR="000D3A79" w:rsidRPr="000D3A79" w14:paraId="6DFDEB6B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06C96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69BEF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128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CF492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35D44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0,126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C83E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0,08604</w:t>
            </w:r>
          </w:p>
        </w:tc>
      </w:tr>
      <w:tr w:rsidR="000D3A79" w:rsidRPr="000D3A79" w14:paraId="38A87770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D5D4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30854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127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759A6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B168A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0,0597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9164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0,02692</w:t>
            </w:r>
          </w:p>
        </w:tc>
      </w:tr>
      <w:tr w:rsidR="000D3A79" w:rsidRPr="000D3A79" w14:paraId="7F5AB26A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FACEC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DB0F3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126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E2AA6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04F4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0,1415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EBF3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0,0642</w:t>
            </w:r>
          </w:p>
        </w:tc>
      </w:tr>
      <w:tr w:rsidR="000D3A79" w:rsidRPr="000D3A79" w14:paraId="613F6D24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B7C0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50F0A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125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2C282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0D4E1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0,1383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98DB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0,036</w:t>
            </w:r>
          </w:p>
        </w:tc>
      </w:tr>
      <w:tr w:rsidR="000D3A79" w:rsidRPr="000D3A79" w14:paraId="7340817F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AE3F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18EF3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124б2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9E2BC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027BD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0,0083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594F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0,00156</w:t>
            </w:r>
          </w:p>
        </w:tc>
      </w:tr>
      <w:tr w:rsidR="000D3A79" w:rsidRPr="000D3A79" w14:paraId="7FD3DC21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4E71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11297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123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701C6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FEB6B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0,1452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5859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0,02728</w:t>
            </w:r>
          </w:p>
        </w:tc>
      </w:tr>
      <w:tr w:rsidR="000D3A79" w:rsidRPr="000D3A79" w14:paraId="4BAABD2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B0E71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9EE03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121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0D272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A3D65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0,0602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292E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0,0124</w:t>
            </w:r>
          </w:p>
        </w:tc>
      </w:tr>
      <w:tr w:rsidR="000D3A79" w:rsidRPr="000D3A79" w14:paraId="64912F14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83A9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5CAB7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120б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2BC55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Хоккейный корт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3E2F6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0,0053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EA23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7CFD7464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8071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C46AE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120а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46C5B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Дом культуры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1BB91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0,2752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9CA9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0,09468</w:t>
            </w:r>
          </w:p>
        </w:tc>
      </w:tr>
      <w:tr w:rsidR="000D3A79" w:rsidRPr="000D3A79" w14:paraId="70D7ED3B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71E5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0476F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119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55409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9ADC2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0,097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CD08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0,0306</w:t>
            </w:r>
          </w:p>
        </w:tc>
      </w:tr>
      <w:tr w:rsidR="000D3A79" w:rsidRPr="000D3A79" w14:paraId="1751DF1D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4E0C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1F0A6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118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DE02E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сад "Родничок"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2245B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0,3869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84EC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0,093</w:t>
            </w:r>
          </w:p>
        </w:tc>
      </w:tr>
      <w:tr w:rsidR="000D3A79" w:rsidRPr="000D3A79" w14:paraId="39836587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91A5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A3C43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117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AC02B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F12D4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0,0651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62CDF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0,0334</w:t>
            </w:r>
          </w:p>
        </w:tc>
      </w:tr>
      <w:tr w:rsidR="000D3A79" w:rsidRPr="000D3A79" w14:paraId="5A42B4E3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DAB0C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BBA53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116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BF202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415B4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0,0904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8585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0,05728</w:t>
            </w:r>
          </w:p>
        </w:tc>
      </w:tr>
      <w:tr w:rsidR="000D3A79" w:rsidRPr="000D3A79" w14:paraId="1602569E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23EC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CF621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115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F2C14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ECBD9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0,1368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2480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0,08554</w:t>
            </w:r>
          </w:p>
        </w:tc>
      </w:tr>
      <w:tr w:rsidR="000D3A79" w:rsidRPr="000D3A79" w14:paraId="0C0FF4EB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C19A9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54F06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114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98170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B95A4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0,074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9996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0,07966</w:t>
            </w:r>
          </w:p>
        </w:tc>
      </w:tr>
      <w:tr w:rsidR="000D3A79" w:rsidRPr="000D3A79" w14:paraId="196660EF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39AD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C7D7C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113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AF18C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55AE4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0,0802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BD7E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0,0367</w:t>
            </w:r>
          </w:p>
        </w:tc>
      </w:tr>
      <w:tr w:rsidR="000D3A79" w:rsidRPr="000D3A79" w14:paraId="1BFD9639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1642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8BEFE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111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7F528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8EB8B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07DF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0,00924</w:t>
            </w:r>
          </w:p>
        </w:tc>
      </w:tr>
      <w:tr w:rsidR="000D3A79" w:rsidRPr="000D3A79" w14:paraId="45EF306F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8B73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1A714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108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78B3F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ТРЦ "Пеликан"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9DF32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0,048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553D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159D12DE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1E29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FDE97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104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F309D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CD8E7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0,3864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F53C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0,18838</w:t>
            </w:r>
          </w:p>
        </w:tc>
      </w:tr>
      <w:tr w:rsidR="000D3A79" w:rsidRPr="000D3A79" w14:paraId="1A743A3B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E99CE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34092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Лесной 15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4F02F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ИП Малеева Баня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319E9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0,0092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9EC18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18BB42B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EAB48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38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1BDF9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122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5D107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4CE3E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0,1383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FAA0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0,098</w:t>
            </w:r>
          </w:p>
        </w:tc>
      </w:tr>
      <w:tr w:rsidR="000D3A79" w:rsidRPr="000D3A79" w14:paraId="7370E4AA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BFEE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70127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130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0E11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Гараж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48911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0,0214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3EA5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6871966C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01334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19562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130 (узел 2)</w:t>
            </w:r>
          </w:p>
        </w:tc>
        <w:tc>
          <w:tcPr>
            <w:tcW w:w="19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0AFFD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МБОУ СОШ №4 </w:t>
            </w: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04D31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3BF6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60B63DF6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A4913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62C41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Рабочая 130 (узел 1)</w:t>
            </w:r>
          </w:p>
        </w:tc>
        <w:tc>
          <w:tcPr>
            <w:tcW w:w="1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0A7908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D2025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0,1367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B0CD0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0,038</w:t>
            </w:r>
          </w:p>
        </w:tc>
      </w:tr>
      <w:tr w:rsidR="000D3A79" w:rsidRPr="000D3A79" w14:paraId="39EDB556" w14:textId="77777777" w:rsidTr="00644AA0">
        <w:trPr>
          <w:gridAfter w:val="1"/>
          <w:wAfter w:w="60" w:type="dxa"/>
          <w:trHeight w:val="300"/>
        </w:trPr>
        <w:tc>
          <w:tcPr>
            <w:tcW w:w="52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3FE0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E52F7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4,40755</w:t>
            </w:r>
          </w:p>
        </w:tc>
        <w:tc>
          <w:tcPr>
            <w:tcW w:w="17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A57F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1,77</w:t>
            </w:r>
          </w:p>
        </w:tc>
      </w:tr>
    </w:tbl>
    <w:p w14:paraId="6F5281D3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hAnsi="Times New Roman" w:cs="Times New Roman"/>
        </w:rPr>
      </w:pPr>
    </w:p>
    <w:p w14:paraId="0180C427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0D3A7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2.2.5 Существующие потребление тепловой энергии строительных фондов подключенные к котельной №8</w:t>
      </w:r>
    </w:p>
    <w:p w14:paraId="43F1C14B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hAnsi="Times New Roman" w:cs="Times New Roman"/>
          <w:lang w:val="ru-RU"/>
        </w:rPr>
      </w:pPr>
    </w:p>
    <w:tbl>
      <w:tblPr>
        <w:tblW w:w="8940" w:type="dxa"/>
        <w:tblInd w:w="704" w:type="dxa"/>
        <w:tblLook w:val="04A0" w:firstRow="1" w:lastRow="0" w:firstColumn="1" w:lastColumn="0" w:noHBand="0" w:noVBand="1"/>
      </w:tblPr>
      <w:tblGrid>
        <w:gridCol w:w="960"/>
        <w:gridCol w:w="2440"/>
        <w:gridCol w:w="1980"/>
        <w:gridCol w:w="1780"/>
        <w:gridCol w:w="1780"/>
      </w:tblGrid>
      <w:tr w:rsidR="000D3A79" w:rsidRPr="000D3A79" w14:paraId="5848FB7B" w14:textId="77777777" w:rsidTr="00644AA0">
        <w:trPr>
          <w:trHeight w:val="390"/>
        </w:trPr>
        <w:tc>
          <w:tcPr>
            <w:tcW w:w="89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12BC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  <w:t>Потребители, подключенные к котельной №8</w:t>
            </w:r>
          </w:p>
        </w:tc>
      </w:tr>
      <w:tr w:rsidR="000D3A79" w:rsidRPr="005A2F6C" w14:paraId="23F816D0" w14:textId="77777777" w:rsidTr="00644AA0">
        <w:trPr>
          <w:trHeight w:val="12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E4928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№ п/п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D4F2C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Адрес узла ввода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733BB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Наименование узла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50C7213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Расчетная нагрузка на отопление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от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, Гкал/ч)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52223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Расчетная нагрузка на ГВС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гвс, Гкал/ч)</w:t>
            </w:r>
          </w:p>
        </w:tc>
      </w:tr>
      <w:tr w:rsidR="000D3A79" w:rsidRPr="000D3A79" w14:paraId="5F89808E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FFA2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7DDF0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6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E0DBA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56F7D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0,4784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6F0E6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32CA0A0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5A55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741D8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5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9E46C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0DD54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0,2479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BBB2D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94AF3AE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063E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362E5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4а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9CEF7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сад №1 "Аленка"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9B679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0,2238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E30BD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0,036916</w:t>
            </w:r>
          </w:p>
        </w:tc>
      </w:tr>
      <w:tr w:rsidR="000D3A79" w:rsidRPr="000D3A79" w14:paraId="42D4A344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31E4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5C2E0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3б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5EA5E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0F3CD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0,4217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9E37F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0,13505</w:t>
            </w:r>
          </w:p>
        </w:tc>
      </w:tr>
      <w:tr w:rsidR="000D3A79" w:rsidRPr="000D3A79" w14:paraId="117E0B00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8409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21E4D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3а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55418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BEE89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0,2833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EF182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0,079</w:t>
            </w:r>
          </w:p>
        </w:tc>
      </w:tr>
      <w:tr w:rsidR="000D3A79" w:rsidRPr="000D3A79" w14:paraId="1F8F3E97" w14:textId="77777777" w:rsidTr="00644AA0">
        <w:trPr>
          <w:trHeight w:val="60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78C46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12C51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3 (узел 3)</w:t>
            </w:r>
          </w:p>
        </w:tc>
        <w:tc>
          <w:tcPr>
            <w:tcW w:w="19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1F9C8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C4E87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0,10433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62B7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19B2B7D0" w14:textId="77777777" w:rsidTr="00644AA0">
        <w:trPr>
          <w:trHeight w:val="6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60FB13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8CE80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3 (узел 2)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CAE7CD5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F7CFD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0,10433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EE655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2FA8C07C" w14:textId="77777777" w:rsidTr="00644AA0">
        <w:trPr>
          <w:trHeight w:val="6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426E0A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8480C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3 (узел 1)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14D119C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A953C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0,10433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00E04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3E0C10B9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ED33D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EA439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Текстильщиков 1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3040E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362B6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0,2523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2C718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0,06284</w:t>
            </w:r>
          </w:p>
        </w:tc>
      </w:tr>
      <w:tr w:rsidR="000D3A79" w:rsidRPr="000D3A79" w14:paraId="2F6413F2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EA6A6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00485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Свердлова 22а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E4B69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МБДОУ Детский сад №2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3D3EB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0,1787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9B71A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0,02212</w:t>
            </w:r>
          </w:p>
        </w:tc>
      </w:tr>
      <w:tr w:rsidR="000D3A79" w:rsidRPr="000D3A79" w14:paraId="1EADE941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E038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BB33D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Свердлова 14а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C1272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"Центр соц. п-щи сем-е и де-м"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08181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0,1129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92615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98D7154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A2C7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E9BB5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Новая 3б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C58D3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C84EA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0,5695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7F23C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0,17868</w:t>
            </w:r>
          </w:p>
        </w:tc>
      </w:tr>
      <w:tr w:rsidR="000D3A79" w:rsidRPr="000D3A79" w14:paraId="5698B730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14EA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740E4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Новая 1б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55767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AD983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0,6418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B4E3E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0,20134</w:t>
            </w:r>
          </w:p>
        </w:tc>
      </w:tr>
      <w:tr w:rsidR="000D3A79" w:rsidRPr="000D3A79" w14:paraId="4F44D65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8A03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E6B6B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Новая 1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FC83C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58B92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0,1286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C3955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758D7862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08AA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32D1A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12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A0B52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5169D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0,1055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560F1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3ED43F38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04D3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AE724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10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62AB9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5E8B1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0,1093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0BB2B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7F55234C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A234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78562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6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8CE2D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E81EF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0,0907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F7B12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203AFA72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3828E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85D70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4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95CD8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F9A00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0,1077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7DB95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862FDD2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6ACB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3D0FB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Курчатова 2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90EFD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4EF25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0,0877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B2B8A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4F2B65B4" w14:textId="77777777" w:rsidTr="00644AA0">
        <w:trPr>
          <w:trHeight w:val="30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00D4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FA01C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2е (узел 4)</w:t>
            </w:r>
          </w:p>
        </w:tc>
        <w:tc>
          <w:tcPr>
            <w:tcW w:w="19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2431B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936F3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0,11195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1EDDB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3B47219F" w14:textId="77777777" w:rsidTr="00644AA0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E99025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4BA88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2е (узел 3)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E8DB2CF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11B8F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0,11195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F2C39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F7A8F40" w14:textId="77777777" w:rsidTr="00644AA0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E1A475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6EF23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2е (узел 2)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C4F46C1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5A2FF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0,11195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EF902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41D21DBD" w14:textId="77777777" w:rsidTr="00644AA0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D6449E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134E5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2е (узел 1)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DB16400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5652A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0,11195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ACC36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5CF6194B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BC02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96EED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1д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544AD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C843E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0,0932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E1729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3507EA0F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5378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A0E5E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1г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9FB16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66370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ADE1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1A664E3A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B0E0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45EE7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1в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D9655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11202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0,0775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0B73C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66F3AA32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3B6D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22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1B84D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1б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C51C2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D5E66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0,0892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F4B5E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55339D0A" w14:textId="77777777" w:rsidTr="00644AA0">
        <w:trPr>
          <w:trHeight w:val="30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5385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DF95A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1а (узел 2)</w:t>
            </w:r>
          </w:p>
        </w:tc>
        <w:tc>
          <w:tcPr>
            <w:tcW w:w="19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7D3A6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3567B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0,0486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D9A8F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5ECE7DFD" w14:textId="77777777" w:rsidTr="00644AA0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1C60E6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BE305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Ленина 1а (узел 1)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51832D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221BB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0,0486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8DB7B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0B18E2E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C432D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DE68F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83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6CF0C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Общежитие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5D7BC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0,1248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623C5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8D8DEB8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8338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CCCFE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75а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51AA4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FDAD3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0,5232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EB383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0,1308</w:t>
            </w:r>
          </w:p>
        </w:tc>
      </w:tr>
      <w:tr w:rsidR="000D3A79" w:rsidRPr="000D3A79" w14:paraId="225274C9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4DD9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1490F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69а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0926C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2484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0,5029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3AF83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1,2482</w:t>
            </w:r>
          </w:p>
        </w:tc>
      </w:tr>
      <w:tr w:rsidR="000D3A79" w:rsidRPr="000D3A79" w14:paraId="5740B1A2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70C1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77129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60в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0FFA1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ДЮСШ "Дельфин"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A7E7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0,2785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D2EFA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0,0554</w:t>
            </w:r>
          </w:p>
        </w:tc>
      </w:tr>
      <w:tr w:rsidR="000D3A79" w:rsidRPr="000D3A79" w14:paraId="18816C15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EB772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4620A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60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60781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Борцовский зал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EB219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7513B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46EA46E9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C21F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50E83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60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EA334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МБОУ СОШ №1 (нач. школа)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BDA00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0,2243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B01A3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31B33DB7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AF227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C96C6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60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5037A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МБОУ СОШ №1 (ср. школа)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730CB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0,4427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BB40D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53C1FF2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3658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69DF6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58а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C4E9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Худ.школа "Юнта"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4F6DA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0,0244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2DF94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677D6382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7330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1D203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81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695F7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80BD7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0,1143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F03DB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5E772885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F68F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4B87E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79а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AA7D0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8AEE4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0,1554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E3DBE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3690713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5A51B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FE3D7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79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89B3F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CAA0A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0,1379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81821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46D10BBE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11F6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5E539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75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8D59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E6DB9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0,8234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842D7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0,09794</w:t>
            </w:r>
          </w:p>
        </w:tc>
      </w:tr>
      <w:tr w:rsidR="000D3A79" w:rsidRPr="000D3A79" w14:paraId="7B3EF106" w14:textId="77777777" w:rsidTr="00644AA0">
        <w:trPr>
          <w:trHeight w:val="30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C45E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D17D1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71а (узел 4)</w:t>
            </w:r>
          </w:p>
        </w:tc>
        <w:tc>
          <w:tcPr>
            <w:tcW w:w="19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B99A1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59A5B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0,229225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38631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0,0785</w:t>
            </w:r>
          </w:p>
        </w:tc>
      </w:tr>
      <w:tr w:rsidR="000D3A79" w:rsidRPr="000D3A79" w14:paraId="05C958AD" w14:textId="77777777" w:rsidTr="00644AA0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B17ACD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C0DBA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71а (узел 3)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0B631BE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9EE45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0,229225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ABD9A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0,0785</w:t>
            </w:r>
          </w:p>
        </w:tc>
      </w:tr>
      <w:tr w:rsidR="000D3A79" w:rsidRPr="000D3A79" w14:paraId="531B6291" w14:textId="77777777" w:rsidTr="00644AA0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5B8E23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688B6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71а (узел 2)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4B92BE9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D671A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0,229225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D2A54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0,0785</w:t>
            </w:r>
          </w:p>
        </w:tc>
      </w:tr>
      <w:tr w:rsidR="000D3A79" w:rsidRPr="000D3A79" w14:paraId="3D819D33" w14:textId="77777777" w:rsidTr="00644AA0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14358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A16BA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71а (узел 1)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8AC841F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555C8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0,229225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CC450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0,0785</w:t>
            </w:r>
          </w:p>
        </w:tc>
      </w:tr>
      <w:tr w:rsidR="000D3A79" w:rsidRPr="000D3A79" w14:paraId="0EB5E6A2" w14:textId="77777777" w:rsidTr="00644AA0">
        <w:trPr>
          <w:trHeight w:val="30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87E1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8982D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71 (узел 2)</w:t>
            </w:r>
          </w:p>
        </w:tc>
        <w:tc>
          <w:tcPr>
            <w:tcW w:w="19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6DF13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CC774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0,3582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0952A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2861A99" w14:textId="77777777" w:rsidTr="00644AA0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5D8D45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0187A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71 (узел 1)</w:t>
            </w:r>
          </w:p>
        </w:tc>
        <w:tc>
          <w:tcPr>
            <w:tcW w:w="19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0BDE79C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6B329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0,3582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81EDA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6FF078E1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722A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B8DD3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69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0BB6F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ТЦ "Солнечный"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77D53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0,2023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3C4A0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5CFCFD82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A527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1B5DE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1 Мая  69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EE2E5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7403F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0,6749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C8DE1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4867303C" w14:textId="77777777" w:rsidTr="00644AA0">
        <w:trPr>
          <w:trHeight w:val="300"/>
        </w:trPr>
        <w:tc>
          <w:tcPr>
            <w:tcW w:w="53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96464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14159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11,12999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8E553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2,56</w:t>
            </w:r>
          </w:p>
        </w:tc>
      </w:tr>
    </w:tbl>
    <w:p w14:paraId="39B25C2B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hAnsi="Times New Roman" w:cs="Times New Roman"/>
        </w:rPr>
      </w:pPr>
    </w:p>
    <w:p w14:paraId="75A6D157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0D3A7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2.2.6 Существующие потребление тепловой энергии строительных фондов подключенные к котельной №7</w:t>
      </w:r>
    </w:p>
    <w:p w14:paraId="1BB9E2E1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hAnsi="Times New Roman" w:cs="Times New Roman"/>
          <w:lang w:val="ru-RU"/>
        </w:rPr>
      </w:pPr>
    </w:p>
    <w:tbl>
      <w:tblPr>
        <w:tblW w:w="9759" w:type="dxa"/>
        <w:tblInd w:w="108" w:type="dxa"/>
        <w:tblLook w:val="04A0" w:firstRow="1" w:lastRow="0" w:firstColumn="1" w:lastColumn="0" w:noHBand="0" w:noVBand="1"/>
      </w:tblPr>
      <w:tblGrid>
        <w:gridCol w:w="960"/>
        <w:gridCol w:w="2018"/>
        <w:gridCol w:w="4105"/>
        <w:gridCol w:w="1338"/>
        <w:gridCol w:w="1338"/>
      </w:tblGrid>
      <w:tr w:rsidR="000D3A79" w:rsidRPr="000D3A79" w14:paraId="0058015C" w14:textId="77777777" w:rsidTr="000D3A79">
        <w:trPr>
          <w:trHeight w:val="390"/>
        </w:trPr>
        <w:tc>
          <w:tcPr>
            <w:tcW w:w="97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1975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eastAsia="ru-RU"/>
              </w:rPr>
              <w:t>Потребители, подключенные к котельной №7</w:t>
            </w:r>
          </w:p>
        </w:tc>
      </w:tr>
      <w:tr w:rsidR="000D3A79" w:rsidRPr="005A2F6C" w14:paraId="18F9B23E" w14:textId="77777777" w:rsidTr="000D3A79">
        <w:trPr>
          <w:trHeight w:val="12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38D999" w14:textId="77777777" w:rsidR="000D3A79" w:rsidRPr="000D3A79" w:rsidRDefault="000D3A79" w:rsidP="000D3A79">
            <w:pPr>
              <w:widowControl w:val="0"/>
              <w:spacing w:after="0" w:line="240" w:lineRule="auto"/>
              <w:ind w:left="-558" w:firstLine="55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009EB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Адрес узла ввода</w:t>
            </w:r>
          </w:p>
        </w:tc>
        <w:tc>
          <w:tcPr>
            <w:tcW w:w="4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D6D74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Наименование узла</w:t>
            </w:r>
          </w:p>
        </w:tc>
        <w:tc>
          <w:tcPr>
            <w:tcW w:w="1338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0E0DD37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Расчетная нагрузка на отопление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от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, Гкал/ч)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75CB0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Расчетная нагрузка на ГВС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гвс, Гкал/ч)</w:t>
            </w:r>
          </w:p>
        </w:tc>
      </w:tr>
      <w:tr w:rsidR="000D3A79" w:rsidRPr="000D3A79" w14:paraId="0ED5837F" w14:textId="77777777" w:rsidTr="000D3A7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7B5F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4B819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Мира 6г</w:t>
            </w:r>
          </w:p>
        </w:tc>
        <w:tc>
          <w:tcPr>
            <w:tcW w:w="4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B8648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F5C96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3BD13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0,0302</w:t>
            </w:r>
          </w:p>
        </w:tc>
      </w:tr>
      <w:tr w:rsidR="000D3A79" w:rsidRPr="000D3A79" w14:paraId="05D6962A" w14:textId="77777777" w:rsidTr="000D3A7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25D2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5D707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Мира 6в</w:t>
            </w:r>
          </w:p>
        </w:tc>
        <w:tc>
          <w:tcPr>
            <w:tcW w:w="4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B0A5B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D2AD4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4D8AE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</w:t>
            </w:r>
          </w:p>
        </w:tc>
      </w:tr>
      <w:tr w:rsidR="000D3A79" w:rsidRPr="000D3A79" w14:paraId="009BA4C8" w14:textId="77777777" w:rsidTr="000D3A7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B7F5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61A57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Мира 6б</w:t>
            </w:r>
          </w:p>
        </w:tc>
        <w:tc>
          <w:tcPr>
            <w:tcW w:w="4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14C2A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7C825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A23A1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0,0299</w:t>
            </w:r>
          </w:p>
        </w:tc>
      </w:tr>
      <w:tr w:rsidR="000D3A79" w:rsidRPr="000D3A79" w14:paraId="25117C0F" w14:textId="77777777" w:rsidTr="000D3A7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0D3C0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C4112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Мира 1б/2</w:t>
            </w:r>
          </w:p>
        </w:tc>
        <w:tc>
          <w:tcPr>
            <w:tcW w:w="4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D24D3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85D1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0,25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47303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6109965" w14:textId="77777777" w:rsidTr="000D3A7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D1096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6309A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Мира 1б/1</w:t>
            </w:r>
          </w:p>
        </w:tc>
        <w:tc>
          <w:tcPr>
            <w:tcW w:w="4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7696A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7E3A9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0,18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9B90D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15B6AB2E" w14:textId="77777777" w:rsidTr="000D3A7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972E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1934F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ДРСУ</w:t>
            </w:r>
          </w:p>
        </w:tc>
        <w:tc>
          <w:tcPr>
            <w:tcW w:w="4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120B5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ДРСУ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4B305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0,444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89C0C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0,265</w:t>
            </w:r>
          </w:p>
        </w:tc>
      </w:tr>
      <w:tr w:rsidR="000D3A79" w:rsidRPr="000D3A79" w14:paraId="5C7175A3" w14:textId="77777777" w:rsidTr="000D3A79">
        <w:trPr>
          <w:trHeight w:val="300"/>
        </w:trPr>
        <w:tc>
          <w:tcPr>
            <w:tcW w:w="70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1BF5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A6D00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1,114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286E7A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0,36</w:t>
            </w:r>
          </w:p>
        </w:tc>
      </w:tr>
    </w:tbl>
    <w:p w14:paraId="07BAE01C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hAnsi="Times New Roman" w:cs="Times New Roman"/>
        </w:rPr>
      </w:pPr>
    </w:p>
    <w:p w14:paraId="668F3D06" w14:textId="77777777" w:rsidR="00566AEF" w:rsidRDefault="00566AEF" w:rsidP="000D3A79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0ACD53BD" w14:textId="77777777" w:rsidR="00566AEF" w:rsidRDefault="00566AEF" w:rsidP="000D3A79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2734493F" w14:textId="49743977" w:rsidR="000D3A79" w:rsidRPr="000D3A79" w:rsidRDefault="000D3A79" w:rsidP="000D3A79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0D3A7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lastRenderedPageBreak/>
        <w:t>2.2.7 Существующие потребление тепловой энергии строительных фондов подключенные к котельной №11</w:t>
      </w:r>
    </w:p>
    <w:p w14:paraId="1BEABCC5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hAnsi="Times New Roman" w:cs="Times New Roman"/>
          <w:lang w:val="ru-RU"/>
        </w:rPr>
      </w:pPr>
    </w:p>
    <w:tbl>
      <w:tblPr>
        <w:tblW w:w="7880" w:type="dxa"/>
        <w:tblInd w:w="704" w:type="dxa"/>
        <w:tblLook w:val="04A0" w:firstRow="1" w:lastRow="0" w:firstColumn="1" w:lastColumn="0" w:noHBand="0" w:noVBand="1"/>
      </w:tblPr>
      <w:tblGrid>
        <w:gridCol w:w="960"/>
        <w:gridCol w:w="1820"/>
        <w:gridCol w:w="1740"/>
        <w:gridCol w:w="1680"/>
        <w:gridCol w:w="1680"/>
      </w:tblGrid>
      <w:tr w:rsidR="000D3A79" w:rsidRPr="000D3A79" w14:paraId="3EBD5193" w14:textId="77777777" w:rsidTr="00644AA0">
        <w:trPr>
          <w:trHeight w:val="390"/>
        </w:trPr>
        <w:tc>
          <w:tcPr>
            <w:tcW w:w="78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8A4F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  <w:t>Потребители, подключенные к котельной №11</w:t>
            </w:r>
          </w:p>
        </w:tc>
      </w:tr>
      <w:tr w:rsidR="000D3A79" w:rsidRPr="005A2F6C" w14:paraId="4C6FDDF5" w14:textId="77777777" w:rsidTr="00644AA0">
        <w:trPr>
          <w:trHeight w:val="12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EF56E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№ п/п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E6E33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Адрес узла ввода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A6BD0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Наименование узла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2EAE4A1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Расчетная нагрузка на отопление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от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, Гкал/ч)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5C8BE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Расчетная нагрузка на ГВС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гвс, Гкал/ч)</w:t>
            </w:r>
          </w:p>
        </w:tc>
      </w:tr>
      <w:tr w:rsidR="000D3A79" w:rsidRPr="000D3A79" w14:paraId="48CDEE8C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2CCF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9D9B6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5EEA6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5419A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A305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0,015415</w:t>
            </w:r>
          </w:p>
        </w:tc>
      </w:tr>
      <w:tr w:rsidR="000D3A79" w:rsidRPr="000D3A79" w14:paraId="07B36DFB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45426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10750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67708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55C29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0,035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16EDF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0,008595</w:t>
            </w:r>
          </w:p>
        </w:tc>
      </w:tr>
      <w:tr w:rsidR="000D3A79" w:rsidRPr="000D3A79" w14:paraId="1DD262EE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EDC7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ACE0D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39FAC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57B03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FFFB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0,01579</w:t>
            </w:r>
          </w:p>
        </w:tc>
      </w:tr>
      <w:tr w:rsidR="000D3A79" w:rsidRPr="000D3A79" w14:paraId="03136BC2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A0E9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7D9CC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F5534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89308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0,0677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75B3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0,00781</w:t>
            </w:r>
          </w:p>
        </w:tc>
      </w:tr>
      <w:tr w:rsidR="000D3A79" w:rsidRPr="000D3A79" w14:paraId="526D2F1A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9A0F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419D2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375F4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4DF1E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68BC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0,01579</w:t>
            </w:r>
          </w:p>
        </w:tc>
      </w:tr>
      <w:tr w:rsidR="000D3A79" w:rsidRPr="000D3A79" w14:paraId="677DA6C0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4E22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5570C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D43E0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5BCA0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0,0549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1B58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0,0054</w:t>
            </w:r>
          </w:p>
        </w:tc>
      </w:tr>
      <w:tr w:rsidR="000D3A79" w:rsidRPr="000D3A79" w14:paraId="515829E7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73021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25281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2а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7FE97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 / "АГБ" Медпункт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CAF1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0,0084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468B3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0,0062</w:t>
            </w:r>
          </w:p>
        </w:tc>
      </w:tr>
      <w:tr w:rsidR="000D3A79" w:rsidRPr="000D3A79" w14:paraId="53EF57C4" w14:textId="77777777" w:rsidTr="00644AA0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C6A3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94B8D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850F8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МКДОУ Детский сад №6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B0FFE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0,058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55858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0,02261</w:t>
            </w:r>
          </w:p>
        </w:tc>
      </w:tr>
      <w:tr w:rsidR="000D3A79" w:rsidRPr="000D3A79" w14:paraId="7C48AE7F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6D2F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D93D7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185E0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Баня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DC94F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0,003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4C118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791C7EDD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5B2B2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3827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Ломоносова 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00B60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54A14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0,0116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BC267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0,00051</w:t>
            </w:r>
          </w:p>
        </w:tc>
      </w:tr>
      <w:tr w:rsidR="000D3A79" w:rsidRPr="000D3A79" w14:paraId="6B54653A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BEA1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90F78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Заводская 28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75019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C9AD2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0,0317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59C9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0,00566</w:t>
            </w:r>
          </w:p>
        </w:tc>
      </w:tr>
      <w:tr w:rsidR="000D3A79" w:rsidRPr="000D3A79" w14:paraId="65C740B0" w14:textId="77777777" w:rsidTr="00644AA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C5A4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DF56F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Заводская 22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17218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6E514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0,1076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30AF7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567DACE4" w14:textId="77777777" w:rsidTr="00644AA0">
        <w:trPr>
          <w:trHeight w:val="300"/>
        </w:trPr>
        <w:tc>
          <w:tcPr>
            <w:tcW w:w="4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99A7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76E09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0,6179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926D7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0,1</w:t>
            </w:r>
          </w:p>
        </w:tc>
      </w:tr>
    </w:tbl>
    <w:p w14:paraId="2E5E980C" w14:textId="77777777" w:rsidR="000D3A79" w:rsidRPr="000D3A79" w:rsidRDefault="000D3A79" w:rsidP="000D3A79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7DFBC971" w14:textId="1AD17A4E" w:rsidR="000D3A79" w:rsidRDefault="000D3A79" w:rsidP="000D3A79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0D3A7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2.2.8 Существующие потребление тепловой энергии строительных фондов подключенные к котельной АО «ААРЗ»</w:t>
      </w:r>
    </w:p>
    <w:p w14:paraId="714DCBC3" w14:textId="77777777" w:rsidR="00566AEF" w:rsidRPr="000D3A79" w:rsidRDefault="00566AEF" w:rsidP="000D3A79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tbl>
      <w:tblPr>
        <w:tblW w:w="8799" w:type="dxa"/>
        <w:tblInd w:w="704" w:type="dxa"/>
        <w:tblLook w:val="04A0" w:firstRow="1" w:lastRow="0" w:firstColumn="1" w:lastColumn="0" w:noHBand="0" w:noVBand="1"/>
      </w:tblPr>
      <w:tblGrid>
        <w:gridCol w:w="903"/>
        <w:gridCol w:w="1951"/>
        <w:gridCol w:w="2145"/>
        <w:gridCol w:w="1900"/>
        <w:gridCol w:w="1900"/>
      </w:tblGrid>
      <w:tr w:rsidR="000D3A79" w:rsidRPr="005A2F6C" w14:paraId="287E1648" w14:textId="77777777" w:rsidTr="00644AA0">
        <w:trPr>
          <w:trHeight w:val="495"/>
        </w:trPr>
        <w:tc>
          <w:tcPr>
            <w:tcW w:w="87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BE00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  <w:t>Потребители, подключенные к котельной АО "ААРЗ"</w:t>
            </w:r>
          </w:p>
        </w:tc>
      </w:tr>
      <w:tr w:rsidR="000D3A79" w:rsidRPr="005A2F6C" w14:paraId="3837A4A8" w14:textId="77777777" w:rsidTr="00644AA0">
        <w:trPr>
          <w:trHeight w:val="1260"/>
        </w:trPr>
        <w:tc>
          <w:tcPr>
            <w:tcW w:w="90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0829824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№ п/п</w:t>
            </w:r>
          </w:p>
        </w:tc>
        <w:tc>
          <w:tcPr>
            <w:tcW w:w="195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3B789C0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Адрес узла ввода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1D06095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Наименование узла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0BA117D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Расчетная нагрузка на отопление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от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, Гкал/ч)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3E1B4BC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Расчетная нагрузка на ГВС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гвс, Гкал/ч)</w:t>
            </w:r>
          </w:p>
        </w:tc>
      </w:tr>
      <w:tr w:rsidR="000D3A79" w:rsidRPr="000D3A79" w14:paraId="75981D00" w14:textId="77777777" w:rsidTr="00644AA0">
        <w:trPr>
          <w:trHeight w:val="600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488D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9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F16DD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11б</w:t>
            </w:r>
          </w:p>
        </w:tc>
        <w:tc>
          <w:tcPr>
            <w:tcW w:w="21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10195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A7F91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0,23266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0BB7D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2FE53664" w14:textId="77777777" w:rsidTr="00644AA0">
        <w:trPr>
          <w:trHeight w:val="300"/>
        </w:trPr>
        <w:tc>
          <w:tcPr>
            <w:tcW w:w="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9D72D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4CC82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11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A8472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BE971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0,2873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B6DA6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289F66A6" w14:textId="77777777" w:rsidTr="00644AA0">
        <w:trPr>
          <w:trHeight w:val="600"/>
        </w:trPr>
        <w:tc>
          <w:tcPr>
            <w:tcW w:w="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645F8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B11EF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9/4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FD1B8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Арам.проф.училище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150BC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0,1463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721BC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7F1AF49E" w14:textId="77777777" w:rsidTr="00644AA0">
        <w:trPr>
          <w:trHeight w:val="300"/>
        </w:trPr>
        <w:tc>
          <w:tcPr>
            <w:tcW w:w="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31B63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29040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9/3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8C270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C32BD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0,0735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7686B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3C26339C" w14:textId="77777777" w:rsidTr="00644AA0">
        <w:trPr>
          <w:trHeight w:val="300"/>
        </w:trPr>
        <w:tc>
          <w:tcPr>
            <w:tcW w:w="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73EF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A692F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9/2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6111C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F2F4E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0,0745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AA08F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7716C69E" w14:textId="77777777" w:rsidTr="00644AA0">
        <w:trPr>
          <w:trHeight w:val="300"/>
        </w:trPr>
        <w:tc>
          <w:tcPr>
            <w:tcW w:w="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6BFA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6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42B37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9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ECDC7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D2861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0,334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EF76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76033DA0" w14:textId="77777777" w:rsidTr="00644AA0">
        <w:trPr>
          <w:trHeight w:val="300"/>
        </w:trPr>
        <w:tc>
          <w:tcPr>
            <w:tcW w:w="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CE9A4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00770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7/2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E2D8A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9D5BD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0,0739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D978F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579C0867" w14:textId="77777777" w:rsidTr="00644AA0">
        <w:trPr>
          <w:trHeight w:val="300"/>
        </w:trPr>
        <w:tc>
          <w:tcPr>
            <w:tcW w:w="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01A6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E20E9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5/3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5614E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6D23F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0,0736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0A564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6441CC82" w14:textId="77777777" w:rsidTr="00644AA0">
        <w:trPr>
          <w:trHeight w:val="300"/>
        </w:trPr>
        <w:tc>
          <w:tcPr>
            <w:tcW w:w="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B3CF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5DEE7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5/2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927AA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7A18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0,0736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7C512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B4B0521" w14:textId="77777777" w:rsidTr="00644AA0">
        <w:trPr>
          <w:trHeight w:val="300"/>
        </w:trPr>
        <w:tc>
          <w:tcPr>
            <w:tcW w:w="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4F8FC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4BF5D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Космонавтов 1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22776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Детский сад №8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4B2C1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E6620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15E1F98D" w14:textId="77777777" w:rsidTr="00644AA0">
        <w:trPr>
          <w:trHeight w:val="600"/>
        </w:trPr>
        <w:tc>
          <w:tcPr>
            <w:tcW w:w="90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0762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92056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21 (узел 2)</w:t>
            </w:r>
          </w:p>
        </w:tc>
        <w:tc>
          <w:tcPr>
            <w:tcW w:w="214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E6C3B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F0431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0,16315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4B896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408CD206" w14:textId="77777777" w:rsidTr="00644AA0">
        <w:trPr>
          <w:trHeight w:val="600"/>
        </w:trPr>
        <w:tc>
          <w:tcPr>
            <w:tcW w:w="9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92F4940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19EA7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21 (узел 1)</w:t>
            </w:r>
          </w:p>
        </w:tc>
        <w:tc>
          <w:tcPr>
            <w:tcW w:w="214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B451612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6CA2E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0,16315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B172C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2A9744E8" w14:textId="77777777" w:rsidTr="00644AA0">
        <w:trPr>
          <w:trHeight w:val="300"/>
        </w:trPr>
        <w:tc>
          <w:tcPr>
            <w:tcW w:w="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1FD9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4A08F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20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4671F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8E540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0,3286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3AD8A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70B17440" w14:textId="77777777" w:rsidTr="00644AA0">
        <w:trPr>
          <w:trHeight w:val="600"/>
        </w:trPr>
        <w:tc>
          <w:tcPr>
            <w:tcW w:w="90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3B4CE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0109F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19 (узел 2)</w:t>
            </w:r>
          </w:p>
        </w:tc>
        <w:tc>
          <w:tcPr>
            <w:tcW w:w="214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E8F5D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2D200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0,16315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31EF2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779D29FD" w14:textId="77777777" w:rsidTr="00644AA0">
        <w:trPr>
          <w:trHeight w:val="600"/>
        </w:trPr>
        <w:tc>
          <w:tcPr>
            <w:tcW w:w="9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2C5B276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5C326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19 (узел 1)</w:t>
            </w:r>
          </w:p>
        </w:tc>
        <w:tc>
          <w:tcPr>
            <w:tcW w:w="214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D069BF1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99566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0,16315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95605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528510BC" w14:textId="77777777" w:rsidTr="00644AA0">
        <w:trPr>
          <w:trHeight w:val="600"/>
        </w:trPr>
        <w:tc>
          <w:tcPr>
            <w:tcW w:w="90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60C6F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BD0B7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18 (узел 2)</w:t>
            </w:r>
          </w:p>
        </w:tc>
        <w:tc>
          <w:tcPr>
            <w:tcW w:w="214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6D3D4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D59CD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0,16315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EEFDA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1944590D" w14:textId="77777777" w:rsidTr="00644AA0">
        <w:trPr>
          <w:trHeight w:val="600"/>
        </w:trPr>
        <w:tc>
          <w:tcPr>
            <w:tcW w:w="9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5DFD0D1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5AB79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18 (узел 1)</w:t>
            </w:r>
          </w:p>
        </w:tc>
        <w:tc>
          <w:tcPr>
            <w:tcW w:w="214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141271E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8683E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0,16315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7E7B1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20863217" w14:textId="77777777" w:rsidTr="00644AA0">
        <w:trPr>
          <w:trHeight w:val="300"/>
        </w:trPr>
        <w:tc>
          <w:tcPr>
            <w:tcW w:w="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1916B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8895B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17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E53CD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5CD5E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0,3055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8612A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74FDDAA2" w14:textId="77777777" w:rsidTr="00644AA0">
        <w:trPr>
          <w:trHeight w:val="300"/>
        </w:trPr>
        <w:tc>
          <w:tcPr>
            <w:tcW w:w="9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3C504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E0AF46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15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B0F77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1213FB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0,0326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953ACF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640E1B68" w14:textId="77777777" w:rsidTr="00644AA0">
        <w:trPr>
          <w:trHeight w:val="600"/>
        </w:trPr>
        <w:tc>
          <w:tcPr>
            <w:tcW w:w="90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964F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63827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11 (узел 2)</w:t>
            </w:r>
          </w:p>
        </w:tc>
        <w:tc>
          <w:tcPr>
            <w:tcW w:w="214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91F40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4BFC6D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1F9E7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4B15F755" w14:textId="77777777" w:rsidTr="00644AA0">
        <w:trPr>
          <w:trHeight w:val="600"/>
        </w:trPr>
        <w:tc>
          <w:tcPr>
            <w:tcW w:w="9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C3E5434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31063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11 (узел 1)</w:t>
            </w:r>
          </w:p>
        </w:tc>
        <w:tc>
          <w:tcPr>
            <w:tcW w:w="214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9C73B39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37E71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A9B1C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581BF8DC" w14:textId="77777777" w:rsidTr="00644AA0">
        <w:trPr>
          <w:trHeight w:val="600"/>
        </w:trPr>
        <w:tc>
          <w:tcPr>
            <w:tcW w:w="90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E622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C75532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10 (узел 2)</w:t>
            </w:r>
          </w:p>
        </w:tc>
        <w:tc>
          <w:tcPr>
            <w:tcW w:w="214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1C246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Жилой дом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AD309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0,0127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2E4BB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1D6D1B6E" w14:textId="77777777" w:rsidTr="00644AA0">
        <w:trPr>
          <w:trHeight w:val="600"/>
        </w:trPr>
        <w:tc>
          <w:tcPr>
            <w:tcW w:w="9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426E50A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2D97A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ул. Гарнизон 10 (узел 1)</w:t>
            </w:r>
          </w:p>
        </w:tc>
        <w:tc>
          <w:tcPr>
            <w:tcW w:w="214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71FFEDF" w14:textId="77777777" w:rsidR="000D3A79" w:rsidRPr="000D3A79" w:rsidRDefault="000D3A79" w:rsidP="000D3A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8167A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0,0127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719BA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D3A79" w:rsidRPr="000D3A79" w14:paraId="0576CED0" w14:textId="77777777" w:rsidTr="00644AA0">
        <w:trPr>
          <w:trHeight w:val="300"/>
        </w:trPr>
        <w:tc>
          <w:tcPr>
            <w:tcW w:w="49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C2028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6E8F94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3,29016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AEC2E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0</w:t>
            </w:r>
          </w:p>
        </w:tc>
      </w:tr>
    </w:tbl>
    <w:p w14:paraId="66ED3795" w14:textId="77777777" w:rsidR="00566AEF" w:rsidRDefault="00566AEF" w:rsidP="000D3A79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39E8C753" w14:textId="49629B50" w:rsidR="000D3A79" w:rsidRPr="000D3A79" w:rsidRDefault="000D3A79" w:rsidP="000D3A79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0D3A7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2.2.9 Существующие потребление тепловой энергии строительных фондов подключенные к котельной Монди.</w:t>
      </w:r>
    </w:p>
    <w:p w14:paraId="323389BE" w14:textId="77777777" w:rsidR="000D3A79" w:rsidRPr="000D3A79" w:rsidRDefault="000D3A79" w:rsidP="000D3A79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color w:val="00B0F0"/>
          <w:sz w:val="24"/>
          <w:szCs w:val="24"/>
          <w:lang w:val="ru-RU" w:eastAsia="ru-RU"/>
        </w:rPr>
      </w:pPr>
    </w:p>
    <w:tbl>
      <w:tblPr>
        <w:tblW w:w="8799" w:type="dxa"/>
        <w:tblInd w:w="704" w:type="dxa"/>
        <w:tblLook w:val="04A0" w:firstRow="1" w:lastRow="0" w:firstColumn="1" w:lastColumn="0" w:noHBand="0" w:noVBand="1"/>
      </w:tblPr>
      <w:tblGrid>
        <w:gridCol w:w="903"/>
        <w:gridCol w:w="1951"/>
        <w:gridCol w:w="2145"/>
        <w:gridCol w:w="1900"/>
        <w:gridCol w:w="1900"/>
      </w:tblGrid>
      <w:tr w:rsidR="000D3A79" w:rsidRPr="005A2F6C" w14:paraId="49CA2184" w14:textId="77777777" w:rsidTr="00644AA0">
        <w:trPr>
          <w:trHeight w:val="495"/>
        </w:trPr>
        <w:tc>
          <w:tcPr>
            <w:tcW w:w="87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81D5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30"/>
                <w:szCs w:val="30"/>
                <w:lang w:val="ru-RU" w:eastAsia="ru-RU"/>
              </w:rPr>
              <w:t>Потребители, подключенные к котельной Монди</w:t>
            </w:r>
          </w:p>
        </w:tc>
      </w:tr>
      <w:tr w:rsidR="000D3A79" w:rsidRPr="005A2F6C" w14:paraId="0745E7D5" w14:textId="77777777" w:rsidTr="00644AA0">
        <w:trPr>
          <w:trHeight w:val="1260"/>
        </w:trPr>
        <w:tc>
          <w:tcPr>
            <w:tcW w:w="90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A74A47C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№ п/п</w:t>
            </w:r>
          </w:p>
        </w:tc>
        <w:tc>
          <w:tcPr>
            <w:tcW w:w="195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17D71998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Адрес узла ввода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31FD88F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Наименование узла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67BBCF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Расчетная нагрузка на отопление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от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, Гкал/ч)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340D8F79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Расчетная нагрузка на ГВС (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Q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гвс, Гкал/ч)</w:t>
            </w:r>
          </w:p>
        </w:tc>
      </w:tr>
      <w:tr w:rsidR="000D3A79" w:rsidRPr="000D3A79" w14:paraId="1D1F4BCE" w14:textId="77777777" w:rsidTr="00644AA0">
        <w:trPr>
          <w:trHeight w:val="600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DB85D0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9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A92F37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ул. Садовая 10</w:t>
            </w:r>
          </w:p>
        </w:tc>
        <w:tc>
          <w:tcPr>
            <w:tcW w:w="21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8522B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Больница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A9219E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0,2167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F9899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0,1225</w:t>
            </w:r>
          </w:p>
        </w:tc>
      </w:tr>
      <w:tr w:rsidR="000D3A79" w:rsidRPr="000D3A79" w14:paraId="325CC0E0" w14:textId="77777777" w:rsidTr="00644AA0">
        <w:trPr>
          <w:trHeight w:val="600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BE64A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2</w:t>
            </w:r>
          </w:p>
        </w:tc>
        <w:tc>
          <w:tcPr>
            <w:tcW w:w="19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1AE978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ул. Садовая 10</w:t>
            </w:r>
          </w:p>
        </w:tc>
        <w:tc>
          <w:tcPr>
            <w:tcW w:w="21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F7C613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Стоянка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9768AF1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0,04432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3BCF054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0,011</w:t>
            </w:r>
          </w:p>
        </w:tc>
      </w:tr>
      <w:tr w:rsidR="000D3A79" w:rsidRPr="000D3A79" w14:paraId="03514457" w14:textId="77777777" w:rsidTr="00644AA0">
        <w:trPr>
          <w:trHeight w:val="300"/>
        </w:trPr>
        <w:tc>
          <w:tcPr>
            <w:tcW w:w="49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601CA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13907BE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0,26102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3EAD745" w14:textId="77777777" w:rsidR="000D3A79" w:rsidRPr="000D3A79" w:rsidRDefault="000D3A79" w:rsidP="000D3A7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0</w:t>
            </w:r>
            <w:r w:rsidRPr="000D3A79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,1335</w:t>
            </w:r>
          </w:p>
        </w:tc>
      </w:tr>
    </w:tbl>
    <w:p w14:paraId="5FB78203" w14:textId="77777777" w:rsidR="000D3A79" w:rsidRPr="000D3A79" w:rsidRDefault="000D3A79" w:rsidP="000D3A79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color w:val="00B0F0"/>
          <w:sz w:val="24"/>
          <w:szCs w:val="24"/>
          <w:lang w:val="ru-RU" w:eastAsia="ru-RU"/>
        </w:rPr>
      </w:pPr>
    </w:p>
    <w:p w14:paraId="5FE3C0F4" w14:textId="77777777" w:rsidR="002007E2" w:rsidRDefault="002007E2" w:rsidP="001F1E77">
      <w:pPr>
        <w:autoSpaceDE w:val="0"/>
        <w:autoSpaceDN w:val="0"/>
        <w:adjustRightInd w:val="0"/>
        <w:spacing w:after="0" w:line="240" w:lineRule="auto"/>
        <w:ind w:left="142" w:right="85" w:firstLine="426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62801E57" w14:textId="2C234390" w:rsidR="00BC368C" w:rsidRPr="002B724A" w:rsidRDefault="00BC368C" w:rsidP="001F1E77">
      <w:pPr>
        <w:autoSpaceDE w:val="0"/>
        <w:autoSpaceDN w:val="0"/>
        <w:adjustRightInd w:val="0"/>
        <w:spacing w:after="0" w:line="240" w:lineRule="auto"/>
        <w:ind w:left="142" w:right="85" w:firstLine="426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2B724A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lastRenderedPageBreak/>
        <w:t>2.3 Перспективные балансы тепловой мощности и тепловой нагрузки потребителей в зонах действия источников тепловой энергии.</w:t>
      </w:r>
    </w:p>
    <w:p w14:paraId="6818E9BD" w14:textId="77777777" w:rsidR="00101069" w:rsidRPr="002B724A" w:rsidRDefault="00101069" w:rsidP="00326625">
      <w:pPr>
        <w:autoSpaceDE w:val="0"/>
        <w:autoSpaceDN w:val="0"/>
        <w:adjustRightInd w:val="0"/>
        <w:spacing w:after="0" w:line="240" w:lineRule="auto"/>
        <w:ind w:left="142" w:right="85" w:firstLine="426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0A8DFD18" w14:textId="2CC7F963" w:rsidR="000D3A79" w:rsidRPr="000655AE" w:rsidRDefault="000D3A79" w:rsidP="000D3A79">
      <w:pPr>
        <w:widowControl w:val="0"/>
        <w:spacing w:after="0" w:line="240" w:lineRule="auto"/>
        <w:ind w:left="360" w:right="44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0D3A7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2.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3.1</w:t>
      </w:r>
      <w:r w:rsidRPr="000D3A79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Перспективное потребление тепловой энергии строительных фондов </w:t>
      </w:r>
      <w:r w:rsidR="000655AE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в зоне теплоснабжен</w:t>
      </w:r>
      <w:r w:rsidR="000655AE" w:rsidRPr="000655AE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ия </w:t>
      </w:r>
      <w:r w:rsidRPr="000655AE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котельной №6 </w:t>
      </w:r>
    </w:p>
    <w:p w14:paraId="04332BC2" w14:textId="77777777" w:rsidR="000D3A79" w:rsidRPr="000D3A79" w:rsidRDefault="000D3A79" w:rsidP="000D3A79">
      <w:pPr>
        <w:widowControl w:val="0"/>
        <w:spacing w:after="0" w:line="240" w:lineRule="auto"/>
        <w:ind w:left="360" w:right="44"/>
        <w:outlineLvl w:val="1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3A226122" w14:textId="2F5C127F" w:rsidR="000D3A79" w:rsidRPr="000D3A79" w:rsidRDefault="000D3A79" w:rsidP="000D3A79">
      <w:pPr>
        <w:widowControl w:val="0"/>
        <w:spacing w:after="0" w:line="240" w:lineRule="auto"/>
        <w:ind w:right="265" w:firstLine="567"/>
        <w:jc w:val="both"/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</w:pPr>
      <w:r w:rsidRPr="000D3A7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В соответствии с Генеральным планом Арамильского городского округа, в период с 20</w:t>
      </w:r>
      <w:r w:rsidR="0025031E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24</w:t>
      </w:r>
      <w:r w:rsidRPr="000D3A7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года по 202</w:t>
      </w:r>
      <w:r w:rsidR="0025031E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7</w:t>
      </w:r>
      <w:r w:rsidRPr="000D3A7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год в границах улиц Щорса, Рабочей, Лесной, Садовой в городе Арамиле планируется снос «ветхого жилья»</w:t>
      </w:r>
      <w:r w:rsidR="00A44C1C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и</w:t>
      </w:r>
      <w:r w:rsidRPr="000D3A79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строительство многоквартирных жилых домов. В таблице 5 приведены основные показатели планируемой жилой застройки.</w:t>
      </w:r>
    </w:p>
    <w:p w14:paraId="53F51CE8" w14:textId="77777777" w:rsidR="000D3A79" w:rsidRPr="000D3A79" w:rsidRDefault="000D3A79" w:rsidP="000D3A79">
      <w:pPr>
        <w:widowControl w:val="0"/>
        <w:spacing w:after="0" w:line="240" w:lineRule="auto"/>
        <w:ind w:right="265"/>
        <w:jc w:val="both"/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</w:pPr>
    </w:p>
    <w:p w14:paraId="7D62DC06" w14:textId="77777777" w:rsidR="000D3A79" w:rsidRPr="000D3A79" w:rsidRDefault="000D3A79" w:rsidP="000D3A79">
      <w:pPr>
        <w:widowControl w:val="0"/>
        <w:spacing w:after="0" w:line="240" w:lineRule="auto"/>
        <w:ind w:right="265" w:firstLine="567"/>
        <w:jc w:val="right"/>
        <w:rPr>
          <w:rFonts w:ascii="Times New Roman" w:eastAsia="Times New Roman" w:hAnsi="Times New Roman" w:cs="Times New Roman"/>
          <w:b/>
          <w:spacing w:val="4"/>
          <w:sz w:val="24"/>
          <w:szCs w:val="24"/>
          <w:lang w:val="ru-RU"/>
        </w:rPr>
      </w:pPr>
      <w:r w:rsidRPr="000D3A79">
        <w:rPr>
          <w:rFonts w:ascii="Times New Roman" w:eastAsia="Times New Roman" w:hAnsi="Times New Roman" w:cs="Times New Roman"/>
          <w:b/>
          <w:spacing w:val="4"/>
          <w:sz w:val="24"/>
          <w:szCs w:val="24"/>
          <w:lang w:val="ru-RU"/>
        </w:rPr>
        <w:t>Таблица 5</w:t>
      </w:r>
    </w:p>
    <w:p w14:paraId="549FDA06" w14:textId="77777777" w:rsidR="000D3A79" w:rsidRPr="000D3A79" w:rsidRDefault="000D3A79" w:rsidP="000D3A79">
      <w:pPr>
        <w:widowControl w:val="0"/>
        <w:spacing w:after="0" w:line="240" w:lineRule="auto"/>
        <w:ind w:right="265" w:firstLine="567"/>
        <w:jc w:val="center"/>
        <w:rPr>
          <w:rFonts w:ascii="Times New Roman" w:eastAsia="Times New Roman" w:hAnsi="Times New Roman" w:cs="Times New Roman"/>
          <w:b/>
          <w:spacing w:val="4"/>
          <w:sz w:val="24"/>
          <w:szCs w:val="24"/>
          <w:lang w:val="ru-RU"/>
        </w:rPr>
      </w:pPr>
      <w:r w:rsidRPr="000D3A79">
        <w:rPr>
          <w:rFonts w:ascii="Times New Roman" w:eastAsia="Times New Roman" w:hAnsi="Times New Roman" w:cs="Times New Roman"/>
          <w:b/>
          <w:spacing w:val="4"/>
          <w:sz w:val="24"/>
          <w:szCs w:val="24"/>
          <w:lang w:val="ru-RU"/>
        </w:rPr>
        <w:t>Основные показатели планируемой жилой застройки в границах улиц Щорса, Рабочей, Лесной, Садовой в городе Арамиле</w:t>
      </w:r>
    </w:p>
    <w:p w14:paraId="137BFE29" w14:textId="77777777" w:rsidR="000D3A79" w:rsidRPr="000D3A79" w:rsidRDefault="000D3A79" w:rsidP="000D3A79">
      <w:pPr>
        <w:widowControl w:val="0"/>
        <w:spacing w:after="0" w:line="240" w:lineRule="auto"/>
        <w:ind w:right="265" w:firstLine="567"/>
        <w:jc w:val="right"/>
        <w:rPr>
          <w:rFonts w:ascii="Times New Roman" w:eastAsia="Times New Roman" w:hAnsi="Times New Roman" w:cs="Times New Roman"/>
          <w:color w:val="FF0000"/>
          <w:spacing w:val="4"/>
          <w:sz w:val="24"/>
          <w:szCs w:val="24"/>
          <w:lang w:val="ru-RU"/>
        </w:rPr>
      </w:pPr>
    </w:p>
    <w:tbl>
      <w:tblPr>
        <w:tblW w:w="9213" w:type="dxa"/>
        <w:tblInd w:w="534" w:type="dxa"/>
        <w:tblLook w:val="00A0" w:firstRow="1" w:lastRow="0" w:firstColumn="1" w:lastColumn="0" w:noHBand="0" w:noVBand="0"/>
      </w:tblPr>
      <w:tblGrid>
        <w:gridCol w:w="3260"/>
        <w:gridCol w:w="1984"/>
        <w:gridCol w:w="1560"/>
        <w:gridCol w:w="1275"/>
        <w:gridCol w:w="1134"/>
      </w:tblGrid>
      <w:tr w:rsidR="00644AA0" w:rsidRPr="00644AA0" w14:paraId="65D6D173" w14:textId="77777777" w:rsidTr="00644AA0">
        <w:trPr>
          <w:trHeight w:val="1035"/>
        </w:trPr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4DFF2DF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Застройка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753EF6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Население, чел.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FD370F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Жилой фонд, м2</w:t>
            </w:r>
          </w:p>
        </w:tc>
        <w:tc>
          <w:tcPr>
            <w:tcW w:w="24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7363688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Суммарное теплопотребление</w:t>
            </w:r>
          </w:p>
        </w:tc>
      </w:tr>
      <w:tr w:rsidR="00644AA0" w:rsidRPr="00644AA0" w14:paraId="3131196E" w14:textId="77777777" w:rsidTr="00644AA0">
        <w:trPr>
          <w:trHeight w:val="1230"/>
        </w:trPr>
        <w:tc>
          <w:tcPr>
            <w:tcW w:w="3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2E2501" w14:textId="77777777" w:rsidR="00644AA0" w:rsidRPr="00644AA0" w:rsidRDefault="00644AA0" w:rsidP="00644A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4E9DB5" w14:textId="77777777" w:rsidR="00644AA0" w:rsidRPr="00644AA0" w:rsidRDefault="00644AA0" w:rsidP="00644A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051CD1" w14:textId="77777777" w:rsidR="00644AA0" w:rsidRPr="00644AA0" w:rsidRDefault="00644AA0" w:rsidP="00644A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42F65B4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МВт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95D73D3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Гкал/час</w:t>
            </w:r>
          </w:p>
        </w:tc>
      </w:tr>
      <w:tr w:rsidR="00644AA0" w:rsidRPr="00644AA0" w14:paraId="24842D09" w14:textId="77777777" w:rsidTr="00644AA0">
        <w:trPr>
          <w:trHeight w:val="315"/>
        </w:trPr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A95825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2A74C59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  <w:t>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728C20D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  <w:t>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A9771D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D4B8042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0"/>
                <w:szCs w:val="24"/>
                <w:lang w:val="ru-RU" w:eastAsia="ru-RU"/>
              </w:rPr>
              <w:t>11</w:t>
            </w:r>
          </w:p>
        </w:tc>
      </w:tr>
      <w:tr w:rsidR="00644AA0" w:rsidRPr="005A2F6C" w14:paraId="13104A8C" w14:textId="77777777" w:rsidTr="00644AA0">
        <w:trPr>
          <w:trHeight w:val="315"/>
        </w:trPr>
        <w:tc>
          <w:tcPr>
            <w:tcW w:w="68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7DC06990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Всего на I очередь строительства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9EBB76" w14:textId="77777777" w:rsidR="00644AA0" w:rsidRPr="00644AA0" w:rsidRDefault="00644AA0" w:rsidP="00644A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8A8B57" w14:textId="77777777" w:rsidR="00644AA0" w:rsidRPr="00644AA0" w:rsidRDefault="00644AA0" w:rsidP="00644A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 </w:t>
            </w:r>
          </w:p>
        </w:tc>
      </w:tr>
      <w:tr w:rsidR="00644AA0" w:rsidRPr="00644AA0" w14:paraId="7D607482" w14:textId="77777777" w:rsidTr="00644AA0">
        <w:trPr>
          <w:trHeight w:val="315"/>
        </w:trPr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088A57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Жилая застройка 9 эт.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9B00F43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246474B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6060,0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29ECCD" w14:textId="77777777" w:rsidR="00644AA0" w:rsidRPr="00644AA0" w:rsidRDefault="00644AA0" w:rsidP="00644A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0,73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6E452D" w14:textId="77777777" w:rsidR="00644AA0" w:rsidRPr="00644AA0" w:rsidRDefault="00644AA0" w:rsidP="00644A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0,63</w:t>
            </w:r>
          </w:p>
        </w:tc>
      </w:tr>
      <w:tr w:rsidR="00644AA0" w:rsidRPr="005A2F6C" w14:paraId="58EA9C51" w14:textId="77777777" w:rsidTr="00644AA0">
        <w:trPr>
          <w:trHeight w:val="315"/>
        </w:trPr>
        <w:tc>
          <w:tcPr>
            <w:tcW w:w="68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7862A306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Всего на II очередь строительства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150A7F" w14:textId="77777777" w:rsidR="00644AA0" w:rsidRPr="00644AA0" w:rsidRDefault="00644AA0" w:rsidP="00644A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40AAF0" w14:textId="77777777" w:rsidR="00644AA0" w:rsidRPr="00644AA0" w:rsidRDefault="00644AA0" w:rsidP="00644A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 </w:t>
            </w:r>
          </w:p>
        </w:tc>
      </w:tr>
      <w:tr w:rsidR="00644AA0" w:rsidRPr="00644AA0" w14:paraId="4F4769FD" w14:textId="77777777" w:rsidTr="00644AA0">
        <w:trPr>
          <w:trHeight w:val="315"/>
        </w:trPr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7BB541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Жилая застройка 9 эт.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3E552B0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436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FA1D5C5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13100,0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92CA5F" w14:textId="77777777" w:rsidR="00644AA0" w:rsidRPr="00644AA0" w:rsidRDefault="00644AA0" w:rsidP="00644A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1,59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6A7641" w14:textId="77777777" w:rsidR="00644AA0" w:rsidRPr="00644AA0" w:rsidRDefault="00644AA0" w:rsidP="00644A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1,36</w:t>
            </w:r>
          </w:p>
        </w:tc>
      </w:tr>
      <w:tr w:rsidR="00644AA0" w:rsidRPr="005A2F6C" w14:paraId="6C4C3DF2" w14:textId="77777777" w:rsidTr="00644AA0">
        <w:trPr>
          <w:trHeight w:val="315"/>
        </w:trPr>
        <w:tc>
          <w:tcPr>
            <w:tcW w:w="68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01B9E89A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Всего на III очередь строительства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1D1FAE" w14:textId="77777777" w:rsidR="00644AA0" w:rsidRPr="00644AA0" w:rsidRDefault="00644AA0" w:rsidP="00644A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5537D7" w14:textId="77777777" w:rsidR="00644AA0" w:rsidRPr="00644AA0" w:rsidRDefault="00644AA0" w:rsidP="00644A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 </w:t>
            </w:r>
          </w:p>
        </w:tc>
      </w:tr>
      <w:tr w:rsidR="00644AA0" w:rsidRPr="00644AA0" w14:paraId="5988EB2B" w14:textId="77777777" w:rsidTr="00644AA0">
        <w:trPr>
          <w:trHeight w:val="315"/>
        </w:trPr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F15D15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Жилая застройка 9 эт.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D8CC553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846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7ABAB3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24498,0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592BAF" w14:textId="77777777" w:rsidR="00644AA0" w:rsidRPr="00644AA0" w:rsidRDefault="00644AA0" w:rsidP="00644A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EDBD6E" w14:textId="77777777" w:rsidR="00644AA0" w:rsidRPr="00644AA0" w:rsidRDefault="00644AA0" w:rsidP="00644A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2,58</w:t>
            </w:r>
          </w:p>
        </w:tc>
      </w:tr>
      <w:tr w:rsidR="00644AA0" w:rsidRPr="00644AA0" w14:paraId="01CB2201" w14:textId="77777777" w:rsidTr="00644AA0">
        <w:trPr>
          <w:trHeight w:val="315"/>
        </w:trPr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B2B206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Жилая застройка 16 эт.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664957B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745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C7488E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21594,0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374442" w14:textId="77777777" w:rsidR="00644AA0" w:rsidRPr="00644AA0" w:rsidRDefault="00644AA0" w:rsidP="00644A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2,64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425531" w14:textId="77777777" w:rsidR="00644AA0" w:rsidRPr="00644AA0" w:rsidRDefault="00644AA0" w:rsidP="00644A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2,27</w:t>
            </w:r>
          </w:p>
        </w:tc>
      </w:tr>
      <w:tr w:rsidR="00644AA0" w:rsidRPr="00644AA0" w14:paraId="3B23282D" w14:textId="77777777" w:rsidTr="00644AA0">
        <w:trPr>
          <w:trHeight w:val="315"/>
        </w:trPr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E434BC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Всего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C80F3B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2229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6FD0960" w14:textId="77777777" w:rsidR="00644AA0" w:rsidRPr="00644AA0" w:rsidRDefault="00644AA0" w:rsidP="00644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65252,0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5D7188" w14:textId="77777777" w:rsidR="00644AA0" w:rsidRPr="00644AA0" w:rsidRDefault="00644AA0" w:rsidP="00644A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ru-RU" w:eastAsia="ru-RU"/>
              </w:rPr>
              <w:t>7,96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D93717" w14:textId="77777777" w:rsidR="00644AA0" w:rsidRPr="00644AA0" w:rsidRDefault="00644AA0" w:rsidP="00644A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ru-RU" w:eastAsia="ru-RU"/>
              </w:rPr>
            </w:pPr>
            <w:r w:rsidRPr="00644AA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ru-RU" w:eastAsia="ru-RU"/>
              </w:rPr>
              <w:t>6,84</w:t>
            </w:r>
          </w:p>
        </w:tc>
      </w:tr>
    </w:tbl>
    <w:p w14:paraId="464093FA" w14:textId="77777777" w:rsidR="000D3A79" w:rsidRPr="000D3A79" w:rsidRDefault="000D3A79" w:rsidP="000D3A79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val="ru-RU" w:eastAsia="ru-RU"/>
        </w:rPr>
      </w:pPr>
    </w:p>
    <w:p w14:paraId="3679A813" w14:textId="74A84EC1" w:rsidR="000D3A79" w:rsidRPr="000655AE" w:rsidRDefault="000D3A79" w:rsidP="000D3A7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  <w:r w:rsidRPr="000655AE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 xml:space="preserve">Прирост тепловых нагрузок, с учетом перспективного строительства составит </w:t>
      </w:r>
      <w:r w:rsidR="00644AA0" w:rsidRPr="000655AE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6,84</w:t>
      </w:r>
      <w:r w:rsidRPr="000655AE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 xml:space="preserve"> Гкал/час. Существующая котельная (Котельная № 6 ул. Лесная 13-а) не располагает потребной установленной мощностью. Котельная введена в эксплуатацию в 2002 году. </w:t>
      </w:r>
      <w:r w:rsidR="00644AA0" w:rsidRPr="000655AE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Основное котельное оборудование выслужило установленный ресурс.</w:t>
      </w:r>
      <w:r w:rsidRPr="000655AE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 xml:space="preserve"> В данном микрорайоне целесообразно проведение реконструкции существующей блочно-модульной котельной</w:t>
      </w:r>
      <w:r w:rsidR="000655AE" w:rsidRPr="000655AE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. Установленная мощность котельной №6 и пропускная способность тепловых сетей позволяет обеспечить тепловой энергией перспективные потребители первой очереди.</w:t>
      </w:r>
    </w:p>
    <w:p w14:paraId="7431BAF7" w14:textId="7CD92299" w:rsidR="000D3A79" w:rsidRPr="000655AE" w:rsidRDefault="000655AE" w:rsidP="000D3A7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  <w:r w:rsidRPr="000655AE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 xml:space="preserve">Для теплоснабжения </w:t>
      </w:r>
      <w:r w:rsidR="000E5228" w:rsidRPr="000655AE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перспективных потребителей</w:t>
      </w:r>
      <w:r w:rsidRPr="000655AE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 xml:space="preserve"> второй и третьей очереди целесообразно предусмотреть строительсво новой котельной.</w:t>
      </w:r>
    </w:p>
    <w:p w14:paraId="32DE7C4F" w14:textId="77777777" w:rsidR="000D3A79" w:rsidRPr="000655AE" w:rsidRDefault="000D3A79" w:rsidP="000D3A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</w:p>
    <w:p w14:paraId="2EA41D80" w14:textId="77777777" w:rsidR="000D3A79" w:rsidRDefault="000D3A79" w:rsidP="00D8644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bCs/>
          <w:color w:val="EE0000"/>
          <w:sz w:val="24"/>
          <w:szCs w:val="24"/>
          <w:lang w:val="ru-RU" w:eastAsia="ru-RU"/>
        </w:rPr>
        <w:sectPr w:rsidR="000D3A79" w:rsidSect="008710E2">
          <w:pgSz w:w="11906" w:h="16838"/>
          <w:pgMar w:top="851" w:right="707" w:bottom="851" w:left="1134" w:header="708" w:footer="708" w:gutter="0"/>
          <w:cols w:space="708"/>
          <w:docGrid w:linePitch="360"/>
        </w:sectPr>
      </w:pPr>
    </w:p>
    <w:p w14:paraId="24A7EE29" w14:textId="6E3B46F0" w:rsidR="002F3AC4" w:rsidRPr="00B02E9D" w:rsidRDefault="00D86445" w:rsidP="00D8644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B02E9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lastRenderedPageBreak/>
        <w:t>2.4 Перспективные балансы тепловой мощности источников тепловой энергии и тепловой нагрузки потребителей в случае, если зона действия источников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</w:t>
      </w:r>
      <w:r w:rsidR="00C85C62" w:rsidRPr="00B02E9D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>.</w:t>
      </w:r>
    </w:p>
    <w:p w14:paraId="596867B2" w14:textId="77777777" w:rsidR="002F3AC4" w:rsidRPr="00B02E9D" w:rsidRDefault="002F3AC4" w:rsidP="00D8644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</w:p>
    <w:tbl>
      <w:tblPr>
        <w:tblW w:w="145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00"/>
        <w:gridCol w:w="1000"/>
        <w:gridCol w:w="960"/>
        <w:gridCol w:w="960"/>
        <w:gridCol w:w="960"/>
        <w:gridCol w:w="960"/>
        <w:gridCol w:w="1000"/>
        <w:gridCol w:w="1000"/>
        <w:gridCol w:w="960"/>
        <w:gridCol w:w="960"/>
        <w:gridCol w:w="960"/>
        <w:gridCol w:w="960"/>
        <w:gridCol w:w="1987"/>
      </w:tblGrid>
      <w:tr w:rsidR="00B02E9D" w:rsidRPr="00B02E9D" w14:paraId="4D1F0982" w14:textId="77777777" w:rsidTr="00B02E9D">
        <w:trPr>
          <w:trHeight w:val="713"/>
        </w:trPr>
        <w:tc>
          <w:tcPr>
            <w:tcW w:w="1900" w:type="dxa"/>
            <w:vMerge w:val="restart"/>
            <w:shd w:val="clear" w:color="auto" w:fill="auto"/>
            <w:textDirection w:val="btLr"/>
            <w:vAlign w:val="bottom"/>
            <w:hideMark/>
          </w:tcPr>
          <w:p w14:paraId="18D3B855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Наименование источника теплоснабжения</w:t>
            </w:r>
          </w:p>
        </w:tc>
        <w:tc>
          <w:tcPr>
            <w:tcW w:w="4840" w:type="dxa"/>
            <w:gridSpan w:val="5"/>
            <w:shd w:val="clear" w:color="auto" w:fill="auto"/>
            <w:vAlign w:val="center"/>
            <w:hideMark/>
          </w:tcPr>
          <w:p w14:paraId="0D534104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Существующая тепловая мощность котельной Гкал/час</w:t>
            </w:r>
          </w:p>
        </w:tc>
        <w:tc>
          <w:tcPr>
            <w:tcW w:w="5840" w:type="dxa"/>
            <w:gridSpan w:val="6"/>
            <w:shd w:val="clear" w:color="auto" w:fill="auto"/>
            <w:vAlign w:val="center"/>
            <w:hideMark/>
          </w:tcPr>
          <w:p w14:paraId="4DF1E967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lang w:val="ru-RU" w:eastAsia="ru-RU"/>
              </w:rPr>
              <w:t xml:space="preserve">Перспективная тепловая мощность котельной Гкал/час </w:t>
            </w:r>
          </w:p>
        </w:tc>
        <w:tc>
          <w:tcPr>
            <w:tcW w:w="1987" w:type="dxa"/>
            <w:vMerge w:val="restart"/>
            <w:shd w:val="clear" w:color="auto" w:fill="auto"/>
            <w:textDirection w:val="btLr"/>
            <w:vAlign w:val="center"/>
            <w:hideMark/>
          </w:tcPr>
          <w:p w14:paraId="5494020A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Резерв/ дефицит, Гкал/ч</w:t>
            </w:r>
          </w:p>
        </w:tc>
      </w:tr>
      <w:tr w:rsidR="00B02E9D" w:rsidRPr="005A2F6C" w14:paraId="2921F477" w14:textId="77777777" w:rsidTr="00B02E9D">
        <w:trPr>
          <w:trHeight w:val="1935"/>
        </w:trPr>
        <w:tc>
          <w:tcPr>
            <w:tcW w:w="1900" w:type="dxa"/>
            <w:vMerge/>
            <w:vAlign w:val="center"/>
            <w:hideMark/>
          </w:tcPr>
          <w:p w14:paraId="3ABC8BD4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1000" w:type="dxa"/>
            <w:vMerge w:val="restart"/>
            <w:shd w:val="clear" w:color="auto" w:fill="auto"/>
            <w:textDirection w:val="btLr"/>
            <w:vAlign w:val="center"/>
            <w:hideMark/>
          </w:tcPr>
          <w:p w14:paraId="6E4D286B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 xml:space="preserve">                                                 Установленная, Гкал/ч </w:t>
            </w:r>
          </w:p>
        </w:tc>
        <w:tc>
          <w:tcPr>
            <w:tcW w:w="960" w:type="dxa"/>
            <w:vMerge w:val="restart"/>
            <w:shd w:val="clear" w:color="auto" w:fill="auto"/>
            <w:textDirection w:val="btLr"/>
            <w:vAlign w:val="center"/>
            <w:hideMark/>
          </w:tcPr>
          <w:p w14:paraId="211479FF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 xml:space="preserve"> Распологаемая, Гкал/ч</w:t>
            </w:r>
          </w:p>
        </w:tc>
        <w:tc>
          <w:tcPr>
            <w:tcW w:w="960" w:type="dxa"/>
            <w:vMerge w:val="restart"/>
            <w:shd w:val="clear" w:color="auto" w:fill="auto"/>
            <w:textDirection w:val="btLr"/>
            <w:vAlign w:val="center"/>
            <w:hideMark/>
          </w:tcPr>
          <w:p w14:paraId="2998FF7C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Расчетн. Присоединеная нагрузка потребителей, Гкал/ч</w:t>
            </w:r>
          </w:p>
        </w:tc>
        <w:tc>
          <w:tcPr>
            <w:tcW w:w="960" w:type="dxa"/>
            <w:vMerge w:val="restart"/>
            <w:shd w:val="clear" w:color="auto" w:fill="auto"/>
            <w:textDirection w:val="btLr"/>
            <w:vAlign w:val="center"/>
            <w:hideMark/>
          </w:tcPr>
          <w:p w14:paraId="6D8DF556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 xml:space="preserve">Потери тепла в теплосети Гкал/ч </w:t>
            </w:r>
          </w:p>
        </w:tc>
        <w:tc>
          <w:tcPr>
            <w:tcW w:w="960" w:type="dxa"/>
            <w:vMerge w:val="restart"/>
            <w:shd w:val="clear" w:color="auto" w:fill="auto"/>
            <w:textDirection w:val="btLr"/>
            <w:vAlign w:val="center"/>
            <w:hideMark/>
          </w:tcPr>
          <w:p w14:paraId="7A09D468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Общая нагрузка котельной, Гкал/ч</w:t>
            </w:r>
          </w:p>
        </w:tc>
        <w:tc>
          <w:tcPr>
            <w:tcW w:w="1000" w:type="dxa"/>
            <w:vMerge w:val="restart"/>
            <w:shd w:val="clear" w:color="auto" w:fill="auto"/>
            <w:textDirection w:val="btLr"/>
            <w:vAlign w:val="center"/>
            <w:hideMark/>
          </w:tcPr>
          <w:p w14:paraId="662696D6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 xml:space="preserve">                                                 Установленная, Гкал/ч </w:t>
            </w:r>
          </w:p>
        </w:tc>
        <w:tc>
          <w:tcPr>
            <w:tcW w:w="1000" w:type="dxa"/>
            <w:vMerge w:val="restart"/>
            <w:shd w:val="clear" w:color="auto" w:fill="auto"/>
            <w:textDirection w:val="btLr"/>
            <w:vAlign w:val="center"/>
            <w:hideMark/>
          </w:tcPr>
          <w:p w14:paraId="71756FB9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 xml:space="preserve"> Распологаемая, Гкал/ч</w:t>
            </w:r>
          </w:p>
        </w:tc>
        <w:tc>
          <w:tcPr>
            <w:tcW w:w="960" w:type="dxa"/>
            <w:vMerge w:val="restart"/>
            <w:shd w:val="clear" w:color="auto" w:fill="auto"/>
            <w:textDirection w:val="btLr"/>
            <w:vAlign w:val="center"/>
            <w:hideMark/>
          </w:tcPr>
          <w:p w14:paraId="414C0032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Присоединеная нагрузка потребителей, Гкал/ч</w:t>
            </w:r>
          </w:p>
        </w:tc>
        <w:tc>
          <w:tcPr>
            <w:tcW w:w="960" w:type="dxa"/>
            <w:vMerge w:val="restart"/>
            <w:shd w:val="clear" w:color="auto" w:fill="auto"/>
            <w:textDirection w:val="btLr"/>
            <w:vAlign w:val="center"/>
            <w:hideMark/>
          </w:tcPr>
          <w:p w14:paraId="1BB05EE6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 xml:space="preserve">планируемая жилая застройка </w:t>
            </w:r>
          </w:p>
        </w:tc>
        <w:tc>
          <w:tcPr>
            <w:tcW w:w="960" w:type="dxa"/>
            <w:vMerge w:val="restart"/>
            <w:shd w:val="clear" w:color="auto" w:fill="auto"/>
            <w:textDirection w:val="btLr"/>
            <w:vAlign w:val="center"/>
            <w:hideMark/>
          </w:tcPr>
          <w:p w14:paraId="58356423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 xml:space="preserve">Потери тепла в теплосети Гкал/ч </w:t>
            </w:r>
          </w:p>
        </w:tc>
        <w:tc>
          <w:tcPr>
            <w:tcW w:w="960" w:type="dxa"/>
            <w:vMerge w:val="restart"/>
            <w:shd w:val="clear" w:color="auto" w:fill="auto"/>
            <w:textDirection w:val="btLr"/>
            <w:vAlign w:val="center"/>
            <w:hideMark/>
          </w:tcPr>
          <w:p w14:paraId="134F709A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Общая нагрузка котельной, Гкал/ч</w:t>
            </w:r>
          </w:p>
        </w:tc>
        <w:tc>
          <w:tcPr>
            <w:tcW w:w="1987" w:type="dxa"/>
            <w:vMerge/>
            <w:vAlign w:val="center"/>
            <w:hideMark/>
          </w:tcPr>
          <w:p w14:paraId="699F8E46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</w:p>
        </w:tc>
      </w:tr>
      <w:tr w:rsidR="00B02E9D" w:rsidRPr="005A2F6C" w14:paraId="31D866C7" w14:textId="77777777" w:rsidTr="00B02E9D">
        <w:trPr>
          <w:trHeight w:val="1024"/>
        </w:trPr>
        <w:tc>
          <w:tcPr>
            <w:tcW w:w="1900" w:type="dxa"/>
            <w:vMerge/>
            <w:vAlign w:val="center"/>
            <w:hideMark/>
          </w:tcPr>
          <w:p w14:paraId="16AC3553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1000" w:type="dxa"/>
            <w:vMerge/>
            <w:vAlign w:val="center"/>
            <w:hideMark/>
          </w:tcPr>
          <w:p w14:paraId="67867E8D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14:paraId="2DB1D96A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14:paraId="1AEE8A75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14:paraId="4C4260E7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14:paraId="298C52D0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1000" w:type="dxa"/>
            <w:vMerge/>
            <w:vAlign w:val="center"/>
            <w:hideMark/>
          </w:tcPr>
          <w:p w14:paraId="0751C7B0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1000" w:type="dxa"/>
            <w:vMerge/>
            <w:vAlign w:val="center"/>
            <w:hideMark/>
          </w:tcPr>
          <w:p w14:paraId="67666169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14:paraId="5DB3D501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14:paraId="56FF7BBA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14:paraId="223A6BC9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14:paraId="3645AFFF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1987" w:type="dxa"/>
            <w:vMerge/>
            <w:vAlign w:val="center"/>
            <w:hideMark/>
          </w:tcPr>
          <w:p w14:paraId="2A7DA966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</w:p>
        </w:tc>
      </w:tr>
      <w:tr w:rsidR="00B02E9D" w:rsidRPr="00B02E9D" w14:paraId="5E88027E" w14:textId="77777777" w:rsidTr="00B02E9D">
        <w:trPr>
          <w:trHeight w:val="540"/>
        </w:trPr>
        <w:tc>
          <w:tcPr>
            <w:tcW w:w="1900" w:type="dxa"/>
            <w:shd w:val="clear" w:color="auto" w:fill="auto"/>
            <w:vAlign w:val="center"/>
            <w:hideMark/>
          </w:tcPr>
          <w:p w14:paraId="55EBA706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Котельная №1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4C737D00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3,9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58F5174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3,85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6348A8F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1,479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8B46B5E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0,1735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C879958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1,6525</w:t>
            </w:r>
          </w:p>
        </w:tc>
        <w:tc>
          <w:tcPr>
            <w:tcW w:w="1000" w:type="dxa"/>
            <w:vMerge w:val="restart"/>
            <w:shd w:val="clear" w:color="auto" w:fill="auto"/>
            <w:vAlign w:val="center"/>
            <w:hideMark/>
          </w:tcPr>
          <w:p w14:paraId="49126E2E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8,00</w:t>
            </w:r>
          </w:p>
        </w:tc>
        <w:tc>
          <w:tcPr>
            <w:tcW w:w="1000" w:type="dxa"/>
            <w:vMerge w:val="restart"/>
            <w:shd w:val="clear" w:color="auto" w:fill="auto"/>
            <w:vAlign w:val="center"/>
            <w:hideMark/>
          </w:tcPr>
          <w:p w14:paraId="6319B0CD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8,00</w:t>
            </w:r>
          </w:p>
        </w:tc>
        <w:tc>
          <w:tcPr>
            <w:tcW w:w="960" w:type="dxa"/>
            <w:vMerge w:val="restart"/>
            <w:shd w:val="clear" w:color="auto" w:fill="auto"/>
            <w:vAlign w:val="center"/>
            <w:hideMark/>
          </w:tcPr>
          <w:p w14:paraId="6BA09D5C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2,56</w:t>
            </w:r>
          </w:p>
        </w:tc>
        <w:tc>
          <w:tcPr>
            <w:tcW w:w="960" w:type="dxa"/>
            <w:vMerge w:val="restart"/>
            <w:shd w:val="clear" w:color="auto" w:fill="auto"/>
            <w:noWrap/>
            <w:vAlign w:val="center"/>
            <w:hideMark/>
          </w:tcPr>
          <w:p w14:paraId="0BC1BA0D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ru-RU" w:eastAsia="ru-RU"/>
              </w:rPr>
            </w:pPr>
            <w:r w:rsidRPr="00B02E9D">
              <w:rPr>
                <w:rFonts w:ascii="Calibri" w:eastAsia="Times New Roman" w:hAnsi="Calibri" w:cs="Calibri"/>
                <w:color w:val="000000"/>
                <w:lang w:val="ru-RU" w:eastAsia="ru-RU"/>
              </w:rPr>
              <w:t>1,63</w:t>
            </w:r>
          </w:p>
        </w:tc>
        <w:tc>
          <w:tcPr>
            <w:tcW w:w="960" w:type="dxa"/>
            <w:vMerge w:val="restart"/>
            <w:shd w:val="clear" w:color="auto" w:fill="auto"/>
            <w:vAlign w:val="center"/>
            <w:hideMark/>
          </w:tcPr>
          <w:p w14:paraId="220B404B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0,30</w:t>
            </w:r>
          </w:p>
        </w:tc>
        <w:tc>
          <w:tcPr>
            <w:tcW w:w="960" w:type="dxa"/>
            <w:vMerge w:val="restart"/>
            <w:shd w:val="clear" w:color="auto" w:fill="auto"/>
            <w:vAlign w:val="center"/>
            <w:hideMark/>
          </w:tcPr>
          <w:p w14:paraId="24AE403C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4,49</w:t>
            </w:r>
          </w:p>
        </w:tc>
        <w:tc>
          <w:tcPr>
            <w:tcW w:w="1987" w:type="dxa"/>
            <w:vMerge w:val="restart"/>
            <w:shd w:val="clear" w:color="auto" w:fill="auto"/>
            <w:noWrap/>
            <w:vAlign w:val="center"/>
            <w:hideMark/>
          </w:tcPr>
          <w:p w14:paraId="4BE3001C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3,51</w:t>
            </w:r>
          </w:p>
        </w:tc>
      </w:tr>
      <w:tr w:rsidR="00B02E9D" w:rsidRPr="00B02E9D" w14:paraId="380B359E" w14:textId="77777777" w:rsidTr="00B02E9D">
        <w:trPr>
          <w:trHeight w:val="450"/>
        </w:trPr>
        <w:tc>
          <w:tcPr>
            <w:tcW w:w="1900" w:type="dxa"/>
            <w:shd w:val="clear" w:color="auto" w:fill="auto"/>
            <w:vAlign w:val="center"/>
            <w:hideMark/>
          </w:tcPr>
          <w:p w14:paraId="22D49130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Котельная № 2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4FD2AA1D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6,2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FD505E8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6,1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A507A4A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1,078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C7016AA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0,2183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32250ED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1,2963</w:t>
            </w:r>
          </w:p>
        </w:tc>
        <w:tc>
          <w:tcPr>
            <w:tcW w:w="1000" w:type="dxa"/>
            <w:vMerge/>
            <w:vAlign w:val="center"/>
            <w:hideMark/>
          </w:tcPr>
          <w:p w14:paraId="56874D6B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</w:p>
        </w:tc>
        <w:tc>
          <w:tcPr>
            <w:tcW w:w="1000" w:type="dxa"/>
            <w:vMerge/>
            <w:vAlign w:val="center"/>
            <w:hideMark/>
          </w:tcPr>
          <w:p w14:paraId="1FB1D9FE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14:paraId="0504A0C5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14:paraId="1D986196" w14:textId="77777777" w:rsidR="00B02E9D" w:rsidRPr="00B02E9D" w:rsidRDefault="00B02E9D" w:rsidP="00B02E9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ru-RU" w:eastAsia="ru-RU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14:paraId="79E47DEC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14:paraId="4DBFBD0C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</w:p>
        </w:tc>
        <w:tc>
          <w:tcPr>
            <w:tcW w:w="1987" w:type="dxa"/>
            <w:vMerge/>
            <w:vAlign w:val="center"/>
            <w:hideMark/>
          </w:tcPr>
          <w:p w14:paraId="4FC44801" w14:textId="77777777" w:rsidR="00B02E9D" w:rsidRPr="00B02E9D" w:rsidRDefault="00B02E9D" w:rsidP="00B02E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</w:p>
        </w:tc>
      </w:tr>
      <w:tr w:rsidR="00B02E9D" w:rsidRPr="00B02E9D" w14:paraId="10B40B93" w14:textId="77777777" w:rsidTr="00B02E9D">
        <w:trPr>
          <w:trHeight w:val="405"/>
        </w:trPr>
        <w:tc>
          <w:tcPr>
            <w:tcW w:w="1900" w:type="dxa"/>
            <w:shd w:val="clear" w:color="auto" w:fill="auto"/>
            <w:vAlign w:val="center"/>
            <w:hideMark/>
          </w:tcPr>
          <w:p w14:paraId="2114AD6A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Котельная № 5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314D8C22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12,03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705B8EA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11,73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193A435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3,905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80F2567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1,0707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81A90FA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4,9757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4E387A68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10,00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67BCD716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10,00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2944D58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3,91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E680775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ru-RU" w:eastAsia="ru-RU"/>
              </w:rPr>
            </w:pPr>
            <w:r w:rsidRPr="00B02E9D">
              <w:rPr>
                <w:rFonts w:ascii="Calibri" w:eastAsia="Times New Roman" w:hAnsi="Calibri" w:cs="Calibri"/>
                <w:color w:val="000000"/>
                <w:lang w:val="ru-RU" w:eastAsia="ru-RU"/>
              </w:rPr>
              <w:t>-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7F2C8DB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0,84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810399F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4,75</w:t>
            </w:r>
          </w:p>
        </w:tc>
        <w:tc>
          <w:tcPr>
            <w:tcW w:w="1987" w:type="dxa"/>
            <w:shd w:val="clear" w:color="auto" w:fill="auto"/>
            <w:noWrap/>
            <w:vAlign w:val="center"/>
            <w:hideMark/>
          </w:tcPr>
          <w:p w14:paraId="017F6E38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5,26</w:t>
            </w:r>
          </w:p>
        </w:tc>
      </w:tr>
      <w:tr w:rsidR="00D030E2" w:rsidRPr="00B02E9D" w14:paraId="7D59ABF8" w14:textId="77777777" w:rsidTr="00B02E9D">
        <w:trPr>
          <w:trHeight w:val="390"/>
        </w:trPr>
        <w:tc>
          <w:tcPr>
            <w:tcW w:w="1900" w:type="dxa"/>
            <w:shd w:val="clear" w:color="auto" w:fill="auto"/>
            <w:vAlign w:val="center"/>
            <w:hideMark/>
          </w:tcPr>
          <w:p w14:paraId="662CC6D7" w14:textId="77777777" w:rsidR="00D030E2" w:rsidRPr="00F50E14" w:rsidRDefault="00D030E2" w:rsidP="00D030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F50E14">
              <w:rPr>
                <w:rFonts w:ascii="Times New Roman" w:eastAsia="Times New Roman" w:hAnsi="Times New Roman" w:cs="Times New Roman"/>
                <w:lang w:val="ru-RU" w:eastAsia="ru-RU"/>
              </w:rPr>
              <w:t>Котельная № 6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5ED51389" w14:textId="77777777" w:rsidR="00D030E2" w:rsidRPr="00F50E14" w:rsidRDefault="00D030E2" w:rsidP="00D030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F50E14">
              <w:rPr>
                <w:rFonts w:ascii="Times New Roman" w:eastAsia="Times New Roman" w:hAnsi="Times New Roman" w:cs="Times New Roman"/>
                <w:lang w:val="ru-RU" w:eastAsia="ru-RU"/>
              </w:rPr>
              <w:t>10,31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F5B66CE" w14:textId="77777777" w:rsidR="00D030E2" w:rsidRPr="00F50E14" w:rsidRDefault="00D030E2" w:rsidP="00D030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F50E14">
              <w:rPr>
                <w:rFonts w:ascii="Times New Roman" w:eastAsia="Times New Roman" w:hAnsi="Times New Roman" w:cs="Times New Roman"/>
                <w:lang w:val="ru-RU" w:eastAsia="ru-RU"/>
              </w:rPr>
              <w:t>10,21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083C639" w14:textId="2736F222" w:rsidR="00D030E2" w:rsidRPr="00F50E14" w:rsidRDefault="00F50E14" w:rsidP="00D030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F50E14">
              <w:rPr>
                <w:rFonts w:ascii="Times New Roman" w:eastAsia="Times New Roman" w:hAnsi="Times New Roman" w:cs="Times New Roman"/>
                <w:lang w:val="ru-RU" w:eastAsia="ru-RU"/>
              </w:rPr>
              <w:t>6,18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A586D4C" w14:textId="77777777" w:rsidR="00D030E2" w:rsidRPr="00F50E14" w:rsidRDefault="00D030E2" w:rsidP="00D030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F50E14">
              <w:rPr>
                <w:rFonts w:ascii="Times New Roman" w:eastAsia="Times New Roman" w:hAnsi="Times New Roman" w:cs="Times New Roman"/>
                <w:lang w:val="ru-RU" w:eastAsia="ru-RU"/>
              </w:rPr>
              <w:t>0,4508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D65C85C" w14:textId="24F2F095" w:rsidR="00D030E2" w:rsidRPr="00F50E14" w:rsidRDefault="00F50E14" w:rsidP="00D030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F50E14">
              <w:rPr>
                <w:rFonts w:ascii="Times New Roman" w:eastAsia="Times New Roman" w:hAnsi="Times New Roman" w:cs="Times New Roman"/>
                <w:lang w:val="ru-RU" w:eastAsia="ru-RU"/>
              </w:rPr>
              <w:t>6,63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74C463C2" w14:textId="56238180" w:rsidR="00D030E2" w:rsidRPr="00F50E14" w:rsidRDefault="00D030E2" w:rsidP="00D030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F50E14">
              <w:rPr>
                <w:rFonts w:ascii="Times New Roman" w:eastAsia="Times New Roman" w:hAnsi="Times New Roman" w:cs="Times New Roman"/>
                <w:lang w:val="ru-RU" w:eastAsia="ru-RU"/>
              </w:rPr>
              <w:t>10,31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2D3410E0" w14:textId="4F236397" w:rsidR="00D030E2" w:rsidRPr="00F50E14" w:rsidRDefault="00D030E2" w:rsidP="00D030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F50E14">
              <w:rPr>
                <w:rFonts w:ascii="Times New Roman" w:eastAsia="Times New Roman" w:hAnsi="Times New Roman" w:cs="Times New Roman"/>
                <w:lang w:val="ru-RU" w:eastAsia="ru-RU"/>
              </w:rPr>
              <w:t>10,21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1781D8B" w14:textId="7CD1CBE9" w:rsidR="00D030E2" w:rsidRPr="00F50E14" w:rsidRDefault="00F50E14" w:rsidP="00D030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F50E14">
              <w:rPr>
                <w:rFonts w:ascii="Times New Roman" w:eastAsia="Times New Roman" w:hAnsi="Times New Roman" w:cs="Times New Roman"/>
                <w:lang w:val="ru-RU" w:eastAsia="ru-RU"/>
              </w:rPr>
              <w:t>6,18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81231DE" w14:textId="7B272B02" w:rsidR="00D030E2" w:rsidRPr="00F50E14" w:rsidRDefault="00F50E14" w:rsidP="00D030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F50E14">
              <w:rPr>
                <w:rFonts w:ascii="Times New Roman" w:eastAsia="Times New Roman" w:hAnsi="Times New Roman" w:cs="Times New Roman"/>
                <w:lang w:val="ru-RU" w:eastAsia="ru-RU"/>
              </w:rPr>
              <w:t>1,63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D0FD95B" w14:textId="3A8C1FBE" w:rsidR="00D030E2" w:rsidRPr="00F50E14" w:rsidRDefault="00F50E14" w:rsidP="00D030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F50E14">
              <w:rPr>
                <w:rFonts w:ascii="Times New Roman" w:eastAsia="Times New Roman" w:hAnsi="Times New Roman" w:cs="Times New Roman"/>
                <w:lang w:val="ru-RU" w:eastAsia="ru-RU"/>
              </w:rPr>
              <w:t>0,45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4124B61" w14:textId="77777777" w:rsidR="00D030E2" w:rsidRPr="00F50E14" w:rsidRDefault="00D030E2" w:rsidP="00D030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F50E14">
              <w:rPr>
                <w:rFonts w:ascii="Times New Roman" w:eastAsia="Times New Roman" w:hAnsi="Times New Roman" w:cs="Times New Roman"/>
                <w:lang w:val="ru-RU" w:eastAsia="ru-RU"/>
              </w:rPr>
              <w:t>18,30</w:t>
            </w:r>
          </w:p>
        </w:tc>
        <w:tc>
          <w:tcPr>
            <w:tcW w:w="1987" w:type="dxa"/>
            <w:shd w:val="clear" w:color="auto" w:fill="auto"/>
            <w:noWrap/>
            <w:vAlign w:val="center"/>
            <w:hideMark/>
          </w:tcPr>
          <w:p w14:paraId="5CE2A17A" w14:textId="4BF2146E" w:rsidR="00D030E2" w:rsidRPr="00F50E14" w:rsidRDefault="00F50E14" w:rsidP="00F50E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F50E14">
              <w:rPr>
                <w:rFonts w:ascii="Times New Roman" w:eastAsia="Times New Roman" w:hAnsi="Times New Roman" w:cs="Times New Roman"/>
                <w:lang w:val="ru-RU" w:eastAsia="ru-RU"/>
              </w:rPr>
              <w:t>2,05</w:t>
            </w:r>
          </w:p>
        </w:tc>
      </w:tr>
      <w:tr w:rsidR="00B02E9D" w:rsidRPr="00B02E9D" w14:paraId="2E22DFDA" w14:textId="77777777" w:rsidTr="00B02E9D">
        <w:trPr>
          <w:trHeight w:val="390"/>
        </w:trPr>
        <w:tc>
          <w:tcPr>
            <w:tcW w:w="1900" w:type="dxa"/>
            <w:shd w:val="clear" w:color="auto" w:fill="auto"/>
            <w:vAlign w:val="center"/>
            <w:hideMark/>
          </w:tcPr>
          <w:p w14:paraId="74274373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Котельная № 7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21538472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1,55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C0CD206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1,53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2E1E408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0,597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EF5D50F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0,0386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7FB653B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0,6356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62677EE5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2,57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377BF7B3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2,57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9DA6612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0,60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A8A846D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0,57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F0712CD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0,04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D692E11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1,20</w:t>
            </w:r>
          </w:p>
        </w:tc>
        <w:tc>
          <w:tcPr>
            <w:tcW w:w="1987" w:type="dxa"/>
            <w:shd w:val="clear" w:color="auto" w:fill="auto"/>
            <w:noWrap/>
            <w:vAlign w:val="center"/>
            <w:hideMark/>
          </w:tcPr>
          <w:p w14:paraId="47193C16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1,37</w:t>
            </w:r>
          </w:p>
        </w:tc>
      </w:tr>
      <w:tr w:rsidR="00B02E9D" w:rsidRPr="00B02E9D" w14:paraId="4ECC4551" w14:textId="77777777" w:rsidTr="00B02E9D">
        <w:trPr>
          <w:trHeight w:val="375"/>
        </w:trPr>
        <w:tc>
          <w:tcPr>
            <w:tcW w:w="1900" w:type="dxa"/>
            <w:shd w:val="clear" w:color="auto" w:fill="auto"/>
            <w:vAlign w:val="center"/>
            <w:hideMark/>
          </w:tcPr>
          <w:p w14:paraId="0AF26918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Котельная № 8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10B6685B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16,32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0CE2C19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16,2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07E8809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5,959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13589A6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0,4447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DEE90FB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6,4037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143CA156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16,32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750623E6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16,20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79C2F96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5,96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DDA38E1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0,86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7C4C9BD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0,37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37BFB67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7,19</w:t>
            </w:r>
          </w:p>
        </w:tc>
        <w:tc>
          <w:tcPr>
            <w:tcW w:w="1987" w:type="dxa"/>
            <w:shd w:val="clear" w:color="auto" w:fill="auto"/>
            <w:noWrap/>
            <w:vAlign w:val="center"/>
            <w:hideMark/>
          </w:tcPr>
          <w:p w14:paraId="66686A8B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9,01</w:t>
            </w:r>
          </w:p>
        </w:tc>
      </w:tr>
      <w:tr w:rsidR="00B02E9D" w:rsidRPr="00B02E9D" w14:paraId="56638EF9" w14:textId="77777777" w:rsidTr="00B02E9D">
        <w:trPr>
          <w:trHeight w:val="435"/>
        </w:trPr>
        <w:tc>
          <w:tcPr>
            <w:tcW w:w="1900" w:type="dxa"/>
            <w:shd w:val="clear" w:color="auto" w:fill="auto"/>
            <w:vAlign w:val="center"/>
            <w:hideMark/>
          </w:tcPr>
          <w:p w14:paraId="0D8C00B5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Котельная № 11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4F03CFC8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0,86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047160E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0,84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225EE3B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0,331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4310A6D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0,0521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869CBE5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0,3831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5DBFD0EE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0,86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22BF11E8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0,84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71EA3C9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0,33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D7E19D5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-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9B1C29E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0,04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383F0C0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0,37</w:t>
            </w:r>
          </w:p>
        </w:tc>
        <w:tc>
          <w:tcPr>
            <w:tcW w:w="1987" w:type="dxa"/>
            <w:shd w:val="clear" w:color="auto" w:fill="auto"/>
            <w:noWrap/>
            <w:vAlign w:val="center"/>
            <w:hideMark/>
          </w:tcPr>
          <w:p w14:paraId="27B7EF49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0,47</w:t>
            </w:r>
          </w:p>
        </w:tc>
      </w:tr>
      <w:tr w:rsidR="00B02E9D" w:rsidRPr="00B02E9D" w14:paraId="52AC8673" w14:textId="77777777" w:rsidTr="00B02E9D">
        <w:trPr>
          <w:trHeight w:val="615"/>
        </w:trPr>
        <w:tc>
          <w:tcPr>
            <w:tcW w:w="1900" w:type="dxa"/>
            <w:shd w:val="clear" w:color="auto" w:fill="auto"/>
            <w:vAlign w:val="center"/>
            <w:hideMark/>
          </w:tcPr>
          <w:p w14:paraId="4470BCED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Котельная АО «ААРЗ»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340C9B1A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15,1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2A70777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14,72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CD643F6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1,762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2FA0525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0,1982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CA40893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1,9602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4BE9C8B8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15,10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62C6191A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14,72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4BDE79D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1,76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46B64D3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1,90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707D6FC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0,15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2CF3D57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3,81</w:t>
            </w:r>
          </w:p>
        </w:tc>
        <w:tc>
          <w:tcPr>
            <w:tcW w:w="1987" w:type="dxa"/>
            <w:shd w:val="clear" w:color="auto" w:fill="auto"/>
            <w:noWrap/>
            <w:vAlign w:val="center"/>
            <w:hideMark/>
          </w:tcPr>
          <w:p w14:paraId="73710A7E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10,91</w:t>
            </w:r>
          </w:p>
        </w:tc>
      </w:tr>
      <w:tr w:rsidR="00265981" w:rsidRPr="00B02E9D" w14:paraId="6F0D60AE" w14:textId="77777777" w:rsidTr="00B02E9D">
        <w:trPr>
          <w:trHeight w:val="480"/>
        </w:trPr>
        <w:tc>
          <w:tcPr>
            <w:tcW w:w="1900" w:type="dxa"/>
            <w:shd w:val="clear" w:color="auto" w:fill="auto"/>
            <w:vAlign w:val="center"/>
            <w:hideMark/>
          </w:tcPr>
          <w:p w14:paraId="3FAEBB3A" w14:textId="77777777" w:rsidR="00265981" w:rsidRPr="00B02E9D" w:rsidRDefault="00265981" w:rsidP="002659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Котельная №9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2D51648E" w14:textId="50090479" w:rsidR="00265981" w:rsidRPr="00B02E9D" w:rsidRDefault="00265981" w:rsidP="002659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1,69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68B762D" w14:textId="2C1512B7" w:rsidR="00265981" w:rsidRPr="00B02E9D" w:rsidRDefault="00265981" w:rsidP="002659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1,69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F4166FA" w14:textId="6E83AEFD" w:rsidR="00265981" w:rsidRPr="00B02E9D" w:rsidRDefault="00265981" w:rsidP="002659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0,96</w:t>
            </w: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 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B185B5D" w14:textId="4CDD05BD" w:rsidR="00265981" w:rsidRPr="00B02E9D" w:rsidRDefault="00265981" w:rsidP="002659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-</w:t>
            </w: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 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075D0C3" w14:textId="1462D428" w:rsidR="00265981" w:rsidRPr="00B02E9D" w:rsidRDefault="00265981" w:rsidP="002659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1,039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12D67161" w14:textId="1E146DA4" w:rsidR="00265981" w:rsidRPr="00B02E9D" w:rsidRDefault="00265981" w:rsidP="002659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1,69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47C853FB" w14:textId="070D9A99" w:rsidR="00265981" w:rsidRPr="00B02E9D" w:rsidRDefault="00265981" w:rsidP="002659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1,69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B4A916F" w14:textId="38BFB538" w:rsidR="00265981" w:rsidRPr="00B02E9D" w:rsidRDefault="00265981" w:rsidP="002659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0,96</w:t>
            </w: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 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6BA3395" w14:textId="3C0E5545" w:rsidR="00265981" w:rsidRPr="00B02E9D" w:rsidRDefault="00265981" w:rsidP="002659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-</w:t>
            </w: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 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059901A" w14:textId="5DA033FA" w:rsidR="00265981" w:rsidRPr="00B02E9D" w:rsidRDefault="00265981" w:rsidP="002659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-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6FA1F66" w14:textId="175AF9F6" w:rsidR="00265981" w:rsidRPr="00B02E9D" w:rsidRDefault="00265981" w:rsidP="002659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1,039</w:t>
            </w: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 </w:t>
            </w:r>
          </w:p>
        </w:tc>
        <w:tc>
          <w:tcPr>
            <w:tcW w:w="1987" w:type="dxa"/>
            <w:shd w:val="clear" w:color="auto" w:fill="auto"/>
            <w:noWrap/>
            <w:vAlign w:val="center"/>
            <w:hideMark/>
          </w:tcPr>
          <w:p w14:paraId="14933964" w14:textId="682C1836" w:rsidR="00265981" w:rsidRPr="00B02E9D" w:rsidRDefault="00265981" w:rsidP="0026598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0,651</w:t>
            </w:r>
            <w:r w:rsidRPr="00B02E9D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 </w:t>
            </w:r>
          </w:p>
        </w:tc>
      </w:tr>
      <w:tr w:rsidR="00B02E9D" w:rsidRPr="00B02E9D" w14:paraId="2D2760DD" w14:textId="77777777" w:rsidTr="00B02E9D">
        <w:trPr>
          <w:trHeight w:val="345"/>
        </w:trPr>
        <w:tc>
          <w:tcPr>
            <w:tcW w:w="1900" w:type="dxa"/>
            <w:shd w:val="clear" w:color="auto" w:fill="auto"/>
            <w:vAlign w:val="center"/>
            <w:hideMark/>
          </w:tcPr>
          <w:p w14:paraId="6F42EB9E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ИТОГО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755608B4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66,270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098C86C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65,180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04D816C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17,471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86AC9D4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2,647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3CD94D4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20,118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30D3700B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75,350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3A7E268B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74,830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4998674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22,901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0C7CF74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15,260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C6E81A2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1,945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67024A7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40,106</w:t>
            </w:r>
          </w:p>
        </w:tc>
        <w:tc>
          <w:tcPr>
            <w:tcW w:w="1987" w:type="dxa"/>
            <w:shd w:val="clear" w:color="auto" w:fill="auto"/>
            <w:vAlign w:val="center"/>
            <w:hideMark/>
          </w:tcPr>
          <w:p w14:paraId="773AFDCC" w14:textId="77777777" w:rsidR="00B02E9D" w:rsidRPr="00B02E9D" w:rsidRDefault="00B02E9D" w:rsidP="00B02E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</w:pPr>
            <w:r w:rsidRPr="00B02E9D">
              <w:rPr>
                <w:rFonts w:ascii="Times New Roman" w:eastAsia="Times New Roman" w:hAnsi="Times New Roman" w:cs="Times New Roman"/>
                <w:b/>
                <w:bCs/>
                <w:color w:val="000000"/>
                <w:lang w:val="ru-RU" w:eastAsia="ru-RU"/>
              </w:rPr>
              <w:t>32,224</w:t>
            </w:r>
          </w:p>
        </w:tc>
      </w:tr>
    </w:tbl>
    <w:p w14:paraId="7E3D1673" w14:textId="77777777" w:rsidR="00B02E9D" w:rsidRDefault="00B02E9D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rPr>
          <w:rFonts w:ascii="Times New Roman" w:eastAsia="Times New Roman" w:hAnsi="Times New Roman" w:cs="Times New Roman"/>
          <w:b/>
          <w:bCs/>
          <w:color w:val="EE0000"/>
          <w:sz w:val="24"/>
          <w:szCs w:val="24"/>
          <w:lang w:val="ru-RU" w:eastAsia="ru-RU"/>
        </w:rPr>
        <w:sectPr w:rsidR="00B02E9D" w:rsidSect="000D3A79">
          <w:pgSz w:w="16838" w:h="11906" w:orient="landscape"/>
          <w:pgMar w:top="1134" w:right="851" w:bottom="707" w:left="851" w:header="708" w:footer="708" w:gutter="0"/>
          <w:cols w:space="708"/>
          <w:docGrid w:linePitch="360"/>
        </w:sectPr>
      </w:pPr>
    </w:p>
    <w:p w14:paraId="797FDFFD" w14:textId="77777777" w:rsidR="007F6EC9" w:rsidRPr="004E4029" w:rsidRDefault="00B12AA4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4E4029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lastRenderedPageBreak/>
        <w:t>2.</w:t>
      </w:r>
      <w:r w:rsidR="00D86445" w:rsidRPr="004E4029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>5</w:t>
      </w:r>
      <w:r w:rsidRPr="004E4029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 xml:space="preserve"> Радиус</w:t>
      </w:r>
      <w:r w:rsidR="007F6EC9" w:rsidRPr="004E4029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 xml:space="preserve"> эффективного теплоснабжения</w:t>
      </w:r>
      <w:r w:rsidR="001E2259" w:rsidRPr="004E4029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>.</w:t>
      </w:r>
    </w:p>
    <w:p w14:paraId="39C0DE21" w14:textId="77777777" w:rsidR="002F3AC4" w:rsidRPr="002B724A" w:rsidRDefault="002F3AC4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</w:p>
    <w:p w14:paraId="37165D26" w14:textId="77777777" w:rsidR="007F6EC9" w:rsidRPr="002B724A" w:rsidRDefault="007F6EC9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2B724A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>2.</w:t>
      </w:r>
      <w:r w:rsidR="00D86445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>5</w:t>
      </w:r>
      <w:r w:rsidRPr="002B724A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>.1 Общие положения</w:t>
      </w:r>
      <w:r w:rsidR="004744A6" w:rsidRPr="002B724A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>.</w:t>
      </w:r>
    </w:p>
    <w:p w14:paraId="70004761" w14:textId="77777777" w:rsidR="004744A6" w:rsidRPr="002B724A" w:rsidRDefault="004744A6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</w:p>
    <w:p w14:paraId="16ABDCD9" w14:textId="77777777" w:rsidR="00846945" w:rsidRPr="00846945" w:rsidRDefault="00846945" w:rsidP="0084694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846945">
        <w:rPr>
          <w:rFonts w:ascii="Times New Roman" w:hAnsi="Times New Roman" w:cs="Times New Roman"/>
          <w:sz w:val="24"/>
          <w:szCs w:val="24"/>
          <w:lang w:val="ru-RU"/>
        </w:rPr>
        <w:t>В Федеральном законе «О теплоснабжении» №190-ФЗ вводится понятие радиуса эффективного теплоснабжения – максимальное расстояние от теплопотребляющей установки до ближайшего источника тепловой энергии в системе теплоснабжения,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теплоснабжения. Радиус теплоснабжения определяет границу зоны действия источника тепла и должен включаться в схему теплоснабжения как ее обязательный параметр.</w:t>
      </w:r>
    </w:p>
    <w:p w14:paraId="5A443FB1" w14:textId="77777777" w:rsidR="00846945" w:rsidRPr="00846945" w:rsidRDefault="00846945" w:rsidP="0084694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846945">
        <w:rPr>
          <w:rFonts w:ascii="Times New Roman" w:hAnsi="Times New Roman" w:cs="Times New Roman"/>
          <w:sz w:val="24"/>
          <w:szCs w:val="24"/>
          <w:lang w:val="ru-RU"/>
        </w:rPr>
        <w:t>Радиус эффективного теплоснабжения позволяет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определяемой для зоны действия каждого источника тепловой энергии.</w:t>
      </w:r>
    </w:p>
    <w:p w14:paraId="074C5D1B" w14:textId="77777777" w:rsidR="00846945" w:rsidRPr="00846945" w:rsidRDefault="00846945" w:rsidP="0084694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79C90E7" w14:textId="77777777" w:rsidR="00846945" w:rsidRPr="00846945" w:rsidRDefault="00846945" w:rsidP="0084694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846945">
        <w:rPr>
          <w:rFonts w:ascii="Times New Roman" w:hAnsi="Times New Roman" w:cs="Times New Roman"/>
          <w:sz w:val="24"/>
          <w:szCs w:val="24"/>
          <w:lang w:val="ru-RU"/>
        </w:rPr>
        <w:t>Вопросы с использованием понятия «радиус эффективного теплоснабжения» в схемах теплоснабжения наиболее возникают в трех случаях:</w:t>
      </w:r>
    </w:p>
    <w:p w14:paraId="6C6FBB51" w14:textId="77777777" w:rsidR="00846945" w:rsidRPr="00846945" w:rsidRDefault="00846945" w:rsidP="0084694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846945">
        <w:rPr>
          <w:rFonts w:ascii="Times New Roman" w:hAnsi="Times New Roman" w:cs="Times New Roman"/>
          <w:sz w:val="24"/>
          <w:szCs w:val="24"/>
          <w:lang w:val="ru-RU"/>
        </w:rPr>
        <w:t>1. При определении фактического (сложившегося) радиуса теплоснабжения в зоне действия источника тепловой мощности и сравнении его с РЭТ</w:t>
      </w:r>
    </w:p>
    <w:p w14:paraId="1572049F" w14:textId="77777777" w:rsidR="00846945" w:rsidRPr="00846945" w:rsidRDefault="00846945" w:rsidP="0084694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846945">
        <w:rPr>
          <w:rFonts w:ascii="Times New Roman" w:hAnsi="Times New Roman" w:cs="Times New Roman"/>
          <w:sz w:val="24"/>
          <w:szCs w:val="24"/>
          <w:lang w:val="ru-RU"/>
        </w:rPr>
        <w:t>2. При определении возможности расширения зоны действия источника тепловой мощности, с целью обеспечении новых потребителей, планируемых к строительству вне существующей зоны действия источника</w:t>
      </w:r>
    </w:p>
    <w:p w14:paraId="5227F458" w14:textId="77777777" w:rsidR="00846945" w:rsidRPr="00846945" w:rsidRDefault="00846945" w:rsidP="0084694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846945">
        <w:rPr>
          <w:rFonts w:ascii="Times New Roman" w:hAnsi="Times New Roman" w:cs="Times New Roman"/>
          <w:sz w:val="24"/>
          <w:szCs w:val="24"/>
          <w:lang w:val="ru-RU"/>
        </w:rPr>
        <w:t>3. При оценке эффектов, возникающих при принятии решения о перераспределении тепловой нагрузки между источниками, с пресекающимися (или вложенными) зонами действия</w:t>
      </w:r>
    </w:p>
    <w:p w14:paraId="61D5B0BA" w14:textId="77777777" w:rsidR="00846945" w:rsidRPr="00846945" w:rsidRDefault="00846945" w:rsidP="0084694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846945">
        <w:rPr>
          <w:rFonts w:ascii="Times New Roman" w:hAnsi="Times New Roman" w:cs="Times New Roman"/>
          <w:sz w:val="24"/>
          <w:szCs w:val="24"/>
          <w:lang w:val="ru-RU"/>
        </w:rPr>
        <w:t>Задачи первого класса решаются с целью выбора дальнейшей стратегии о возможной трансформации зоны действия существующего источника тепловой мощности (ее сокращении или расширении в зависимости от «совокупных затрат в системе теплоснабжения»).</w:t>
      </w:r>
    </w:p>
    <w:p w14:paraId="5DE9CAD3" w14:textId="77777777" w:rsidR="00846945" w:rsidRPr="00846945" w:rsidRDefault="00846945" w:rsidP="0084694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846945">
        <w:rPr>
          <w:rFonts w:ascii="Times New Roman" w:hAnsi="Times New Roman" w:cs="Times New Roman"/>
          <w:sz w:val="24"/>
          <w:szCs w:val="24"/>
          <w:lang w:val="ru-RU"/>
        </w:rPr>
        <w:t>Задачи второго класса утилитарно устанавливают прямое решение задачи о возможности расширения зоны действия источника тепловой мощности и ограничений этих действия путем сравнения с РЭТ.</w:t>
      </w:r>
    </w:p>
    <w:p w14:paraId="6D16F922" w14:textId="77777777" w:rsidR="00846945" w:rsidRPr="00846945" w:rsidRDefault="00846945" w:rsidP="0084694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846945">
        <w:rPr>
          <w:rFonts w:ascii="Times New Roman" w:hAnsi="Times New Roman" w:cs="Times New Roman"/>
          <w:sz w:val="24"/>
          <w:szCs w:val="24"/>
          <w:lang w:val="ru-RU"/>
        </w:rPr>
        <w:t>Задачи третьего класса обеспечивают наличие информационной базы, необходимой для принятия решения о возможном перераспределении тепловой нагрузки с целью снижения совокупных затрат в системе теплоснабжения.</w:t>
      </w:r>
    </w:p>
    <w:p w14:paraId="2560908E" w14:textId="77777777" w:rsidR="00846945" w:rsidRPr="00846945" w:rsidRDefault="00846945" w:rsidP="0084694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51AF2DE" w14:textId="5CB963D6" w:rsidR="00846945" w:rsidRPr="00846945" w:rsidRDefault="00846945" w:rsidP="0084694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846945">
        <w:rPr>
          <w:rFonts w:ascii="Times New Roman" w:hAnsi="Times New Roman" w:cs="Times New Roman"/>
          <w:sz w:val="24"/>
          <w:szCs w:val="24"/>
          <w:lang w:val="ru-RU"/>
        </w:rPr>
        <w:t xml:space="preserve">В системах централизованного теплоснабжения имеются затраты на перекачку теплоносителя, компенсацию потерь в тепловых сетях и иные затраты, зависящие от конфигурации системы. Конфигурация, в свою очередь, характеризуется следующими показателями: – степенью разветвлённости сетей; – плотностью тепловой нагрузки потребителей; – протяжённостью и материальной характеристикой сетей; – фактическим уровнем потерь энергии. Таким образом, зона эффективного теплоснабжения от Источника не безгранична. Ключевой задачей для оценки эффективности теплоснабжения потребителей в данном случае является нахождение границы централизованного теплоснабжения, в зоне которой оно будет эффективнее. </w:t>
      </w:r>
    </w:p>
    <w:p w14:paraId="1764B677" w14:textId="45E3E160" w:rsidR="007B1C0E" w:rsidRDefault="00846945" w:rsidP="0084694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846945">
        <w:rPr>
          <w:rFonts w:ascii="Times New Roman" w:hAnsi="Times New Roman" w:cs="Times New Roman"/>
          <w:sz w:val="24"/>
          <w:szCs w:val="24"/>
          <w:lang w:val="ru-RU"/>
        </w:rPr>
        <w:t xml:space="preserve">           Наиболее корректно говорить о радиусе эффективного теплоснабжения как о максимальной дальности транспорта теплоты от источника до потребителя тепловой энергии, зависящей от наличия или отсутствия резервов пропускной способности существующих тепловых сетей и резервов тепловой мощности на источнике, а также от прогнозируемой конфигурации тепловой нагрузки относительно места расположения источника тепловой энергии и плотности тепловой нагрузки.  Максимальная дальность транспорта тепловой энергии, характеризуемая минимумом совокупных затрат, существенным образом зависит от </w:t>
      </w:r>
      <w:r w:rsidRPr="00846945">
        <w:rPr>
          <w:rFonts w:ascii="Times New Roman" w:hAnsi="Times New Roman" w:cs="Times New Roman"/>
          <w:sz w:val="24"/>
          <w:szCs w:val="24"/>
          <w:lang w:val="ru-RU"/>
        </w:rPr>
        <w:lastRenderedPageBreak/>
        <w:t xml:space="preserve">места подключения новой нагрузки к существующей тепловой сети и может быть различной для каждого направления вывода тепловой мощности.  </w:t>
      </w:r>
    </w:p>
    <w:p w14:paraId="7AD29517" w14:textId="77777777" w:rsidR="00846945" w:rsidRPr="002B724A" w:rsidRDefault="00846945" w:rsidP="0084694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0DB8BE2A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2.</w:t>
      </w:r>
      <w:r w:rsidR="00D86445">
        <w:rPr>
          <w:rFonts w:ascii="Times New Roman" w:hAnsi="Times New Roman" w:cs="Times New Roman"/>
          <w:b/>
          <w:sz w:val="24"/>
          <w:szCs w:val="24"/>
          <w:lang w:val="ru-RU"/>
        </w:rPr>
        <w:t>5</w:t>
      </w: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.2 Методика расчета эффективного радиуса теплоснабжения</w:t>
      </w:r>
      <w:r w:rsidR="004744A6" w:rsidRPr="002B724A">
        <w:rPr>
          <w:rFonts w:ascii="Times New Roman" w:hAnsi="Times New Roman" w:cs="Times New Roman"/>
          <w:b/>
          <w:sz w:val="24"/>
          <w:szCs w:val="24"/>
          <w:lang w:val="ru-RU"/>
        </w:rPr>
        <w:t>.</w:t>
      </w: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</w:p>
    <w:p w14:paraId="0363F6F3" w14:textId="77777777" w:rsidR="00862D8F" w:rsidRPr="002B724A" w:rsidRDefault="00862D8F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2D0589C4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Для анализа эффективности централизованного теплоснабжения используем следующие симплексы:</w:t>
      </w:r>
    </w:p>
    <w:p w14:paraId="4882F49A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>- удельная материальная характеристика</w:t>
      </w:r>
      <w:r w:rsidRPr="002B724A">
        <w:rPr>
          <w:sz w:val="24"/>
          <w:szCs w:val="24"/>
          <w:lang w:val="ru-RU"/>
        </w:rPr>
        <w:t xml:space="preserve"> 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тепловой сети (µ);</w:t>
      </w:r>
    </w:p>
    <w:p w14:paraId="62EE8DF6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>- удельная длина тепловой сети в зоне действия источника теплоты (</w:t>
      </w:r>
      <w:r w:rsidRPr="002B724A">
        <w:rPr>
          <w:rFonts w:ascii="Times New Roman" w:hAnsi="Times New Roman" w:cs="Times New Roman"/>
          <w:sz w:val="24"/>
          <w:szCs w:val="24"/>
        </w:rPr>
        <w:t>λ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). </w:t>
      </w:r>
    </w:p>
    <w:p w14:paraId="74C90449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>Удельная материальная характеристика тепловой сети (µ) представляет собой отношение материальной характеристики тепловой сети, образующей зону действия источника теплоты, к присоединенной к этой тепловой сети тепловой нагрузке.</w:t>
      </w:r>
    </w:p>
    <w:p w14:paraId="5EB65044" w14:textId="77777777" w:rsidR="007F6EC9" w:rsidRPr="002B724A" w:rsidRDefault="007F6EC9" w:rsidP="00326625">
      <w:pPr>
        <w:spacing w:after="0" w:line="240" w:lineRule="auto"/>
        <w:ind w:left="142" w:right="85" w:firstLine="425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µ = </w:t>
      </w:r>
      <w:r w:rsidRPr="002B724A">
        <w:rPr>
          <w:rFonts w:ascii="Times New Roman" w:hAnsi="Times New Roman" w:cs="Times New Roman"/>
          <w:sz w:val="24"/>
          <w:szCs w:val="24"/>
        </w:rPr>
        <w:t>M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/</w:t>
      </w:r>
      <w:r w:rsidRPr="002B724A">
        <w:rPr>
          <w:rFonts w:ascii="Times New Roman" w:hAnsi="Times New Roman" w:cs="Times New Roman"/>
          <w:sz w:val="24"/>
          <w:szCs w:val="24"/>
        </w:rPr>
        <w:t>Q</w:t>
      </w:r>
      <w:r w:rsidRPr="002B724A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р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 xml:space="preserve">сумм  </w:t>
      </w:r>
      <w:proofErr w:type="gramStart"/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 xml:space="preserve">   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(</w:t>
      </w:r>
      <w:proofErr w:type="gramEnd"/>
      <w:r w:rsidRPr="002B724A">
        <w:rPr>
          <w:rFonts w:ascii="Times New Roman" w:hAnsi="Times New Roman" w:cs="Times New Roman"/>
          <w:sz w:val="24"/>
          <w:szCs w:val="24"/>
          <w:lang w:val="ru-RU"/>
        </w:rPr>
        <w:t>м</w:t>
      </w:r>
      <w:r w:rsidRPr="002B724A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2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/Гкал/ч)</w:t>
      </w:r>
    </w:p>
    <w:p w14:paraId="13322256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</w:rPr>
        <w:t>M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– материальная характеристика тепловой сети, (м</w:t>
      </w:r>
      <w:r w:rsidRPr="002B724A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2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); </w:t>
      </w:r>
    </w:p>
    <w:p w14:paraId="055C0AB9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</w:rPr>
        <w:t>Q</w:t>
      </w:r>
      <w:r w:rsidRPr="002B724A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р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>сумм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– суммарная тепловая нагрузка в зоне действия источника теплоты (тепловой мощности), присоединенная к тепловым сетям этого источника</w:t>
      </w:r>
      <w:r w:rsidRPr="002B724A">
        <w:rPr>
          <w:sz w:val="24"/>
          <w:szCs w:val="24"/>
          <w:lang w:val="ru-RU"/>
        </w:rPr>
        <w:t xml:space="preserve"> (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Гкал/ч);</w:t>
      </w:r>
    </w:p>
    <w:p w14:paraId="371407A4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Удельная длина тепловой сети - это отношение протяженности трассы тепловой сети к присоединенной к этой тепловой сети тепловой </w:t>
      </w:r>
      <w:r w:rsidR="00CD743F" w:rsidRPr="002B724A">
        <w:rPr>
          <w:rFonts w:ascii="Times New Roman" w:hAnsi="Times New Roman" w:cs="Times New Roman"/>
          <w:sz w:val="24"/>
          <w:szCs w:val="24"/>
          <w:lang w:val="ru-RU"/>
        </w:rPr>
        <w:t>нагрузке.</w:t>
      </w:r>
    </w:p>
    <w:p w14:paraId="1675ED68" w14:textId="77777777" w:rsidR="007F6EC9" w:rsidRPr="002B724A" w:rsidRDefault="007F6EC9" w:rsidP="00326625">
      <w:pPr>
        <w:spacing w:after="0" w:line="240" w:lineRule="auto"/>
        <w:ind w:left="142" w:right="85" w:firstLine="425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</w:rPr>
        <w:t>λ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= </w:t>
      </w:r>
      <w:r w:rsidRPr="002B724A">
        <w:rPr>
          <w:rFonts w:ascii="Times New Roman" w:hAnsi="Times New Roman" w:cs="Times New Roman"/>
          <w:sz w:val="24"/>
          <w:szCs w:val="24"/>
        </w:rPr>
        <w:t>L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/</w:t>
      </w:r>
      <w:r w:rsidRPr="002B724A">
        <w:rPr>
          <w:rFonts w:ascii="Times New Roman" w:hAnsi="Times New Roman" w:cs="Times New Roman"/>
          <w:sz w:val="24"/>
          <w:szCs w:val="24"/>
        </w:rPr>
        <w:t>Q</w:t>
      </w:r>
      <w:r w:rsidRPr="002B724A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р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>сумм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proofErr w:type="gramStart"/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  (</w:t>
      </w:r>
      <w:proofErr w:type="gramEnd"/>
      <w:r w:rsidRPr="002B724A">
        <w:rPr>
          <w:rFonts w:ascii="Times New Roman" w:hAnsi="Times New Roman" w:cs="Times New Roman"/>
          <w:sz w:val="24"/>
          <w:szCs w:val="24"/>
          <w:lang w:val="ru-RU"/>
        </w:rPr>
        <w:t>м/Гкал/ч)</w:t>
      </w:r>
    </w:p>
    <w:p w14:paraId="4521658E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</w:rPr>
        <w:t>L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– суммарная длина трубопроводов тепловой сети, образующей зону действия источника теплоты, (м).</w:t>
      </w:r>
    </w:p>
    <w:p w14:paraId="2D41C9F6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</w:rPr>
        <w:t>Q</w:t>
      </w:r>
      <w:r w:rsidRPr="002B724A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р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 xml:space="preserve">сумм 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– суммарная тепловая нагрузка в зоне действия источника теплоты (тепловой мощности), присоединенная к тепловым сетям этого источника (Гкал/ч);</w:t>
      </w:r>
    </w:p>
    <w:p w14:paraId="4FED9FE2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A1B7FCF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Связь между удельной материальной характеристикой µ и удельной протяженностью теплотрассы </w:t>
      </w:r>
      <w:r w:rsidRPr="002B724A">
        <w:rPr>
          <w:rFonts w:ascii="Times New Roman" w:hAnsi="Times New Roman" w:cs="Times New Roman"/>
          <w:sz w:val="24"/>
          <w:szCs w:val="24"/>
        </w:rPr>
        <w:t>λ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устанавливается при помощи среднего диаметра тепловой сети в зоне действия источника теплоты </w:t>
      </w:r>
      <w:r w:rsidRPr="002B724A">
        <w:rPr>
          <w:rFonts w:ascii="Times New Roman" w:hAnsi="Times New Roman" w:cs="Times New Roman"/>
          <w:sz w:val="24"/>
          <w:szCs w:val="24"/>
        </w:rPr>
        <w:t>d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>ср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(м): </w:t>
      </w:r>
    </w:p>
    <w:p w14:paraId="3C0318D1" w14:textId="77777777" w:rsidR="007F6EC9" w:rsidRPr="002B724A" w:rsidRDefault="007F6EC9" w:rsidP="00326625">
      <w:pPr>
        <w:spacing w:after="0" w:line="240" w:lineRule="auto"/>
        <w:ind w:left="142" w:right="85" w:firstLine="425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>µ=</w:t>
      </w:r>
      <w:r w:rsidRPr="002B724A">
        <w:rPr>
          <w:rFonts w:ascii="Times New Roman" w:hAnsi="Times New Roman" w:cs="Times New Roman"/>
          <w:sz w:val="24"/>
          <w:szCs w:val="24"/>
        </w:rPr>
        <w:t>λ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*</w:t>
      </w:r>
      <w:r w:rsidRPr="002B724A">
        <w:rPr>
          <w:rFonts w:ascii="Times New Roman" w:hAnsi="Times New Roman" w:cs="Times New Roman"/>
          <w:sz w:val="24"/>
          <w:szCs w:val="24"/>
        </w:rPr>
        <w:t>d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>ср</w:t>
      </w:r>
    </w:p>
    <w:p w14:paraId="5DDBE3FD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Эти два параметра отражают основное правило построения системы централизованного теплоснабжения – удельная материальная характеристика всегда меньше там, где высока плотность тепловой нагрузки. А если принять во внимание, что сама материальная характеристика – это аналог затрат, а присоединенная тепловая нагрузка – аналог эффектов, то чем меньше удельная материальная характеристика, тем результативней процесс централизованного теплоснабжения.</w:t>
      </w:r>
    </w:p>
    <w:p w14:paraId="57C6477C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С точки зрения транспорта тепловой энергии каждая точечная тепловая нагрузка характеризуется двумя величинами: </w:t>
      </w:r>
    </w:p>
    <w:p w14:paraId="6CB1536F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- расчетной тепловой нагрузкой </w:t>
      </w:r>
      <w:r w:rsidRPr="002B724A">
        <w:rPr>
          <w:rFonts w:ascii="Times New Roman" w:hAnsi="Times New Roman" w:cs="Times New Roman"/>
          <w:sz w:val="24"/>
          <w:szCs w:val="24"/>
        </w:rPr>
        <w:t>Q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р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; </w:t>
      </w:r>
    </w:p>
    <w:p w14:paraId="69DABF09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- расстоянием от источника тепла до точки ее присоединения, принятой по трассе тепловой сети (по вектору расстояния от точки до точки) </w:t>
      </w:r>
      <w:r w:rsidRPr="002B724A">
        <w:rPr>
          <w:rFonts w:ascii="Times New Roman" w:hAnsi="Times New Roman" w:cs="Times New Roman"/>
          <w:sz w:val="24"/>
          <w:szCs w:val="24"/>
        </w:rPr>
        <w:t>l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07DFA3E6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>Произведение этих величин названо моментом тепловой нагрузки относительно источника теплоснабжения (</w:t>
      </w:r>
      <w:r w:rsidRPr="002B724A">
        <w:rPr>
          <w:rFonts w:ascii="Times New Roman" w:hAnsi="Times New Roman" w:cs="Times New Roman"/>
          <w:sz w:val="24"/>
          <w:szCs w:val="24"/>
        </w:rPr>
        <w:t>Z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):</w:t>
      </w:r>
    </w:p>
    <w:p w14:paraId="299F6A0D" w14:textId="77777777" w:rsidR="007F6EC9" w:rsidRPr="002B724A" w:rsidRDefault="007F6EC9" w:rsidP="00326625">
      <w:pPr>
        <w:spacing w:after="0" w:line="240" w:lineRule="auto"/>
        <w:ind w:left="142" w:right="85" w:firstLine="425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</w:rPr>
        <w:t>Z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 xml:space="preserve"> 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= </w:t>
      </w:r>
      <w:r w:rsidRPr="002B724A">
        <w:rPr>
          <w:rFonts w:ascii="Times New Roman" w:hAnsi="Times New Roman" w:cs="Times New Roman"/>
          <w:sz w:val="24"/>
          <w:szCs w:val="24"/>
        </w:rPr>
        <w:t>Q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р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 xml:space="preserve"> 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× </w:t>
      </w:r>
      <w:r w:rsidRPr="002B724A">
        <w:rPr>
          <w:rFonts w:ascii="Times New Roman" w:hAnsi="Times New Roman" w:cs="Times New Roman"/>
          <w:sz w:val="24"/>
          <w:szCs w:val="24"/>
        </w:rPr>
        <w:t>l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  </w:t>
      </w:r>
      <w:proofErr w:type="gramStart"/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  (</w:t>
      </w:r>
      <w:proofErr w:type="gramEnd"/>
      <w:r w:rsidRPr="002B724A">
        <w:rPr>
          <w:rFonts w:ascii="Times New Roman" w:hAnsi="Times New Roman" w:cs="Times New Roman"/>
          <w:sz w:val="24"/>
          <w:szCs w:val="24"/>
          <w:lang w:val="ru-RU"/>
        </w:rPr>
        <w:t>Гкал.м/ч)</w:t>
      </w:r>
    </w:p>
    <w:p w14:paraId="63B430BD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Чем больше величина этого момента, тем больше должна быть и материальная характеристика теплопровода, соединяющего источник теплоснабжения с точкой приложения тепловой нагрузки, причем материальная характеристика растет в зависимости от роста момента не прямо пропорционально, а в соответствии с известным степенным законом </w:t>
      </w:r>
      <w:r w:rsidRPr="002B724A">
        <w:rPr>
          <w:rFonts w:ascii="Times New Roman" w:hAnsi="Times New Roman" w:cs="Times New Roman"/>
          <w:sz w:val="24"/>
          <w:szCs w:val="24"/>
        </w:rPr>
        <w:t>Z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→</w:t>
      </w:r>
      <w:r w:rsidRPr="002B724A">
        <w:rPr>
          <w:rFonts w:ascii="Times New Roman" w:hAnsi="Times New Roman" w:cs="Times New Roman"/>
          <w:sz w:val="24"/>
          <w:szCs w:val="24"/>
        </w:rPr>
        <w:t>Q</w:t>
      </w:r>
      <w:r w:rsidRPr="002B724A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0,38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. Для тепловых сетей с количеством абонентов больше единицы характерной является величина суммы моментов тепловых нагрузок (</w:t>
      </w:r>
      <w:r w:rsidRPr="002B724A">
        <w:rPr>
          <w:rFonts w:ascii="Times New Roman" w:hAnsi="Times New Roman" w:cs="Times New Roman"/>
          <w:sz w:val="24"/>
          <w:szCs w:val="24"/>
        </w:rPr>
        <w:t>Z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T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): </w:t>
      </w:r>
    </w:p>
    <w:p w14:paraId="12BEAF76" w14:textId="77777777" w:rsidR="007F6EC9" w:rsidRPr="002B724A" w:rsidRDefault="007F6EC9" w:rsidP="00326625">
      <w:pPr>
        <w:spacing w:after="0" w:line="240" w:lineRule="auto"/>
        <w:ind w:left="142" w:right="85" w:firstLine="425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</w:rPr>
        <w:t>Z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T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= ∑</w:t>
      </w:r>
      <w:r w:rsidRPr="002B724A">
        <w:rPr>
          <w:rFonts w:ascii="Times New Roman" w:hAnsi="Times New Roman" w:cs="Times New Roman"/>
          <w:sz w:val="24"/>
          <w:szCs w:val="24"/>
        </w:rPr>
        <w:t>Z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= </w:t>
      </w:r>
      <w:proofErr w:type="gramStart"/>
      <w:r w:rsidRPr="002B724A">
        <w:rPr>
          <w:rFonts w:ascii="Times New Roman" w:hAnsi="Times New Roman" w:cs="Times New Roman"/>
          <w:sz w:val="24"/>
          <w:szCs w:val="24"/>
          <w:lang w:val="ru-RU"/>
        </w:rPr>
        <w:t>∑(</w:t>
      </w:r>
      <w:proofErr w:type="gramEnd"/>
      <w:r w:rsidRPr="002B724A">
        <w:rPr>
          <w:rFonts w:ascii="Times New Roman" w:hAnsi="Times New Roman" w:cs="Times New Roman"/>
          <w:sz w:val="24"/>
          <w:szCs w:val="24"/>
        </w:rPr>
        <w:t>Q</w:t>
      </w:r>
      <w:r w:rsidRPr="002B724A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р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 xml:space="preserve"> 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× </w:t>
      </w:r>
      <w:r w:rsidRPr="002B724A">
        <w:rPr>
          <w:rFonts w:ascii="Times New Roman" w:hAnsi="Times New Roman" w:cs="Times New Roman"/>
          <w:sz w:val="24"/>
          <w:szCs w:val="24"/>
        </w:rPr>
        <w:t>l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)    (Гкал.м/ч)</w:t>
      </w:r>
    </w:p>
    <w:p w14:paraId="385DEB74" w14:textId="77777777" w:rsidR="007F6EC9" w:rsidRPr="002B724A" w:rsidRDefault="007F6EC9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>Эта величина названа теоретическим оборотом тепла для заданного расположения абонентов относительно источника теплоснабжения.</w:t>
      </w:r>
    </w:p>
    <w:p w14:paraId="061E93B7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lastRenderedPageBreak/>
        <w:t xml:space="preserve">       Отношение оборота тепла (</w:t>
      </w:r>
      <w:r w:rsidRPr="002B724A">
        <w:rPr>
          <w:rFonts w:ascii="Times New Roman" w:hAnsi="Times New Roman" w:cs="Times New Roman"/>
          <w:sz w:val="24"/>
          <w:szCs w:val="24"/>
        </w:rPr>
        <w:t>Z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T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) к суммарной тепловой нагрузке всех потребителей (</w:t>
      </w:r>
      <w:r w:rsidRPr="002B724A">
        <w:rPr>
          <w:rFonts w:ascii="Times New Roman" w:hAnsi="Times New Roman" w:cs="Times New Roman"/>
          <w:sz w:val="24"/>
          <w:szCs w:val="24"/>
        </w:rPr>
        <w:t>Q</w:t>
      </w:r>
      <w:r w:rsidRPr="002B724A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р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>сумм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) характеризует собой среднюю удаленность потребителей от источника теплоснабжения. Эту величину принято называть Средним радиусом теплоснабжения (</w:t>
      </w:r>
      <w:r w:rsidRPr="002B724A">
        <w:rPr>
          <w:rFonts w:ascii="Times New Roman" w:hAnsi="Times New Roman" w:cs="Times New Roman"/>
          <w:sz w:val="24"/>
          <w:szCs w:val="24"/>
        </w:rPr>
        <w:t>R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>ср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):</w:t>
      </w:r>
    </w:p>
    <w:p w14:paraId="5E158D66" w14:textId="77777777" w:rsidR="007F6EC9" w:rsidRPr="002B724A" w:rsidRDefault="007F6EC9" w:rsidP="00326625">
      <w:pPr>
        <w:spacing w:after="0" w:line="240" w:lineRule="auto"/>
        <w:ind w:left="142" w:right="85" w:firstLine="425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</w:rPr>
        <w:t>R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>ср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= </w:t>
      </w:r>
      <w:r w:rsidRPr="002B724A">
        <w:rPr>
          <w:rFonts w:ascii="Times New Roman" w:hAnsi="Times New Roman" w:cs="Times New Roman"/>
          <w:sz w:val="24"/>
          <w:szCs w:val="24"/>
        </w:rPr>
        <w:t>Z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T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/</w:t>
      </w:r>
      <w:r w:rsidRPr="002B724A">
        <w:rPr>
          <w:rFonts w:ascii="Times New Roman" w:hAnsi="Times New Roman" w:cs="Times New Roman"/>
          <w:sz w:val="24"/>
          <w:szCs w:val="24"/>
        </w:rPr>
        <w:t>Q</w:t>
      </w:r>
      <w:r w:rsidRPr="002B724A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р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>сумм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proofErr w:type="gramStart"/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  (</w:t>
      </w:r>
      <w:proofErr w:type="gramEnd"/>
      <w:r w:rsidRPr="002B724A">
        <w:rPr>
          <w:rFonts w:ascii="Times New Roman" w:hAnsi="Times New Roman" w:cs="Times New Roman"/>
          <w:sz w:val="24"/>
          <w:szCs w:val="24"/>
          <w:lang w:val="ru-RU"/>
        </w:rPr>
        <w:t>м)</w:t>
      </w:r>
    </w:p>
    <w:p w14:paraId="7BDE6B8D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>Максимальный фактический радиус теплоснабжения схемы определяется по самому удаленному вектору.</w:t>
      </w:r>
    </w:p>
    <w:p w14:paraId="1ED0F6D6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Для определения эффективности системы теплоснабжения введен еще один удельный показатель: Удельный оборот тепла на единицу длины тепловых </w:t>
      </w:r>
      <w:r w:rsidR="007B1C0E" w:rsidRPr="002B724A">
        <w:rPr>
          <w:rFonts w:ascii="Times New Roman" w:hAnsi="Times New Roman" w:cs="Times New Roman"/>
          <w:sz w:val="24"/>
          <w:szCs w:val="24"/>
          <w:lang w:val="ru-RU"/>
        </w:rPr>
        <w:t>сетей (</w:t>
      </w:r>
      <w:r w:rsidRPr="002B724A">
        <w:rPr>
          <w:rFonts w:ascii="Times New Roman" w:hAnsi="Times New Roman" w:cs="Times New Roman"/>
          <w:sz w:val="24"/>
          <w:szCs w:val="24"/>
        </w:rPr>
        <w:t>z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>ср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):</w:t>
      </w:r>
    </w:p>
    <w:p w14:paraId="519A37E6" w14:textId="77777777" w:rsidR="007F6EC9" w:rsidRPr="002B724A" w:rsidRDefault="007F6EC9" w:rsidP="00326625">
      <w:pPr>
        <w:spacing w:after="0" w:line="240" w:lineRule="auto"/>
        <w:ind w:left="142" w:right="85" w:firstLine="425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</w:rPr>
        <w:t>z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>ср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= </w:t>
      </w:r>
      <w:r w:rsidRPr="002B724A">
        <w:rPr>
          <w:rFonts w:ascii="Times New Roman" w:hAnsi="Times New Roman" w:cs="Times New Roman"/>
          <w:sz w:val="24"/>
          <w:szCs w:val="24"/>
        </w:rPr>
        <w:t>Z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T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/∑</w:t>
      </w:r>
      <w:r w:rsidRPr="002B724A">
        <w:rPr>
          <w:rFonts w:ascii="Times New Roman" w:hAnsi="Times New Roman" w:cs="Times New Roman"/>
          <w:sz w:val="24"/>
          <w:szCs w:val="24"/>
        </w:rPr>
        <w:t>l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 xml:space="preserve"> 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= ∑(</w:t>
      </w:r>
      <w:r w:rsidRPr="002B724A">
        <w:rPr>
          <w:rFonts w:ascii="Times New Roman" w:hAnsi="Times New Roman" w:cs="Times New Roman"/>
          <w:sz w:val="24"/>
          <w:szCs w:val="24"/>
        </w:rPr>
        <w:t>Q</w:t>
      </w:r>
      <w:r w:rsidRPr="002B724A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р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*</w:t>
      </w:r>
      <w:r w:rsidRPr="002B724A">
        <w:rPr>
          <w:rFonts w:ascii="Times New Roman" w:hAnsi="Times New Roman" w:cs="Times New Roman"/>
          <w:sz w:val="24"/>
          <w:szCs w:val="24"/>
        </w:rPr>
        <w:t>l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)/∑</w:t>
      </w:r>
      <w:r w:rsidRPr="002B724A">
        <w:rPr>
          <w:rFonts w:ascii="Times New Roman" w:hAnsi="Times New Roman" w:cs="Times New Roman"/>
          <w:sz w:val="24"/>
          <w:szCs w:val="24"/>
        </w:rPr>
        <w:t>l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proofErr w:type="gramStart"/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  (</w:t>
      </w:r>
      <w:proofErr w:type="gramEnd"/>
      <w:r w:rsidRPr="002B724A">
        <w:rPr>
          <w:rFonts w:ascii="Times New Roman" w:hAnsi="Times New Roman" w:cs="Times New Roman"/>
          <w:sz w:val="24"/>
          <w:szCs w:val="24"/>
          <w:lang w:val="ru-RU"/>
        </w:rPr>
        <w:t>Гкал/ч),</w:t>
      </w:r>
    </w:p>
    <w:p w14:paraId="245F4953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>По определению, удельный оборот тепла – отношение оборота тепла к суммарной длине всех векторов, соединяющих точки присоединения потребителей с источником системы теплоснабжения. Все вышеприведенные величины характеризуют систему теплоснабжения без конкретно выбранной трассы тепловой сети и определяют только позицию источника теплоснабжения относительно планирующихся (или действующих абонентов). Если допустить, что выполнен выбор трассы тепловой сети и ее конфигурации, то можно также конкретизировать расчет оборота тепла, приняв в качестве длин, соединяющих источник теплоснабжения с конкретным потребителем, расстояние по трассе. Так как это расстояние всегда больше, чем вектор, то оборот тепла по конкретной трассе (</w:t>
      </w:r>
      <w:r w:rsidRPr="002B724A">
        <w:rPr>
          <w:rFonts w:ascii="Times New Roman" w:hAnsi="Times New Roman" w:cs="Times New Roman"/>
          <w:sz w:val="24"/>
          <w:szCs w:val="24"/>
        </w:rPr>
        <w:t>Z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>с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)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 xml:space="preserve"> 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всегда больше теоретического оборота тепла (</w:t>
      </w:r>
      <w:r w:rsidRPr="002B724A">
        <w:rPr>
          <w:rFonts w:ascii="Times New Roman" w:hAnsi="Times New Roman" w:cs="Times New Roman"/>
          <w:sz w:val="24"/>
          <w:szCs w:val="24"/>
        </w:rPr>
        <w:t>Z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T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). Безразмерное отношение этих двух значений оборотов тепла называется Коэффициентом конфигурации тепловых сетей (</w:t>
      </w:r>
      <w:r w:rsidRPr="002B724A">
        <w:rPr>
          <w:rFonts w:ascii="Times New Roman" w:hAnsi="Times New Roman" w:cs="Times New Roman"/>
          <w:sz w:val="24"/>
          <w:szCs w:val="24"/>
        </w:rPr>
        <w:t>χ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):</w:t>
      </w:r>
    </w:p>
    <w:p w14:paraId="768CB5AA" w14:textId="77777777" w:rsidR="007F6EC9" w:rsidRPr="002B724A" w:rsidRDefault="007F6EC9" w:rsidP="00326625">
      <w:pPr>
        <w:spacing w:after="0" w:line="240" w:lineRule="auto"/>
        <w:ind w:left="142" w:right="85" w:firstLine="425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</w:rPr>
        <w:t>χ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= </w:t>
      </w:r>
      <w:r w:rsidRPr="002B724A">
        <w:rPr>
          <w:rFonts w:ascii="Times New Roman" w:hAnsi="Times New Roman" w:cs="Times New Roman"/>
          <w:sz w:val="24"/>
          <w:szCs w:val="24"/>
        </w:rPr>
        <w:t>Z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>с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/</w:t>
      </w:r>
      <w:r w:rsidRPr="002B724A">
        <w:rPr>
          <w:rFonts w:ascii="Times New Roman" w:hAnsi="Times New Roman" w:cs="Times New Roman"/>
          <w:sz w:val="24"/>
          <w:szCs w:val="24"/>
        </w:rPr>
        <w:t>Z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T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= ∑(</w:t>
      </w:r>
      <w:r w:rsidRPr="002B724A">
        <w:rPr>
          <w:rFonts w:ascii="Times New Roman" w:hAnsi="Times New Roman" w:cs="Times New Roman"/>
          <w:sz w:val="24"/>
          <w:szCs w:val="24"/>
        </w:rPr>
        <w:t>Q</w:t>
      </w:r>
      <w:r w:rsidRPr="002B724A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р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*</w:t>
      </w:r>
      <w:r w:rsidRPr="002B724A">
        <w:rPr>
          <w:rFonts w:ascii="Times New Roman" w:hAnsi="Times New Roman" w:cs="Times New Roman"/>
          <w:sz w:val="24"/>
          <w:szCs w:val="24"/>
        </w:rPr>
        <w:t>l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vertAlign w:val="subscript"/>
          <w:lang w:val="ru-RU"/>
        </w:rPr>
        <w:t>с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)/∑(</w:t>
      </w:r>
      <w:r w:rsidRPr="002B724A">
        <w:rPr>
          <w:rFonts w:ascii="Times New Roman" w:hAnsi="Times New Roman" w:cs="Times New Roman"/>
          <w:sz w:val="24"/>
          <w:szCs w:val="24"/>
        </w:rPr>
        <w:t>Q</w:t>
      </w:r>
      <w:r w:rsidRPr="002B724A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р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*</w:t>
      </w:r>
      <w:r w:rsidRPr="002B724A">
        <w:rPr>
          <w:rFonts w:ascii="Times New Roman" w:hAnsi="Times New Roman" w:cs="Times New Roman"/>
          <w:sz w:val="24"/>
          <w:szCs w:val="24"/>
        </w:rPr>
        <w:t>l</w:t>
      </w:r>
      <w:r w:rsidRPr="002B724A">
        <w:rPr>
          <w:rFonts w:ascii="Times New Roman" w:hAnsi="Times New Roman" w:cs="Times New Roman"/>
          <w:sz w:val="24"/>
          <w:szCs w:val="24"/>
          <w:vertAlign w:val="subscript"/>
        </w:rPr>
        <w:t>iT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)</w:t>
      </w:r>
    </w:p>
    <w:p w14:paraId="0F2223A9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Значение этого коэффициента всегда больше единицы. Эта величина характеризует излишний транзит тепла в тепловых сетях, связанный с выбором трассы. Чем выше значение коэффициента конфигурации тепловой сети </w:t>
      </w:r>
      <w:r w:rsidRPr="002B724A">
        <w:rPr>
          <w:rFonts w:ascii="Times New Roman" w:hAnsi="Times New Roman" w:cs="Times New Roman"/>
          <w:sz w:val="24"/>
          <w:szCs w:val="24"/>
        </w:rPr>
        <w:t>χ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, тем, в известных пределах, больше материальная характеристика тепловой сети по сравнению с теоретически необходимым минимумом. </w:t>
      </w:r>
    </w:p>
    <w:p w14:paraId="2BBEC943" w14:textId="77777777" w:rsidR="007F6EC9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>Таким образом, Коэффициент конфигурации тепловых сетей (</w:t>
      </w:r>
      <w:r w:rsidRPr="002B724A">
        <w:rPr>
          <w:rFonts w:ascii="Times New Roman" w:hAnsi="Times New Roman" w:cs="Times New Roman"/>
          <w:sz w:val="24"/>
          <w:szCs w:val="24"/>
        </w:rPr>
        <w:t>χ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), в известной мере, характеризует правильность выбора трассы для радиальной тепловой сети без ее резервирования, и показывает насколько экономно при проектировании выбрана трасса. </w:t>
      </w:r>
    </w:p>
    <w:p w14:paraId="513BD206" w14:textId="77777777" w:rsidR="00D1051B" w:rsidRPr="002B724A" w:rsidRDefault="007F6EC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>Значения коэффициента конфигурации (</w:t>
      </w:r>
      <w:r w:rsidRPr="002B724A">
        <w:rPr>
          <w:rFonts w:ascii="Times New Roman" w:hAnsi="Times New Roman" w:cs="Times New Roman"/>
          <w:sz w:val="24"/>
          <w:szCs w:val="24"/>
        </w:rPr>
        <w:t>χ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) порядка 1,2÷1,25 уже близки к оптимальным, т.е. соответствующим минимальному значению удельной материальной характеристики тепловой сети. С другой стороны (если не считать необходимого резервирования), значения </w:t>
      </w:r>
      <w:r w:rsidRPr="002B724A">
        <w:rPr>
          <w:rFonts w:ascii="Times New Roman" w:hAnsi="Times New Roman" w:cs="Times New Roman"/>
          <w:sz w:val="24"/>
          <w:szCs w:val="24"/>
        </w:rPr>
        <w:t>χ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>=1,4÷1,5 свидетельствуют об излишнем транзите тепла в сетях и завышенн</w:t>
      </w:r>
      <w:r w:rsidR="00D1051B" w:rsidRPr="002B724A">
        <w:rPr>
          <w:rFonts w:ascii="Times New Roman" w:hAnsi="Times New Roman" w:cs="Times New Roman"/>
          <w:sz w:val="24"/>
          <w:szCs w:val="24"/>
          <w:lang w:val="ru-RU"/>
        </w:rPr>
        <w:t>ой материальной характеристике.</w:t>
      </w:r>
    </w:p>
    <w:p w14:paraId="71126148" w14:textId="77777777" w:rsidR="00846945" w:rsidRDefault="00846945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2F2E4F8E" w14:textId="77777777" w:rsidR="00846945" w:rsidRDefault="00846945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17A6967" w14:textId="77777777" w:rsidR="00846945" w:rsidRDefault="00846945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6EE8A7C" w14:textId="77777777" w:rsidR="00846945" w:rsidRDefault="00846945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339C4B7" w14:textId="77777777" w:rsidR="00846945" w:rsidRDefault="00846945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2C13BA23" w14:textId="77777777" w:rsidR="00846945" w:rsidRDefault="00846945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F4AFB55" w14:textId="77777777" w:rsidR="00846945" w:rsidRDefault="00846945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FC3CE16" w14:textId="77777777" w:rsidR="00846945" w:rsidRDefault="00846945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49A551AB" w14:textId="77777777" w:rsidR="00846945" w:rsidRDefault="00846945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7D2E37DD" w14:textId="77777777" w:rsidR="00846945" w:rsidRDefault="00846945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42727697" w14:textId="77777777" w:rsidR="00846945" w:rsidRDefault="00846945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72F82CC3" w14:textId="77777777" w:rsidR="00846945" w:rsidRDefault="00846945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F6B3629" w14:textId="77777777" w:rsidR="00846945" w:rsidRDefault="00846945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AEB350E" w14:textId="77777777" w:rsidR="00846945" w:rsidRDefault="00846945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  <w:sectPr w:rsidR="00846945" w:rsidSect="00B02E9D">
          <w:pgSz w:w="11906" w:h="16838"/>
          <w:pgMar w:top="851" w:right="707" w:bottom="851" w:left="1134" w:header="708" w:footer="708" w:gutter="0"/>
          <w:cols w:space="708"/>
          <w:docGrid w:linePitch="360"/>
        </w:sectPr>
      </w:pPr>
    </w:p>
    <w:p w14:paraId="216EEC79" w14:textId="77777777" w:rsidR="00BB5ABA" w:rsidRPr="009A2860" w:rsidRDefault="00BB5ABA" w:rsidP="00BB5ABA">
      <w:pPr>
        <w:jc w:val="center"/>
        <w:rPr>
          <w:rFonts w:ascii="Times New Roman" w:hAnsi="Times New Roman" w:cs="Times New Roman"/>
          <w:b/>
          <w:spacing w:val="-5"/>
          <w:sz w:val="24"/>
          <w:szCs w:val="24"/>
        </w:rPr>
      </w:pPr>
      <w:r w:rsidRPr="009A2860">
        <w:rPr>
          <w:rFonts w:ascii="Times New Roman" w:hAnsi="Times New Roman" w:cs="Times New Roman"/>
          <w:b/>
          <w:spacing w:val="-5"/>
          <w:sz w:val="24"/>
          <w:szCs w:val="24"/>
        </w:rPr>
        <w:lastRenderedPageBreak/>
        <w:t>Результат расчета эффективного радиуса теплоснабжения</w:t>
      </w:r>
    </w:p>
    <w:tbl>
      <w:tblPr>
        <w:tblStyle w:val="a3"/>
        <w:tblW w:w="15046" w:type="dxa"/>
        <w:tblLook w:val="04A0" w:firstRow="1" w:lastRow="0" w:firstColumn="1" w:lastColumn="0" w:noHBand="0" w:noVBand="1"/>
      </w:tblPr>
      <w:tblGrid>
        <w:gridCol w:w="5350"/>
        <w:gridCol w:w="876"/>
        <w:gridCol w:w="983"/>
        <w:gridCol w:w="984"/>
        <w:gridCol w:w="1050"/>
        <w:gridCol w:w="986"/>
        <w:gridCol w:w="1050"/>
        <w:gridCol w:w="1050"/>
        <w:gridCol w:w="965"/>
        <w:gridCol w:w="876"/>
        <w:gridCol w:w="876"/>
      </w:tblGrid>
      <w:tr w:rsidR="00BB5ABA" w:rsidRPr="00524E3E" w14:paraId="08576091" w14:textId="77777777" w:rsidTr="00004407">
        <w:trPr>
          <w:cantSplit/>
          <w:trHeight w:val="3077"/>
        </w:trPr>
        <w:tc>
          <w:tcPr>
            <w:tcW w:w="5350" w:type="dxa"/>
          </w:tcPr>
          <w:p w14:paraId="377297A7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Источник</w:t>
            </w:r>
          </w:p>
          <w:p w14:paraId="4230B643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6" w:type="dxa"/>
            <w:textDirection w:val="btLr"/>
          </w:tcPr>
          <w:p w14:paraId="61CD04F3" w14:textId="77777777" w:rsidR="00BB5ABA" w:rsidRPr="00524E3E" w:rsidRDefault="00BB5ABA" w:rsidP="00004407">
            <w:pPr>
              <w:ind w:left="170" w:righ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 xml:space="preserve">Котельная № 1 </w:t>
            </w:r>
          </w:p>
          <w:p w14:paraId="1143CB9A" w14:textId="77777777" w:rsidR="00BB5ABA" w:rsidRPr="00524E3E" w:rsidRDefault="00BB5ABA" w:rsidP="00004407">
            <w:pPr>
              <w:ind w:left="170" w:righ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(п.Светлый,56)</w:t>
            </w:r>
          </w:p>
        </w:tc>
        <w:tc>
          <w:tcPr>
            <w:tcW w:w="983" w:type="dxa"/>
            <w:textDirection w:val="btLr"/>
          </w:tcPr>
          <w:p w14:paraId="70E686F1" w14:textId="77777777" w:rsidR="00BB5ABA" w:rsidRPr="00BB5ABA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Котельная № 2</w:t>
            </w:r>
          </w:p>
          <w:p w14:paraId="56D3CE00" w14:textId="77777777" w:rsidR="00BB5ABA" w:rsidRPr="00BB5ABA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(п. Арамиль, ул.Станционная,12-Б)</w:t>
            </w:r>
          </w:p>
        </w:tc>
        <w:tc>
          <w:tcPr>
            <w:tcW w:w="984" w:type="dxa"/>
            <w:textDirection w:val="btLr"/>
          </w:tcPr>
          <w:p w14:paraId="1692B8FC" w14:textId="77777777" w:rsidR="00BB5ABA" w:rsidRPr="00524E3E" w:rsidRDefault="00BB5ABA" w:rsidP="00004407">
            <w:pPr>
              <w:ind w:left="170" w:righ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Объединение зон теплоснабжения котельных №1, №2</w:t>
            </w:r>
          </w:p>
        </w:tc>
        <w:tc>
          <w:tcPr>
            <w:tcW w:w="1050" w:type="dxa"/>
            <w:textDirection w:val="btLr"/>
          </w:tcPr>
          <w:p w14:paraId="15CF4D01" w14:textId="77777777" w:rsidR="00BB5ABA" w:rsidRPr="00BB5ABA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Котельная № 5 </w:t>
            </w:r>
          </w:p>
          <w:p w14:paraId="4CC9CE58" w14:textId="77777777" w:rsidR="00BB5ABA" w:rsidRPr="00BB5ABA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(г. Арамиль, </w:t>
            </w:r>
          </w:p>
          <w:p w14:paraId="74FDDB89" w14:textId="77777777" w:rsidR="00BB5ABA" w:rsidRPr="00BB5ABA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ул., Октябрьская ,164)</w:t>
            </w:r>
          </w:p>
        </w:tc>
        <w:tc>
          <w:tcPr>
            <w:tcW w:w="986" w:type="dxa"/>
            <w:textDirection w:val="btLr"/>
          </w:tcPr>
          <w:p w14:paraId="49DC013E" w14:textId="77777777" w:rsidR="00BB5ABA" w:rsidRPr="00BB5ABA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Котельная № 6  (г. Арамиль, ул.Лесная,13А)</w:t>
            </w:r>
          </w:p>
        </w:tc>
        <w:tc>
          <w:tcPr>
            <w:tcW w:w="1050" w:type="dxa"/>
            <w:textDirection w:val="btLr"/>
          </w:tcPr>
          <w:p w14:paraId="182885B6" w14:textId="77777777" w:rsidR="00BB5ABA" w:rsidRPr="00BB5ABA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Котельная № 7 </w:t>
            </w:r>
          </w:p>
          <w:p w14:paraId="659E56F4" w14:textId="77777777" w:rsidR="00BB5ABA" w:rsidRPr="00BB5ABA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(г. Арамиль </w:t>
            </w:r>
          </w:p>
          <w:p w14:paraId="067AC58E" w14:textId="77777777" w:rsidR="00BB5ABA" w:rsidRPr="00BB5ABA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ул.Мира,6-А/2)</w:t>
            </w:r>
          </w:p>
        </w:tc>
        <w:tc>
          <w:tcPr>
            <w:tcW w:w="1050" w:type="dxa"/>
            <w:textDirection w:val="btLr"/>
          </w:tcPr>
          <w:p w14:paraId="2EF9962E" w14:textId="77777777" w:rsidR="00BB5ABA" w:rsidRPr="00BB5ABA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Котельная № 8  </w:t>
            </w:r>
          </w:p>
          <w:p w14:paraId="38032207" w14:textId="77777777" w:rsidR="00BB5ABA" w:rsidRPr="00BB5ABA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(г. Арамиль </w:t>
            </w:r>
          </w:p>
          <w:p w14:paraId="6B3D2CAC" w14:textId="77777777" w:rsidR="00BB5ABA" w:rsidRPr="00BB5ABA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ул. 1 Мая 79-б)</w:t>
            </w:r>
          </w:p>
        </w:tc>
        <w:tc>
          <w:tcPr>
            <w:tcW w:w="965" w:type="dxa"/>
            <w:textDirection w:val="btLr"/>
          </w:tcPr>
          <w:p w14:paraId="24E7C34A" w14:textId="77777777" w:rsidR="00BB5ABA" w:rsidRPr="00BB5ABA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Котельная № 11  </w:t>
            </w:r>
          </w:p>
          <w:p w14:paraId="6A3BAAA6" w14:textId="77777777" w:rsidR="00BB5ABA" w:rsidRPr="00BB5ABA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(п. Арамиль, ул.Ломоносова,4Б)</w:t>
            </w:r>
          </w:p>
        </w:tc>
        <w:tc>
          <w:tcPr>
            <w:tcW w:w="876" w:type="dxa"/>
            <w:textDirection w:val="btLr"/>
          </w:tcPr>
          <w:p w14:paraId="0E0E8810" w14:textId="77777777" w:rsidR="00BB5ABA" w:rsidRPr="00524E3E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Котельная ОАО «ААРЗ» (г. Арамиль, ул. </w:t>
            </w: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Гарнизон)</w:t>
            </w:r>
          </w:p>
        </w:tc>
        <w:tc>
          <w:tcPr>
            <w:tcW w:w="876" w:type="dxa"/>
            <w:textDirection w:val="btLr"/>
          </w:tcPr>
          <w:p w14:paraId="5E86748D" w14:textId="77777777" w:rsidR="00BB5ABA" w:rsidRPr="00524E3E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 xml:space="preserve">Котельная № 3 </w:t>
            </w:r>
          </w:p>
          <w:p w14:paraId="67321B8A" w14:textId="77777777" w:rsidR="00BB5ABA" w:rsidRPr="00524E3E" w:rsidRDefault="00BB5ABA" w:rsidP="00004407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г. Арамиль)</w:t>
            </w:r>
          </w:p>
        </w:tc>
      </w:tr>
      <w:tr w:rsidR="00BB5ABA" w:rsidRPr="00524E3E" w14:paraId="6E3010BD" w14:textId="77777777" w:rsidTr="00004407">
        <w:trPr>
          <w:trHeight w:val="555"/>
        </w:trPr>
        <w:tc>
          <w:tcPr>
            <w:tcW w:w="5350" w:type="dxa"/>
          </w:tcPr>
          <w:p w14:paraId="1B204F94" w14:textId="77777777" w:rsidR="00BB5ABA" w:rsidRPr="00BB5ABA" w:rsidRDefault="00BB5ABA" w:rsidP="00004407">
            <w:pP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Суммарная присоединение тепловой нагрузки </w:t>
            </w: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Q</w:t>
            </w:r>
            <w:r w:rsidRPr="00BB5ABA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ru-RU"/>
              </w:rPr>
              <w:t>р</w:t>
            </w:r>
            <w:r w:rsidRPr="00BB5ABA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ru-RU"/>
              </w:rPr>
              <w:t xml:space="preserve">сумм </w:t>
            </w: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(Гкал/ч0</w:t>
            </w:r>
          </w:p>
        </w:tc>
        <w:tc>
          <w:tcPr>
            <w:tcW w:w="876" w:type="dxa"/>
          </w:tcPr>
          <w:p w14:paraId="41999D62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3,27</w:t>
            </w:r>
          </w:p>
        </w:tc>
        <w:tc>
          <w:tcPr>
            <w:tcW w:w="983" w:type="dxa"/>
          </w:tcPr>
          <w:p w14:paraId="3D37906B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2,74</w:t>
            </w:r>
          </w:p>
        </w:tc>
        <w:tc>
          <w:tcPr>
            <w:tcW w:w="984" w:type="dxa"/>
          </w:tcPr>
          <w:p w14:paraId="17AC2E38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6,01</w:t>
            </w:r>
          </w:p>
        </w:tc>
        <w:tc>
          <w:tcPr>
            <w:tcW w:w="1050" w:type="dxa"/>
          </w:tcPr>
          <w:p w14:paraId="4375C98C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7,29</w:t>
            </w:r>
          </w:p>
        </w:tc>
        <w:tc>
          <w:tcPr>
            <w:tcW w:w="986" w:type="dxa"/>
          </w:tcPr>
          <w:p w14:paraId="18C1EA56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6,18</w:t>
            </w:r>
          </w:p>
        </w:tc>
        <w:tc>
          <w:tcPr>
            <w:tcW w:w="1050" w:type="dxa"/>
          </w:tcPr>
          <w:p w14:paraId="62479CFD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1,47</w:t>
            </w:r>
          </w:p>
        </w:tc>
        <w:tc>
          <w:tcPr>
            <w:tcW w:w="1050" w:type="dxa"/>
          </w:tcPr>
          <w:p w14:paraId="705E7524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13,69</w:t>
            </w:r>
          </w:p>
        </w:tc>
        <w:tc>
          <w:tcPr>
            <w:tcW w:w="965" w:type="dxa"/>
          </w:tcPr>
          <w:p w14:paraId="72C0E11C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0,72</w:t>
            </w:r>
          </w:p>
        </w:tc>
        <w:tc>
          <w:tcPr>
            <w:tcW w:w="876" w:type="dxa"/>
          </w:tcPr>
          <w:p w14:paraId="6C88D2E6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3,29</w:t>
            </w:r>
          </w:p>
        </w:tc>
        <w:tc>
          <w:tcPr>
            <w:tcW w:w="876" w:type="dxa"/>
          </w:tcPr>
          <w:p w14:paraId="580FB8C4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0,395</w:t>
            </w:r>
          </w:p>
        </w:tc>
      </w:tr>
      <w:tr w:rsidR="00BB5ABA" w:rsidRPr="00524E3E" w14:paraId="170F020D" w14:textId="77777777" w:rsidTr="00004407">
        <w:trPr>
          <w:trHeight w:val="422"/>
        </w:trPr>
        <w:tc>
          <w:tcPr>
            <w:tcW w:w="5350" w:type="dxa"/>
          </w:tcPr>
          <w:p w14:paraId="44FF252F" w14:textId="77777777" w:rsidR="00BB5ABA" w:rsidRPr="00BB5ABA" w:rsidRDefault="00BB5ABA" w:rsidP="0000440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Протяженность тепловых сетей, </w:t>
            </w: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L</w:t>
            </w: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(м)</w:t>
            </w:r>
          </w:p>
        </w:tc>
        <w:tc>
          <w:tcPr>
            <w:tcW w:w="876" w:type="dxa"/>
          </w:tcPr>
          <w:p w14:paraId="0B42661A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2336</w:t>
            </w:r>
          </w:p>
        </w:tc>
        <w:tc>
          <w:tcPr>
            <w:tcW w:w="983" w:type="dxa"/>
          </w:tcPr>
          <w:p w14:paraId="0D53A7C0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984" w:type="dxa"/>
          </w:tcPr>
          <w:p w14:paraId="5D571BFB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4853</w:t>
            </w:r>
          </w:p>
        </w:tc>
        <w:tc>
          <w:tcPr>
            <w:tcW w:w="1050" w:type="dxa"/>
          </w:tcPr>
          <w:p w14:paraId="71D964F7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7007</w:t>
            </w:r>
          </w:p>
        </w:tc>
        <w:tc>
          <w:tcPr>
            <w:tcW w:w="986" w:type="dxa"/>
          </w:tcPr>
          <w:p w14:paraId="3C035071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3054</w:t>
            </w:r>
          </w:p>
        </w:tc>
        <w:tc>
          <w:tcPr>
            <w:tcW w:w="1050" w:type="dxa"/>
          </w:tcPr>
          <w:p w14:paraId="6631CA80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537</w:t>
            </w:r>
          </w:p>
        </w:tc>
        <w:tc>
          <w:tcPr>
            <w:tcW w:w="1050" w:type="dxa"/>
          </w:tcPr>
          <w:p w14:paraId="1F328D55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4373</w:t>
            </w:r>
          </w:p>
        </w:tc>
        <w:tc>
          <w:tcPr>
            <w:tcW w:w="965" w:type="dxa"/>
          </w:tcPr>
          <w:p w14:paraId="7164C0E1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657</w:t>
            </w:r>
          </w:p>
        </w:tc>
        <w:tc>
          <w:tcPr>
            <w:tcW w:w="876" w:type="dxa"/>
          </w:tcPr>
          <w:p w14:paraId="4148711F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1762</w:t>
            </w:r>
          </w:p>
        </w:tc>
        <w:tc>
          <w:tcPr>
            <w:tcW w:w="876" w:type="dxa"/>
          </w:tcPr>
          <w:p w14:paraId="132895FF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</w:tr>
      <w:tr w:rsidR="00BB5ABA" w:rsidRPr="00524E3E" w14:paraId="0B0AAAFF" w14:textId="77777777" w:rsidTr="00004407">
        <w:trPr>
          <w:trHeight w:val="414"/>
        </w:trPr>
        <w:tc>
          <w:tcPr>
            <w:tcW w:w="5350" w:type="dxa"/>
          </w:tcPr>
          <w:p w14:paraId="35CE58DB" w14:textId="77777777" w:rsidR="00BB5ABA" w:rsidRPr="00524E3E" w:rsidRDefault="00BB5ABA" w:rsidP="000044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Удельная материальная характеристика μ</w:t>
            </w:r>
          </w:p>
        </w:tc>
        <w:tc>
          <w:tcPr>
            <w:tcW w:w="876" w:type="dxa"/>
          </w:tcPr>
          <w:p w14:paraId="4833A2DF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983" w:type="dxa"/>
          </w:tcPr>
          <w:p w14:paraId="7FFC32A1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1,7</w:t>
            </w:r>
          </w:p>
        </w:tc>
        <w:tc>
          <w:tcPr>
            <w:tcW w:w="984" w:type="dxa"/>
          </w:tcPr>
          <w:p w14:paraId="092F40BB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1,6</w:t>
            </w:r>
          </w:p>
        </w:tc>
        <w:tc>
          <w:tcPr>
            <w:tcW w:w="1050" w:type="dxa"/>
          </w:tcPr>
          <w:p w14:paraId="74D2EB52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986" w:type="dxa"/>
          </w:tcPr>
          <w:p w14:paraId="5A9A9B21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</w:p>
        </w:tc>
        <w:tc>
          <w:tcPr>
            <w:tcW w:w="1050" w:type="dxa"/>
          </w:tcPr>
          <w:p w14:paraId="783E2204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1050" w:type="dxa"/>
          </w:tcPr>
          <w:p w14:paraId="02ABFC47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965" w:type="dxa"/>
          </w:tcPr>
          <w:p w14:paraId="1AF9D6FC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1,3</w:t>
            </w:r>
          </w:p>
        </w:tc>
        <w:tc>
          <w:tcPr>
            <w:tcW w:w="876" w:type="dxa"/>
          </w:tcPr>
          <w:p w14:paraId="7DB934F2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876" w:type="dxa"/>
          </w:tcPr>
          <w:p w14:paraId="45312FFC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1,3</w:t>
            </w:r>
          </w:p>
        </w:tc>
      </w:tr>
      <w:tr w:rsidR="00BB5ABA" w:rsidRPr="00524E3E" w14:paraId="4E222331" w14:textId="77777777" w:rsidTr="00004407">
        <w:trPr>
          <w:trHeight w:val="405"/>
        </w:trPr>
        <w:tc>
          <w:tcPr>
            <w:tcW w:w="5350" w:type="dxa"/>
          </w:tcPr>
          <w:p w14:paraId="334EA0F3" w14:textId="77777777" w:rsidR="00BB5ABA" w:rsidRPr="00BB5ABA" w:rsidRDefault="00BB5ABA" w:rsidP="0000440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Удельная длина тепловых сетей </w:t>
            </w: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λ</w:t>
            </w: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(м/Гкал/ч)</w:t>
            </w:r>
          </w:p>
        </w:tc>
        <w:tc>
          <w:tcPr>
            <w:tcW w:w="876" w:type="dxa"/>
          </w:tcPr>
          <w:p w14:paraId="6A815979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714,4</w:t>
            </w:r>
          </w:p>
        </w:tc>
        <w:tc>
          <w:tcPr>
            <w:tcW w:w="983" w:type="dxa"/>
          </w:tcPr>
          <w:p w14:paraId="7F5276EE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813,5</w:t>
            </w:r>
          </w:p>
        </w:tc>
        <w:tc>
          <w:tcPr>
            <w:tcW w:w="984" w:type="dxa"/>
          </w:tcPr>
          <w:p w14:paraId="19A991F5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807,5</w:t>
            </w:r>
          </w:p>
        </w:tc>
        <w:tc>
          <w:tcPr>
            <w:tcW w:w="1050" w:type="dxa"/>
          </w:tcPr>
          <w:p w14:paraId="19512379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961,2</w:t>
            </w:r>
          </w:p>
        </w:tc>
        <w:tc>
          <w:tcPr>
            <w:tcW w:w="986" w:type="dxa"/>
          </w:tcPr>
          <w:p w14:paraId="58CA86A9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494,2</w:t>
            </w:r>
          </w:p>
        </w:tc>
        <w:tc>
          <w:tcPr>
            <w:tcW w:w="1050" w:type="dxa"/>
          </w:tcPr>
          <w:p w14:paraId="6C9CF9F4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365,3</w:t>
            </w:r>
          </w:p>
        </w:tc>
        <w:tc>
          <w:tcPr>
            <w:tcW w:w="1050" w:type="dxa"/>
          </w:tcPr>
          <w:p w14:paraId="5D2DE972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319,4</w:t>
            </w:r>
          </w:p>
        </w:tc>
        <w:tc>
          <w:tcPr>
            <w:tcW w:w="965" w:type="dxa"/>
          </w:tcPr>
          <w:p w14:paraId="45619228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912,5</w:t>
            </w:r>
          </w:p>
        </w:tc>
        <w:tc>
          <w:tcPr>
            <w:tcW w:w="876" w:type="dxa"/>
          </w:tcPr>
          <w:p w14:paraId="4B30D6E8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535,6</w:t>
            </w:r>
          </w:p>
        </w:tc>
        <w:tc>
          <w:tcPr>
            <w:tcW w:w="876" w:type="dxa"/>
          </w:tcPr>
          <w:p w14:paraId="2BB15BF9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93,023</w:t>
            </w:r>
          </w:p>
        </w:tc>
      </w:tr>
      <w:tr w:rsidR="00BB5ABA" w:rsidRPr="00524E3E" w14:paraId="74522834" w14:textId="77777777" w:rsidTr="00004407">
        <w:trPr>
          <w:trHeight w:val="425"/>
        </w:trPr>
        <w:tc>
          <w:tcPr>
            <w:tcW w:w="5350" w:type="dxa"/>
          </w:tcPr>
          <w:p w14:paraId="0EACF070" w14:textId="77777777" w:rsidR="00BB5ABA" w:rsidRPr="00BB5ABA" w:rsidRDefault="00BB5ABA" w:rsidP="00004407">
            <w:pP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Оборот тепла </w:t>
            </w: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Z</w:t>
            </w: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 (Гкал.м/ч)</w:t>
            </w:r>
          </w:p>
        </w:tc>
        <w:tc>
          <w:tcPr>
            <w:tcW w:w="876" w:type="dxa"/>
          </w:tcPr>
          <w:p w14:paraId="1B909FCD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2552,6</w:t>
            </w:r>
          </w:p>
        </w:tc>
        <w:tc>
          <w:tcPr>
            <w:tcW w:w="983" w:type="dxa"/>
          </w:tcPr>
          <w:p w14:paraId="164F4E45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3757,5</w:t>
            </w:r>
          </w:p>
        </w:tc>
        <w:tc>
          <w:tcPr>
            <w:tcW w:w="984" w:type="dxa"/>
          </w:tcPr>
          <w:p w14:paraId="7B7A7BE3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6754,1</w:t>
            </w:r>
          </w:p>
        </w:tc>
        <w:tc>
          <w:tcPr>
            <w:tcW w:w="1050" w:type="dxa"/>
          </w:tcPr>
          <w:p w14:paraId="24EFB6F7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11797,4</w:t>
            </w:r>
          </w:p>
        </w:tc>
        <w:tc>
          <w:tcPr>
            <w:tcW w:w="986" w:type="dxa"/>
          </w:tcPr>
          <w:p w14:paraId="1B4AF32E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5122,6</w:t>
            </w:r>
          </w:p>
        </w:tc>
        <w:tc>
          <w:tcPr>
            <w:tcW w:w="1050" w:type="dxa"/>
          </w:tcPr>
          <w:p w14:paraId="255FF033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289,4</w:t>
            </w:r>
          </w:p>
        </w:tc>
        <w:tc>
          <w:tcPr>
            <w:tcW w:w="1050" w:type="dxa"/>
          </w:tcPr>
          <w:p w14:paraId="6C8E88C0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8115,4</w:t>
            </w:r>
          </w:p>
        </w:tc>
        <w:tc>
          <w:tcPr>
            <w:tcW w:w="965" w:type="dxa"/>
          </w:tcPr>
          <w:p w14:paraId="33211EBE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319,4</w:t>
            </w:r>
          </w:p>
        </w:tc>
        <w:tc>
          <w:tcPr>
            <w:tcW w:w="876" w:type="dxa"/>
          </w:tcPr>
          <w:p w14:paraId="18A53591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3026,8</w:t>
            </w:r>
          </w:p>
        </w:tc>
        <w:tc>
          <w:tcPr>
            <w:tcW w:w="876" w:type="dxa"/>
          </w:tcPr>
          <w:p w14:paraId="1504CDA6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259,6</w:t>
            </w:r>
          </w:p>
        </w:tc>
      </w:tr>
      <w:tr w:rsidR="00BB5ABA" w:rsidRPr="00524E3E" w14:paraId="0EDD900D" w14:textId="77777777" w:rsidTr="00004407">
        <w:trPr>
          <w:trHeight w:val="418"/>
        </w:trPr>
        <w:tc>
          <w:tcPr>
            <w:tcW w:w="5350" w:type="dxa"/>
          </w:tcPr>
          <w:p w14:paraId="0EDD3700" w14:textId="77777777" w:rsidR="00BB5ABA" w:rsidRPr="00BB5ABA" w:rsidRDefault="00BB5ABA" w:rsidP="0000440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Теоретический оборот тепла </w:t>
            </w: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Z</w:t>
            </w: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 (Гкал.м/ч)</w:t>
            </w:r>
          </w:p>
        </w:tc>
        <w:tc>
          <w:tcPr>
            <w:tcW w:w="876" w:type="dxa"/>
          </w:tcPr>
          <w:p w14:paraId="5793A1E3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1465,6</w:t>
            </w:r>
          </w:p>
        </w:tc>
        <w:tc>
          <w:tcPr>
            <w:tcW w:w="983" w:type="dxa"/>
          </w:tcPr>
          <w:p w14:paraId="55B665B8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2585</w:t>
            </w:r>
          </w:p>
        </w:tc>
        <w:tc>
          <w:tcPr>
            <w:tcW w:w="984" w:type="dxa"/>
          </w:tcPr>
          <w:p w14:paraId="51691F08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4860,6</w:t>
            </w:r>
          </w:p>
        </w:tc>
        <w:tc>
          <w:tcPr>
            <w:tcW w:w="1050" w:type="dxa"/>
          </w:tcPr>
          <w:p w14:paraId="48D851EB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7710,6</w:t>
            </w:r>
          </w:p>
        </w:tc>
        <w:tc>
          <w:tcPr>
            <w:tcW w:w="986" w:type="dxa"/>
          </w:tcPr>
          <w:p w14:paraId="2DCB804F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2549,6</w:t>
            </w:r>
          </w:p>
        </w:tc>
        <w:tc>
          <w:tcPr>
            <w:tcW w:w="1050" w:type="dxa"/>
          </w:tcPr>
          <w:p w14:paraId="73062BAA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224,4</w:t>
            </w:r>
          </w:p>
        </w:tc>
        <w:tc>
          <w:tcPr>
            <w:tcW w:w="1050" w:type="dxa"/>
          </w:tcPr>
          <w:p w14:paraId="4EC61836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6383</w:t>
            </w:r>
          </w:p>
        </w:tc>
        <w:tc>
          <w:tcPr>
            <w:tcW w:w="965" w:type="dxa"/>
          </w:tcPr>
          <w:p w14:paraId="209BA869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169,7</w:t>
            </w:r>
          </w:p>
        </w:tc>
        <w:tc>
          <w:tcPr>
            <w:tcW w:w="876" w:type="dxa"/>
          </w:tcPr>
          <w:p w14:paraId="0E9880FD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1781,2</w:t>
            </w:r>
          </w:p>
        </w:tc>
        <w:tc>
          <w:tcPr>
            <w:tcW w:w="876" w:type="dxa"/>
          </w:tcPr>
          <w:p w14:paraId="0B993045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206,2</w:t>
            </w:r>
          </w:p>
        </w:tc>
      </w:tr>
      <w:tr w:rsidR="00BB5ABA" w:rsidRPr="00524E3E" w14:paraId="19A8EA8E" w14:textId="77777777" w:rsidTr="00004407">
        <w:trPr>
          <w:trHeight w:val="410"/>
        </w:trPr>
        <w:tc>
          <w:tcPr>
            <w:tcW w:w="5350" w:type="dxa"/>
          </w:tcPr>
          <w:p w14:paraId="64EBF30D" w14:textId="77777777" w:rsidR="00BB5ABA" w:rsidRPr="00BB5ABA" w:rsidRDefault="00BB5ABA" w:rsidP="0000440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Средний радиус теплоснабжения </w:t>
            </w: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R</w:t>
            </w:r>
            <w:r w:rsidRPr="00BB5ABA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ru-RU"/>
              </w:rPr>
              <w:t>ср</w:t>
            </w: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(м)</w:t>
            </w:r>
          </w:p>
        </w:tc>
        <w:tc>
          <w:tcPr>
            <w:tcW w:w="876" w:type="dxa"/>
          </w:tcPr>
          <w:p w14:paraId="4AD819A1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448,2</w:t>
            </w:r>
          </w:p>
        </w:tc>
        <w:tc>
          <w:tcPr>
            <w:tcW w:w="983" w:type="dxa"/>
          </w:tcPr>
          <w:p w14:paraId="5F5C2282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943,4</w:t>
            </w:r>
          </w:p>
        </w:tc>
        <w:tc>
          <w:tcPr>
            <w:tcW w:w="984" w:type="dxa"/>
          </w:tcPr>
          <w:p w14:paraId="6CA4BA14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808,8</w:t>
            </w:r>
          </w:p>
        </w:tc>
        <w:tc>
          <w:tcPr>
            <w:tcW w:w="1050" w:type="dxa"/>
          </w:tcPr>
          <w:p w14:paraId="06837DD7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1057,7</w:t>
            </w:r>
          </w:p>
        </w:tc>
        <w:tc>
          <w:tcPr>
            <w:tcW w:w="986" w:type="dxa"/>
          </w:tcPr>
          <w:p w14:paraId="7D7F5C38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412,6</w:t>
            </w:r>
          </w:p>
        </w:tc>
        <w:tc>
          <w:tcPr>
            <w:tcW w:w="1050" w:type="dxa"/>
          </w:tcPr>
          <w:p w14:paraId="1A01DC9D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152,7</w:t>
            </w:r>
          </w:p>
        </w:tc>
        <w:tc>
          <w:tcPr>
            <w:tcW w:w="1050" w:type="dxa"/>
          </w:tcPr>
          <w:p w14:paraId="547927B5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466,3</w:t>
            </w:r>
          </w:p>
        </w:tc>
        <w:tc>
          <w:tcPr>
            <w:tcW w:w="965" w:type="dxa"/>
          </w:tcPr>
          <w:p w14:paraId="46F53F31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235,7</w:t>
            </w:r>
          </w:p>
        </w:tc>
        <w:tc>
          <w:tcPr>
            <w:tcW w:w="876" w:type="dxa"/>
          </w:tcPr>
          <w:p w14:paraId="49861EFB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541,4</w:t>
            </w:r>
          </w:p>
        </w:tc>
        <w:tc>
          <w:tcPr>
            <w:tcW w:w="876" w:type="dxa"/>
          </w:tcPr>
          <w:p w14:paraId="395F5767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522,0</w:t>
            </w:r>
          </w:p>
        </w:tc>
      </w:tr>
      <w:tr w:rsidR="00BB5ABA" w:rsidRPr="00524E3E" w14:paraId="2BACFE25" w14:textId="77777777" w:rsidTr="00004407">
        <w:trPr>
          <w:trHeight w:val="699"/>
        </w:trPr>
        <w:tc>
          <w:tcPr>
            <w:tcW w:w="5350" w:type="dxa"/>
          </w:tcPr>
          <w:p w14:paraId="003AFECA" w14:textId="77777777" w:rsidR="00BB5ABA" w:rsidRPr="00BB5ABA" w:rsidRDefault="00BB5ABA" w:rsidP="0000440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Максимальный фактический радиус теплоснабжения </w:t>
            </w: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R</w:t>
            </w:r>
            <w:r w:rsidRPr="00BB5ABA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ru-RU"/>
              </w:rPr>
              <w:t>макс</w:t>
            </w: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(м)</w:t>
            </w:r>
          </w:p>
        </w:tc>
        <w:tc>
          <w:tcPr>
            <w:tcW w:w="876" w:type="dxa"/>
          </w:tcPr>
          <w:p w14:paraId="724D3D82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780,6</w:t>
            </w:r>
          </w:p>
        </w:tc>
        <w:tc>
          <w:tcPr>
            <w:tcW w:w="983" w:type="dxa"/>
          </w:tcPr>
          <w:p w14:paraId="183D91ED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1371,4</w:t>
            </w:r>
          </w:p>
        </w:tc>
        <w:tc>
          <w:tcPr>
            <w:tcW w:w="984" w:type="dxa"/>
          </w:tcPr>
          <w:p w14:paraId="0D13EFF7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1123,8</w:t>
            </w:r>
          </w:p>
        </w:tc>
        <w:tc>
          <w:tcPr>
            <w:tcW w:w="1050" w:type="dxa"/>
          </w:tcPr>
          <w:p w14:paraId="50E9996A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1618,3</w:t>
            </w:r>
          </w:p>
        </w:tc>
        <w:tc>
          <w:tcPr>
            <w:tcW w:w="986" w:type="dxa"/>
          </w:tcPr>
          <w:p w14:paraId="2CAF6AAD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828,9</w:t>
            </w:r>
          </w:p>
        </w:tc>
        <w:tc>
          <w:tcPr>
            <w:tcW w:w="1050" w:type="dxa"/>
          </w:tcPr>
          <w:p w14:paraId="609C294A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196,9</w:t>
            </w:r>
          </w:p>
        </w:tc>
        <w:tc>
          <w:tcPr>
            <w:tcW w:w="1050" w:type="dxa"/>
          </w:tcPr>
          <w:p w14:paraId="61E8EFCC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592,8</w:t>
            </w:r>
          </w:p>
        </w:tc>
        <w:tc>
          <w:tcPr>
            <w:tcW w:w="965" w:type="dxa"/>
          </w:tcPr>
          <w:p w14:paraId="40443EE0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443,6</w:t>
            </w:r>
          </w:p>
        </w:tc>
        <w:tc>
          <w:tcPr>
            <w:tcW w:w="876" w:type="dxa"/>
          </w:tcPr>
          <w:p w14:paraId="152CE215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920,0</w:t>
            </w:r>
          </w:p>
        </w:tc>
        <w:tc>
          <w:tcPr>
            <w:tcW w:w="876" w:type="dxa"/>
          </w:tcPr>
          <w:p w14:paraId="75E9F6C6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657,2</w:t>
            </w:r>
          </w:p>
        </w:tc>
      </w:tr>
      <w:tr w:rsidR="00BB5ABA" w:rsidRPr="00524E3E" w14:paraId="6F4FF469" w14:textId="77777777" w:rsidTr="00004407">
        <w:trPr>
          <w:trHeight w:val="412"/>
        </w:trPr>
        <w:tc>
          <w:tcPr>
            <w:tcW w:w="5350" w:type="dxa"/>
          </w:tcPr>
          <w:p w14:paraId="269EA0CB" w14:textId="77777777" w:rsidR="00BB5ABA" w:rsidRPr="00BB5ABA" w:rsidRDefault="00BB5ABA" w:rsidP="0000440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Коэффициент конфигурации тепловых сетей (</w:t>
            </w: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χ</w:t>
            </w: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876" w:type="dxa"/>
          </w:tcPr>
          <w:p w14:paraId="2E8B4CEF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1,74</w:t>
            </w:r>
          </w:p>
        </w:tc>
        <w:tc>
          <w:tcPr>
            <w:tcW w:w="983" w:type="dxa"/>
          </w:tcPr>
          <w:p w14:paraId="311347B7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1,45</w:t>
            </w:r>
          </w:p>
        </w:tc>
        <w:tc>
          <w:tcPr>
            <w:tcW w:w="984" w:type="dxa"/>
          </w:tcPr>
          <w:p w14:paraId="4BB2F79E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1,39</w:t>
            </w:r>
          </w:p>
        </w:tc>
        <w:tc>
          <w:tcPr>
            <w:tcW w:w="1050" w:type="dxa"/>
          </w:tcPr>
          <w:p w14:paraId="2BD254D2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1,53</w:t>
            </w:r>
          </w:p>
        </w:tc>
        <w:tc>
          <w:tcPr>
            <w:tcW w:w="986" w:type="dxa"/>
          </w:tcPr>
          <w:p w14:paraId="3F0CCFC2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2,01</w:t>
            </w:r>
          </w:p>
        </w:tc>
        <w:tc>
          <w:tcPr>
            <w:tcW w:w="1050" w:type="dxa"/>
          </w:tcPr>
          <w:p w14:paraId="698B2CA7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1,29</w:t>
            </w:r>
          </w:p>
        </w:tc>
        <w:tc>
          <w:tcPr>
            <w:tcW w:w="1050" w:type="dxa"/>
          </w:tcPr>
          <w:p w14:paraId="1B3CE115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1,27</w:t>
            </w:r>
          </w:p>
        </w:tc>
        <w:tc>
          <w:tcPr>
            <w:tcW w:w="965" w:type="dxa"/>
          </w:tcPr>
          <w:p w14:paraId="09939103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1,88</w:t>
            </w:r>
          </w:p>
        </w:tc>
        <w:tc>
          <w:tcPr>
            <w:tcW w:w="876" w:type="dxa"/>
          </w:tcPr>
          <w:p w14:paraId="7D2EE445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1,7</w:t>
            </w:r>
          </w:p>
        </w:tc>
        <w:tc>
          <w:tcPr>
            <w:tcW w:w="876" w:type="dxa"/>
          </w:tcPr>
          <w:p w14:paraId="0AF83683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1,26</w:t>
            </w:r>
          </w:p>
        </w:tc>
      </w:tr>
      <w:tr w:rsidR="00BB5ABA" w:rsidRPr="00524E3E" w14:paraId="27F7E5D5" w14:textId="77777777" w:rsidTr="00004407">
        <w:tc>
          <w:tcPr>
            <w:tcW w:w="5350" w:type="dxa"/>
          </w:tcPr>
          <w:p w14:paraId="69606284" w14:textId="77777777" w:rsidR="00BB5ABA" w:rsidRPr="00BB5ABA" w:rsidRDefault="00BB5ABA" w:rsidP="0000440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Радиус эффективного теплоснабжения, </w:t>
            </w:r>
          </w:p>
          <w:p w14:paraId="31B06441" w14:textId="77777777" w:rsidR="00BB5ABA" w:rsidRPr="00BB5ABA" w:rsidRDefault="00BB5ABA" w:rsidP="0000440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R</w:t>
            </w:r>
            <w:r w:rsidRPr="00BB5ABA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ru-RU"/>
              </w:rPr>
              <w:t>эф</w:t>
            </w:r>
            <w:r w:rsidRPr="00BB5A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(км)</w:t>
            </w:r>
          </w:p>
        </w:tc>
        <w:tc>
          <w:tcPr>
            <w:tcW w:w="876" w:type="dxa"/>
          </w:tcPr>
          <w:p w14:paraId="5702E695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0,546</w:t>
            </w:r>
          </w:p>
        </w:tc>
        <w:tc>
          <w:tcPr>
            <w:tcW w:w="983" w:type="dxa"/>
          </w:tcPr>
          <w:p w14:paraId="2554BB38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0,641</w:t>
            </w:r>
          </w:p>
        </w:tc>
        <w:tc>
          <w:tcPr>
            <w:tcW w:w="984" w:type="dxa"/>
          </w:tcPr>
          <w:p w14:paraId="3E9F2C0F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1,118</w:t>
            </w:r>
          </w:p>
        </w:tc>
        <w:tc>
          <w:tcPr>
            <w:tcW w:w="1050" w:type="dxa"/>
          </w:tcPr>
          <w:p w14:paraId="7B6A17AF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1,038</w:t>
            </w:r>
          </w:p>
        </w:tc>
        <w:tc>
          <w:tcPr>
            <w:tcW w:w="986" w:type="dxa"/>
          </w:tcPr>
          <w:p w14:paraId="301B856B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0,588</w:t>
            </w:r>
          </w:p>
        </w:tc>
        <w:tc>
          <w:tcPr>
            <w:tcW w:w="1050" w:type="dxa"/>
          </w:tcPr>
          <w:p w14:paraId="2ADA22A1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0,275</w:t>
            </w:r>
          </w:p>
        </w:tc>
        <w:tc>
          <w:tcPr>
            <w:tcW w:w="1050" w:type="dxa"/>
          </w:tcPr>
          <w:p w14:paraId="0D6F3C47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0,633</w:t>
            </w:r>
          </w:p>
        </w:tc>
        <w:tc>
          <w:tcPr>
            <w:tcW w:w="965" w:type="dxa"/>
          </w:tcPr>
          <w:p w14:paraId="7F6835B3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0,524</w:t>
            </w:r>
          </w:p>
        </w:tc>
        <w:tc>
          <w:tcPr>
            <w:tcW w:w="876" w:type="dxa"/>
          </w:tcPr>
          <w:p w14:paraId="5BE0FFEC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0,776</w:t>
            </w:r>
          </w:p>
        </w:tc>
        <w:tc>
          <w:tcPr>
            <w:tcW w:w="876" w:type="dxa"/>
          </w:tcPr>
          <w:p w14:paraId="61C6F027" w14:textId="77777777" w:rsidR="00BB5ABA" w:rsidRPr="00524E3E" w:rsidRDefault="00BB5ABA" w:rsidP="00004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4E3E">
              <w:rPr>
                <w:rFonts w:ascii="Times New Roman" w:hAnsi="Times New Roman" w:cs="Times New Roman"/>
                <w:sz w:val="24"/>
                <w:szCs w:val="24"/>
              </w:rPr>
              <w:t>0,672</w:t>
            </w:r>
          </w:p>
        </w:tc>
      </w:tr>
    </w:tbl>
    <w:p w14:paraId="6C38D1CD" w14:textId="77777777" w:rsidR="00BB5ABA" w:rsidRDefault="00BB5ABA" w:rsidP="00BB5A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8202085" w14:textId="77777777" w:rsidR="00846945" w:rsidRDefault="00846945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47FE2C52" w14:textId="77777777" w:rsidR="00846945" w:rsidRDefault="00846945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312042AB" w14:textId="77777777" w:rsidR="00846945" w:rsidRPr="002B724A" w:rsidRDefault="00846945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7EAAE167" w14:textId="77777777" w:rsidR="006B2415" w:rsidRDefault="006B2415" w:rsidP="00326625">
      <w:pPr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  <w:sectPr w:rsidR="006B2415" w:rsidSect="001B1056">
          <w:pgSz w:w="16838" w:h="11906" w:orient="landscape"/>
          <w:pgMar w:top="993" w:right="1134" w:bottom="850" w:left="993" w:header="708" w:footer="708" w:gutter="0"/>
          <w:cols w:space="708"/>
          <w:docGrid w:linePitch="360"/>
        </w:sectPr>
      </w:pPr>
    </w:p>
    <w:p w14:paraId="7EC07753" w14:textId="26F0492F" w:rsidR="006B2415" w:rsidRPr="006B2415" w:rsidRDefault="006B2415" w:rsidP="006B2415">
      <w:pPr>
        <w:spacing w:after="200" w:line="276" w:lineRule="auto"/>
        <w:ind w:left="72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</w:pPr>
      <w:bookmarkStart w:id="7" w:name="_Hlk201996499"/>
      <w:r w:rsidRPr="006B2415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2.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>6</w:t>
      </w:r>
      <w:r w:rsidRPr="006B2415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 Существующие и перспективные технические ограничения на использование установленной тепловой мощности и значения распологаемой мощности основного оборудования источников тепловой энергии</w:t>
      </w:r>
    </w:p>
    <w:p w14:paraId="38AE9D45" w14:textId="77777777" w:rsidR="006B2415" w:rsidRPr="006B2415" w:rsidRDefault="006B2415" w:rsidP="006B2415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6B2415">
        <w:rPr>
          <w:rFonts w:ascii="Times New Roman" w:hAnsi="Times New Roman" w:cs="Times New Roman"/>
          <w:sz w:val="24"/>
          <w:szCs w:val="24"/>
          <w:lang w:val="ru-RU"/>
        </w:rPr>
        <w:t>Предписание надзорных органов по запрещению дальнейшей эксплуатации источников тепловой энергии – отсуствуют.</w:t>
      </w:r>
    </w:p>
    <w:p w14:paraId="1DD42C1F" w14:textId="77777777" w:rsidR="006B2415" w:rsidRPr="006B2415" w:rsidRDefault="006B2415" w:rsidP="006B2415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6FAD62BF" w14:textId="2D5C2AD5" w:rsidR="006B2415" w:rsidRPr="006B2415" w:rsidRDefault="006B2415" w:rsidP="006B2415">
      <w:pPr>
        <w:widowControl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2.6.1 </w:t>
      </w:r>
      <w:r w:rsidRPr="006B2415">
        <w:rPr>
          <w:rFonts w:ascii="Times New Roman" w:hAnsi="Times New Roman" w:cs="Times New Roman"/>
          <w:b/>
          <w:bCs/>
          <w:sz w:val="24"/>
          <w:szCs w:val="24"/>
          <w:lang w:val="ru-RU"/>
        </w:rPr>
        <w:t>Существующие значения установленной тепловой мощности основного оборудования источников тепловой энергии.</w:t>
      </w:r>
    </w:p>
    <w:p w14:paraId="69B23025" w14:textId="77777777" w:rsidR="006B2415" w:rsidRPr="006B2415" w:rsidRDefault="006B2415" w:rsidP="006B2415">
      <w:pPr>
        <w:widowControl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</w:p>
    <w:tbl>
      <w:tblPr>
        <w:tblW w:w="8584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73"/>
        <w:gridCol w:w="2200"/>
        <w:gridCol w:w="2320"/>
        <w:gridCol w:w="1598"/>
        <w:gridCol w:w="1893"/>
      </w:tblGrid>
      <w:tr w:rsidR="006B2415" w:rsidRPr="006B2415" w14:paraId="6A2C56EE" w14:textId="77777777" w:rsidTr="00644AA0">
        <w:trPr>
          <w:trHeight w:val="490"/>
          <w:jc w:val="center"/>
        </w:trPr>
        <w:tc>
          <w:tcPr>
            <w:tcW w:w="576" w:type="dxa"/>
          </w:tcPr>
          <w:p w14:paraId="73EDF7E5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B24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14:paraId="0B4C0115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B24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2218" w:type="dxa"/>
          </w:tcPr>
          <w:p w14:paraId="7DD243E3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B24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Источник ТЭ (Адрес)</w:t>
            </w:r>
          </w:p>
        </w:tc>
        <w:tc>
          <w:tcPr>
            <w:tcW w:w="2326" w:type="dxa"/>
          </w:tcPr>
          <w:p w14:paraId="068363B0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6B24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Кадастровый № земельного участка/ Кадастровый № здания</w:t>
            </w:r>
          </w:p>
        </w:tc>
        <w:tc>
          <w:tcPr>
            <w:tcW w:w="1590" w:type="dxa"/>
          </w:tcPr>
          <w:p w14:paraId="7994131A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B24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Эксплуати-</w:t>
            </w:r>
          </w:p>
          <w:p w14:paraId="40ADC72E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B24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рующая организация</w:t>
            </w:r>
          </w:p>
        </w:tc>
        <w:tc>
          <w:tcPr>
            <w:tcW w:w="1874" w:type="dxa"/>
          </w:tcPr>
          <w:p w14:paraId="65BEF791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B24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Установленная мощность котельной (МВт)</w:t>
            </w:r>
          </w:p>
        </w:tc>
      </w:tr>
      <w:tr w:rsidR="006B2415" w:rsidRPr="006B2415" w14:paraId="2C789ED3" w14:textId="77777777" w:rsidTr="00644AA0">
        <w:trPr>
          <w:jc w:val="center"/>
        </w:trPr>
        <w:tc>
          <w:tcPr>
            <w:tcW w:w="576" w:type="dxa"/>
          </w:tcPr>
          <w:p w14:paraId="420FDFD2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18" w:type="dxa"/>
          </w:tcPr>
          <w:p w14:paraId="760A62B0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</w:rPr>
              <w:t>Котельная № 1</w:t>
            </w: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 xml:space="preserve"> (п. Светлый,56)</w:t>
            </w:r>
          </w:p>
        </w:tc>
        <w:tc>
          <w:tcPr>
            <w:tcW w:w="2326" w:type="dxa"/>
          </w:tcPr>
          <w:p w14:paraId="0778ED42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66:33:0401001:199/</w:t>
            </w:r>
          </w:p>
          <w:p w14:paraId="45329F12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66:25:0000000:3490</w:t>
            </w:r>
          </w:p>
        </w:tc>
        <w:tc>
          <w:tcPr>
            <w:tcW w:w="1590" w:type="dxa"/>
          </w:tcPr>
          <w:p w14:paraId="420D41D1" w14:textId="6A56F9E6" w:rsidR="006B2415" w:rsidRPr="003F5C37" w:rsidRDefault="003F5C37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C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АО «Регионгаз-инвест»</w:t>
            </w:r>
          </w:p>
        </w:tc>
        <w:tc>
          <w:tcPr>
            <w:tcW w:w="1874" w:type="dxa"/>
            <w:vAlign w:val="center"/>
          </w:tcPr>
          <w:p w14:paraId="11A2C552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4,58</w:t>
            </w:r>
          </w:p>
        </w:tc>
      </w:tr>
      <w:tr w:rsidR="006B2415" w:rsidRPr="006B2415" w14:paraId="5E5CD5E1" w14:textId="77777777" w:rsidTr="00644AA0">
        <w:trPr>
          <w:jc w:val="center"/>
        </w:trPr>
        <w:tc>
          <w:tcPr>
            <w:tcW w:w="576" w:type="dxa"/>
          </w:tcPr>
          <w:p w14:paraId="2A71DBCC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18" w:type="dxa"/>
          </w:tcPr>
          <w:p w14:paraId="6D09DE19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2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Арамиль,ул.</w:t>
            </w:r>
            <w:proofErr w:type="gramEnd"/>
          </w:p>
          <w:p w14:paraId="2E9A5FBE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Станционная,12-Б)</w:t>
            </w:r>
          </w:p>
        </w:tc>
        <w:tc>
          <w:tcPr>
            <w:tcW w:w="2326" w:type="dxa"/>
          </w:tcPr>
          <w:p w14:paraId="7357BCD5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66:33:0401001:198/</w:t>
            </w:r>
          </w:p>
          <w:p w14:paraId="07F43C28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66:25:0000000:3493</w:t>
            </w:r>
          </w:p>
        </w:tc>
        <w:tc>
          <w:tcPr>
            <w:tcW w:w="1590" w:type="dxa"/>
          </w:tcPr>
          <w:p w14:paraId="3FB478EA" w14:textId="3A9F884F" w:rsidR="006B2415" w:rsidRPr="003F5C37" w:rsidRDefault="003F5C37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C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АО «Регионгаз-инвест»</w:t>
            </w:r>
          </w:p>
        </w:tc>
        <w:tc>
          <w:tcPr>
            <w:tcW w:w="1874" w:type="dxa"/>
            <w:vAlign w:val="center"/>
          </w:tcPr>
          <w:p w14:paraId="098F6D32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7,2</w:t>
            </w:r>
          </w:p>
        </w:tc>
      </w:tr>
      <w:tr w:rsidR="006B2415" w:rsidRPr="006B2415" w14:paraId="51DD5BBB" w14:textId="77777777" w:rsidTr="00644AA0">
        <w:trPr>
          <w:jc w:val="center"/>
        </w:trPr>
        <w:tc>
          <w:tcPr>
            <w:tcW w:w="576" w:type="dxa"/>
          </w:tcPr>
          <w:p w14:paraId="2A85F3DA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18" w:type="dxa"/>
          </w:tcPr>
          <w:p w14:paraId="6FE8C73C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11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п. Арамиль, ул.Ломоносова,4-Б)</w:t>
            </w:r>
          </w:p>
        </w:tc>
        <w:tc>
          <w:tcPr>
            <w:tcW w:w="2326" w:type="dxa"/>
          </w:tcPr>
          <w:p w14:paraId="50304F38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66:33:0201001:442/</w:t>
            </w:r>
          </w:p>
          <w:p w14:paraId="685BEC16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66:25:0000000:7401</w:t>
            </w:r>
          </w:p>
        </w:tc>
        <w:tc>
          <w:tcPr>
            <w:tcW w:w="1590" w:type="dxa"/>
          </w:tcPr>
          <w:p w14:paraId="297CF28B" w14:textId="2001A27E" w:rsidR="006B2415" w:rsidRPr="003F5C37" w:rsidRDefault="003F5C37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C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АО «Регионгаз-инвест»</w:t>
            </w:r>
          </w:p>
        </w:tc>
        <w:tc>
          <w:tcPr>
            <w:tcW w:w="1874" w:type="dxa"/>
            <w:vAlign w:val="center"/>
          </w:tcPr>
          <w:p w14:paraId="39717D36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</w:t>
            </w:r>
          </w:p>
        </w:tc>
      </w:tr>
      <w:tr w:rsidR="006B2415" w:rsidRPr="006B2415" w14:paraId="53900F91" w14:textId="77777777" w:rsidTr="00644AA0">
        <w:trPr>
          <w:jc w:val="center"/>
        </w:trPr>
        <w:tc>
          <w:tcPr>
            <w:tcW w:w="576" w:type="dxa"/>
          </w:tcPr>
          <w:p w14:paraId="3414E9FA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18" w:type="dxa"/>
          </w:tcPr>
          <w:p w14:paraId="2160FBE1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5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(г.Арамиль, ул, Красноармейская)</w:t>
            </w:r>
          </w:p>
        </w:tc>
        <w:tc>
          <w:tcPr>
            <w:tcW w:w="2326" w:type="dxa"/>
          </w:tcPr>
          <w:p w14:paraId="20ABBB56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66:33:0101012:360/</w:t>
            </w:r>
          </w:p>
          <w:p w14:paraId="773E887D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66:33:0000000:368</w:t>
            </w:r>
          </w:p>
        </w:tc>
        <w:tc>
          <w:tcPr>
            <w:tcW w:w="1590" w:type="dxa"/>
          </w:tcPr>
          <w:p w14:paraId="350710BB" w14:textId="024AE5AD" w:rsidR="006B2415" w:rsidRPr="003F5C37" w:rsidRDefault="003F5C37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C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АО «Регионгаз-инвест»</w:t>
            </w:r>
          </w:p>
        </w:tc>
        <w:tc>
          <w:tcPr>
            <w:tcW w:w="1874" w:type="dxa"/>
            <w:vAlign w:val="center"/>
          </w:tcPr>
          <w:p w14:paraId="6B19B05F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14,0</w:t>
            </w:r>
          </w:p>
        </w:tc>
      </w:tr>
      <w:tr w:rsidR="006B2415" w:rsidRPr="006B2415" w14:paraId="44680ECA" w14:textId="77777777" w:rsidTr="00644AA0">
        <w:trPr>
          <w:jc w:val="center"/>
        </w:trPr>
        <w:tc>
          <w:tcPr>
            <w:tcW w:w="576" w:type="dxa"/>
          </w:tcPr>
          <w:p w14:paraId="58B20C9C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18" w:type="dxa"/>
          </w:tcPr>
          <w:p w14:paraId="419A9BD5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6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(г.Арамиль, ул.Лесная,13-А)</w:t>
            </w:r>
          </w:p>
        </w:tc>
        <w:tc>
          <w:tcPr>
            <w:tcW w:w="2326" w:type="dxa"/>
          </w:tcPr>
          <w:p w14:paraId="63590814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66:33:0101002:1822/</w:t>
            </w:r>
          </w:p>
          <w:p w14:paraId="6997CEF7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66:33:0101002:1058</w:t>
            </w:r>
          </w:p>
        </w:tc>
        <w:tc>
          <w:tcPr>
            <w:tcW w:w="1590" w:type="dxa"/>
          </w:tcPr>
          <w:p w14:paraId="7FEBC28D" w14:textId="2DD43DD9" w:rsidR="006B2415" w:rsidRPr="003F5C37" w:rsidRDefault="003F5C37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C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АО «Регионгаз-инвест»</w:t>
            </w:r>
          </w:p>
        </w:tc>
        <w:tc>
          <w:tcPr>
            <w:tcW w:w="1874" w:type="dxa"/>
            <w:vAlign w:val="center"/>
          </w:tcPr>
          <w:p w14:paraId="12939FD9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12,0</w:t>
            </w:r>
          </w:p>
        </w:tc>
      </w:tr>
      <w:tr w:rsidR="006B2415" w:rsidRPr="006B2415" w14:paraId="1770CBF9" w14:textId="77777777" w:rsidTr="00644AA0">
        <w:trPr>
          <w:jc w:val="center"/>
        </w:trPr>
        <w:tc>
          <w:tcPr>
            <w:tcW w:w="576" w:type="dxa"/>
          </w:tcPr>
          <w:p w14:paraId="670C35BF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218" w:type="dxa"/>
          </w:tcPr>
          <w:p w14:paraId="5A76BC79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7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(г.Арамиль ул.Мира,6-А/2)</w:t>
            </w:r>
          </w:p>
        </w:tc>
        <w:tc>
          <w:tcPr>
            <w:tcW w:w="2326" w:type="dxa"/>
          </w:tcPr>
          <w:p w14:paraId="182950DD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66:33:0101007:557/</w:t>
            </w:r>
          </w:p>
          <w:p w14:paraId="040FFF23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66:33:0000000:432</w:t>
            </w:r>
          </w:p>
        </w:tc>
        <w:tc>
          <w:tcPr>
            <w:tcW w:w="1590" w:type="dxa"/>
          </w:tcPr>
          <w:p w14:paraId="74BB94D0" w14:textId="0D362AE9" w:rsidR="006B2415" w:rsidRPr="003F5C37" w:rsidRDefault="003F5C37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C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АО «Регионгаз-инвест»</w:t>
            </w:r>
          </w:p>
        </w:tc>
        <w:tc>
          <w:tcPr>
            <w:tcW w:w="1874" w:type="dxa"/>
            <w:vAlign w:val="center"/>
          </w:tcPr>
          <w:p w14:paraId="5B48EB1E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1,8</w:t>
            </w:r>
          </w:p>
        </w:tc>
      </w:tr>
      <w:tr w:rsidR="006B2415" w:rsidRPr="006B2415" w14:paraId="5CEAF425" w14:textId="77777777" w:rsidTr="00644AA0">
        <w:trPr>
          <w:jc w:val="center"/>
        </w:trPr>
        <w:tc>
          <w:tcPr>
            <w:tcW w:w="576" w:type="dxa"/>
          </w:tcPr>
          <w:p w14:paraId="5D4DBC6A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218" w:type="dxa"/>
          </w:tcPr>
          <w:p w14:paraId="0A4207C0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Котельная № 8 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(г.Арамиль ул. 1 Мая 79-б)</w:t>
            </w:r>
          </w:p>
        </w:tc>
        <w:tc>
          <w:tcPr>
            <w:tcW w:w="2326" w:type="dxa"/>
          </w:tcPr>
          <w:p w14:paraId="2230110A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66:33:0101009:167/</w:t>
            </w:r>
          </w:p>
          <w:p w14:paraId="290A80A1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66:33:0000000:492</w:t>
            </w:r>
          </w:p>
        </w:tc>
        <w:tc>
          <w:tcPr>
            <w:tcW w:w="1590" w:type="dxa"/>
          </w:tcPr>
          <w:p w14:paraId="12F56BB8" w14:textId="5E7DD026" w:rsidR="006B2415" w:rsidRPr="003F5C37" w:rsidRDefault="003F5C37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C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АО «Регионгаз-инвест»</w:t>
            </w:r>
          </w:p>
        </w:tc>
        <w:tc>
          <w:tcPr>
            <w:tcW w:w="1874" w:type="dxa"/>
            <w:vAlign w:val="center"/>
          </w:tcPr>
          <w:p w14:paraId="6C323367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19,0</w:t>
            </w:r>
          </w:p>
        </w:tc>
      </w:tr>
      <w:tr w:rsidR="006B2415" w:rsidRPr="006B2415" w14:paraId="2EE10E7D" w14:textId="77777777" w:rsidTr="00644AA0">
        <w:trPr>
          <w:jc w:val="center"/>
        </w:trPr>
        <w:tc>
          <w:tcPr>
            <w:tcW w:w="576" w:type="dxa"/>
          </w:tcPr>
          <w:p w14:paraId="3CA527DA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218" w:type="dxa"/>
          </w:tcPr>
          <w:p w14:paraId="26F6AC11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АО «ААРЗ»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(г.Арамиль, Гарнизон)</w:t>
            </w:r>
          </w:p>
        </w:tc>
        <w:tc>
          <w:tcPr>
            <w:tcW w:w="2326" w:type="dxa"/>
          </w:tcPr>
          <w:p w14:paraId="6033C1CB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90" w:type="dxa"/>
          </w:tcPr>
          <w:p w14:paraId="3C9E7CBC" w14:textId="77777777" w:rsidR="006B2415" w:rsidRPr="003F5C37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C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АО «ААРЗ»</w:t>
            </w:r>
          </w:p>
        </w:tc>
        <w:tc>
          <w:tcPr>
            <w:tcW w:w="1874" w:type="dxa"/>
            <w:vAlign w:val="center"/>
          </w:tcPr>
          <w:p w14:paraId="27241908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17,6</w:t>
            </w:r>
          </w:p>
        </w:tc>
      </w:tr>
      <w:tr w:rsidR="006B2415" w:rsidRPr="006B2415" w14:paraId="479549D6" w14:textId="77777777" w:rsidTr="00644AA0">
        <w:trPr>
          <w:jc w:val="center"/>
        </w:trPr>
        <w:tc>
          <w:tcPr>
            <w:tcW w:w="576" w:type="dxa"/>
          </w:tcPr>
          <w:p w14:paraId="0AF5AF4D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218" w:type="dxa"/>
          </w:tcPr>
          <w:p w14:paraId="0E52C0F1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10</w:t>
            </w:r>
          </w:p>
          <w:p w14:paraId="17C09839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 п.Арамиль, ул.Свердлова, 8)</w:t>
            </w:r>
          </w:p>
        </w:tc>
        <w:tc>
          <w:tcPr>
            <w:tcW w:w="2326" w:type="dxa"/>
          </w:tcPr>
          <w:p w14:paraId="529C7ECC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1590" w:type="dxa"/>
          </w:tcPr>
          <w:p w14:paraId="58B94BDF" w14:textId="4DE3898E" w:rsidR="006B2415" w:rsidRPr="003F5C37" w:rsidRDefault="003F5C37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F5C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АО «Регионгаз-инвест»</w:t>
            </w:r>
          </w:p>
        </w:tc>
        <w:tc>
          <w:tcPr>
            <w:tcW w:w="1874" w:type="dxa"/>
            <w:vAlign w:val="center"/>
          </w:tcPr>
          <w:p w14:paraId="57A09C34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0,07</w:t>
            </w:r>
          </w:p>
        </w:tc>
      </w:tr>
    </w:tbl>
    <w:p w14:paraId="453E7381" w14:textId="77777777" w:rsidR="006B2415" w:rsidRPr="006B2415" w:rsidRDefault="006B2415" w:rsidP="006B2415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07E1F0C3" w14:textId="77777777" w:rsidR="006B2415" w:rsidRPr="006B2415" w:rsidRDefault="006B2415" w:rsidP="006B2415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01DE149A" w14:textId="77777777" w:rsidR="006B2415" w:rsidRPr="006B2415" w:rsidRDefault="006B2415" w:rsidP="006B2415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3FC90E6B" w14:textId="77777777" w:rsidR="006B2415" w:rsidRPr="006B2415" w:rsidRDefault="006B2415" w:rsidP="006B2415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1F3AFABD" w14:textId="77777777" w:rsidR="006B2415" w:rsidRDefault="006B2415" w:rsidP="006B2415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19107968" w14:textId="77777777" w:rsidR="006B2415" w:rsidRDefault="006B2415" w:rsidP="006B2415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4474874A" w14:textId="77777777" w:rsidR="006B2415" w:rsidRPr="006B2415" w:rsidRDefault="006B2415" w:rsidP="006B2415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34B1E34D" w14:textId="77777777" w:rsidR="006B2415" w:rsidRPr="006B2415" w:rsidRDefault="006B2415" w:rsidP="006B2415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2769D51E" w14:textId="072C8A9B" w:rsidR="006B2415" w:rsidRPr="006B2415" w:rsidRDefault="006B2415" w:rsidP="006B2415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B2415">
        <w:rPr>
          <w:rFonts w:ascii="Times New Roman" w:hAnsi="Times New Roman" w:cs="Times New Roman"/>
          <w:b/>
          <w:sz w:val="24"/>
          <w:szCs w:val="24"/>
          <w:lang w:val="ru-RU"/>
        </w:rPr>
        <w:lastRenderedPageBreak/>
        <w:t>2.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6.2</w:t>
      </w:r>
      <w:r w:rsidRPr="006B2415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Существующие затраты тепловой мощности на собственные нужды теплоснабжающей организации в отношении источников тепловой энергии.</w:t>
      </w:r>
    </w:p>
    <w:p w14:paraId="2221B911" w14:textId="77777777" w:rsidR="006B2415" w:rsidRPr="006B2415" w:rsidRDefault="006B2415" w:rsidP="006B2415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02C57A80" w14:textId="77777777" w:rsidR="006B2415" w:rsidRPr="006B2415" w:rsidRDefault="006B2415" w:rsidP="006B2415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ru-RU"/>
        </w:rPr>
      </w:pPr>
    </w:p>
    <w:tbl>
      <w:tblPr>
        <w:tblW w:w="8584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965"/>
        <w:gridCol w:w="3719"/>
        <w:gridCol w:w="3900"/>
      </w:tblGrid>
      <w:tr w:rsidR="006B2415" w:rsidRPr="00FC1688" w14:paraId="6DEEF6BE" w14:textId="77777777" w:rsidTr="00644AA0">
        <w:trPr>
          <w:trHeight w:val="490"/>
          <w:jc w:val="center"/>
        </w:trPr>
        <w:tc>
          <w:tcPr>
            <w:tcW w:w="965" w:type="dxa"/>
          </w:tcPr>
          <w:p w14:paraId="6CF93240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6B24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№</w:t>
            </w:r>
          </w:p>
          <w:p w14:paraId="2F09B278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6B24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п/п</w:t>
            </w:r>
          </w:p>
        </w:tc>
        <w:tc>
          <w:tcPr>
            <w:tcW w:w="3719" w:type="dxa"/>
          </w:tcPr>
          <w:p w14:paraId="221081AF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6B24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Наименование источника</w:t>
            </w:r>
          </w:p>
        </w:tc>
        <w:tc>
          <w:tcPr>
            <w:tcW w:w="3900" w:type="dxa"/>
          </w:tcPr>
          <w:p w14:paraId="6E4BD31D" w14:textId="4BC4E3D6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6B24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Затраты на собственные нужды за 20</w:t>
            </w:r>
            <w:r w:rsidR="00FC168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24</w:t>
            </w:r>
            <w:r w:rsidRPr="006B24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г. (тыс. Гкал)</w:t>
            </w:r>
          </w:p>
        </w:tc>
      </w:tr>
      <w:tr w:rsidR="006B2415" w:rsidRPr="006B2415" w14:paraId="6DA5E8CF" w14:textId="77777777" w:rsidTr="00644AA0">
        <w:trPr>
          <w:jc w:val="center"/>
        </w:trPr>
        <w:tc>
          <w:tcPr>
            <w:tcW w:w="965" w:type="dxa"/>
          </w:tcPr>
          <w:p w14:paraId="037CD6EE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3719" w:type="dxa"/>
          </w:tcPr>
          <w:p w14:paraId="674E1E55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1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(п. Светлый,56)</w:t>
            </w:r>
          </w:p>
        </w:tc>
        <w:tc>
          <w:tcPr>
            <w:tcW w:w="3900" w:type="dxa"/>
          </w:tcPr>
          <w:p w14:paraId="3AEE93B9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0,183</w:t>
            </w:r>
          </w:p>
        </w:tc>
      </w:tr>
      <w:tr w:rsidR="006B2415" w:rsidRPr="006B2415" w14:paraId="37ED25A2" w14:textId="77777777" w:rsidTr="00644AA0">
        <w:trPr>
          <w:jc w:val="center"/>
        </w:trPr>
        <w:tc>
          <w:tcPr>
            <w:tcW w:w="965" w:type="dxa"/>
          </w:tcPr>
          <w:p w14:paraId="10E14DC8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3719" w:type="dxa"/>
          </w:tcPr>
          <w:p w14:paraId="2E719972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2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Арамиль,ул.</w:t>
            </w:r>
            <w:proofErr w:type="gramEnd"/>
          </w:p>
          <w:p w14:paraId="57186F32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Станционная,12-Б)</w:t>
            </w:r>
          </w:p>
        </w:tc>
        <w:tc>
          <w:tcPr>
            <w:tcW w:w="3900" w:type="dxa"/>
          </w:tcPr>
          <w:p w14:paraId="5F6EC7A0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0,233</w:t>
            </w:r>
          </w:p>
        </w:tc>
      </w:tr>
      <w:tr w:rsidR="006B2415" w:rsidRPr="006B2415" w14:paraId="00AAD732" w14:textId="77777777" w:rsidTr="00644AA0">
        <w:trPr>
          <w:jc w:val="center"/>
        </w:trPr>
        <w:tc>
          <w:tcPr>
            <w:tcW w:w="965" w:type="dxa"/>
          </w:tcPr>
          <w:p w14:paraId="1FC98FE5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3719" w:type="dxa"/>
          </w:tcPr>
          <w:p w14:paraId="12A20814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11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п. Арамиль, ул.Ломоносова,4-Б)</w:t>
            </w:r>
          </w:p>
        </w:tc>
        <w:tc>
          <w:tcPr>
            <w:tcW w:w="3900" w:type="dxa"/>
          </w:tcPr>
          <w:p w14:paraId="6D1CB078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0,043</w:t>
            </w:r>
          </w:p>
        </w:tc>
      </w:tr>
      <w:tr w:rsidR="006B2415" w:rsidRPr="006B2415" w14:paraId="532FC608" w14:textId="77777777" w:rsidTr="00644AA0">
        <w:trPr>
          <w:jc w:val="center"/>
        </w:trPr>
        <w:tc>
          <w:tcPr>
            <w:tcW w:w="965" w:type="dxa"/>
          </w:tcPr>
          <w:p w14:paraId="350E4659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719" w:type="dxa"/>
          </w:tcPr>
          <w:p w14:paraId="7FAD8C1C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5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(г.Арамиль, ул, Красноармейская)</w:t>
            </w:r>
          </w:p>
        </w:tc>
        <w:tc>
          <w:tcPr>
            <w:tcW w:w="3900" w:type="dxa"/>
          </w:tcPr>
          <w:p w14:paraId="3FE51A53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1,511</w:t>
            </w:r>
          </w:p>
        </w:tc>
      </w:tr>
      <w:tr w:rsidR="006B2415" w:rsidRPr="006B2415" w14:paraId="05E39663" w14:textId="77777777" w:rsidTr="00644AA0">
        <w:trPr>
          <w:jc w:val="center"/>
        </w:trPr>
        <w:tc>
          <w:tcPr>
            <w:tcW w:w="965" w:type="dxa"/>
          </w:tcPr>
          <w:p w14:paraId="6ACCFF9D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719" w:type="dxa"/>
          </w:tcPr>
          <w:p w14:paraId="55771AA7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6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(г.Арамиль, ул.Лесная,13-А)</w:t>
            </w:r>
          </w:p>
        </w:tc>
        <w:tc>
          <w:tcPr>
            <w:tcW w:w="3900" w:type="dxa"/>
          </w:tcPr>
          <w:p w14:paraId="554652CE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0,342</w:t>
            </w:r>
          </w:p>
        </w:tc>
      </w:tr>
      <w:tr w:rsidR="006B2415" w:rsidRPr="006B2415" w14:paraId="2C02DAFC" w14:textId="77777777" w:rsidTr="00644AA0">
        <w:trPr>
          <w:jc w:val="center"/>
        </w:trPr>
        <w:tc>
          <w:tcPr>
            <w:tcW w:w="965" w:type="dxa"/>
          </w:tcPr>
          <w:p w14:paraId="070CF683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719" w:type="dxa"/>
          </w:tcPr>
          <w:p w14:paraId="1759A8F4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7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(г.Арамиль ул.Мира,6-А/2)</w:t>
            </w:r>
          </w:p>
        </w:tc>
        <w:tc>
          <w:tcPr>
            <w:tcW w:w="3900" w:type="dxa"/>
          </w:tcPr>
          <w:p w14:paraId="65B3564E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0,076</w:t>
            </w:r>
          </w:p>
        </w:tc>
      </w:tr>
      <w:tr w:rsidR="006B2415" w:rsidRPr="006B2415" w14:paraId="00F7000F" w14:textId="77777777" w:rsidTr="00644AA0">
        <w:trPr>
          <w:jc w:val="center"/>
        </w:trPr>
        <w:tc>
          <w:tcPr>
            <w:tcW w:w="965" w:type="dxa"/>
          </w:tcPr>
          <w:p w14:paraId="0497B790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719" w:type="dxa"/>
          </w:tcPr>
          <w:p w14:paraId="4B69C3C3" w14:textId="77777777" w:rsidR="006B2415" w:rsidRPr="006B2415" w:rsidRDefault="006B2415" w:rsidP="006B2415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Котельная № 8 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(г.Арамиль ул. 1 Мая 79-б)</w:t>
            </w:r>
          </w:p>
        </w:tc>
        <w:tc>
          <w:tcPr>
            <w:tcW w:w="3900" w:type="dxa"/>
          </w:tcPr>
          <w:p w14:paraId="3387EF60" w14:textId="77777777" w:rsidR="006B2415" w:rsidRPr="006B2415" w:rsidRDefault="006B2415" w:rsidP="006B24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B2415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0,568</w:t>
            </w:r>
          </w:p>
        </w:tc>
      </w:tr>
    </w:tbl>
    <w:p w14:paraId="1EC9EC2F" w14:textId="77777777" w:rsidR="006B2415" w:rsidRPr="006B2415" w:rsidRDefault="006B2415" w:rsidP="006B2415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43768B69" w14:textId="2DBADF7C" w:rsidR="006B2415" w:rsidRPr="006B2415" w:rsidRDefault="006B2415" w:rsidP="006B2415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</w:pPr>
      <w:r w:rsidRPr="006B2415"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2.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6.3</w:t>
      </w:r>
      <w:r w:rsidRPr="006B2415"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 xml:space="preserve"> Значения существующих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теплоносителя.</w:t>
      </w:r>
    </w:p>
    <w:p w14:paraId="35CF134C" w14:textId="77777777" w:rsidR="006B2415" w:rsidRPr="006B2415" w:rsidRDefault="006B2415" w:rsidP="006B2415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</w:pPr>
    </w:p>
    <w:tbl>
      <w:tblPr>
        <w:tblStyle w:val="240"/>
        <w:tblW w:w="8500" w:type="dxa"/>
        <w:jc w:val="center"/>
        <w:tblLayout w:type="fixed"/>
        <w:tblLook w:val="00A0" w:firstRow="1" w:lastRow="0" w:firstColumn="1" w:lastColumn="0" w:noHBand="0" w:noVBand="0"/>
      </w:tblPr>
      <w:tblGrid>
        <w:gridCol w:w="3827"/>
        <w:gridCol w:w="1271"/>
        <w:gridCol w:w="1134"/>
        <w:gridCol w:w="1276"/>
        <w:gridCol w:w="992"/>
      </w:tblGrid>
      <w:tr w:rsidR="006B2415" w:rsidRPr="005A2F6C" w14:paraId="2716FCAB" w14:textId="77777777" w:rsidTr="001B5401">
        <w:trPr>
          <w:trHeight w:val="1076"/>
          <w:jc w:val="center"/>
        </w:trPr>
        <w:tc>
          <w:tcPr>
            <w:tcW w:w="3827" w:type="dxa"/>
            <w:vMerge w:val="restart"/>
            <w:vAlign w:val="center"/>
          </w:tcPr>
          <w:p w14:paraId="64242C2A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b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b/>
                <w:sz w:val="22"/>
                <w:szCs w:val="22"/>
                <w:lang w:val="ru-RU" w:eastAsia="en-US"/>
              </w:rPr>
              <w:t>Наименование</w:t>
            </w:r>
          </w:p>
          <w:p w14:paraId="5ABF3421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b/>
                <w:color w:val="000000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b/>
                <w:sz w:val="22"/>
                <w:szCs w:val="22"/>
                <w:lang w:val="ru-RU" w:eastAsia="en-US"/>
              </w:rPr>
              <w:t>источника</w:t>
            </w:r>
          </w:p>
        </w:tc>
        <w:tc>
          <w:tcPr>
            <w:tcW w:w="2405" w:type="dxa"/>
            <w:gridSpan w:val="2"/>
            <w:vAlign w:val="center"/>
          </w:tcPr>
          <w:p w14:paraId="743FACE7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b/>
                <w:color w:val="FF0000"/>
                <w:sz w:val="22"/>
                <w:szCs w:val="22"/>
                <w:highlight w:val="yellow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b/>
                <w:sz w:val="22"/>
                <w:szCs w:val="22"/>
                <w:lang w:val="ru-RU" w:eastAsia="en-US"/>
              </w:rPr>
              <w:t>Фактические среднегодовые тепловые потери в тепловых сетях</w:t>
            </w:r>
          </w:p>
        </w:tc>
        <w:tc>
          <w:tcPr>
            <w:tcW w:w="2268" w:type="dxa"/>
            <w:gridSpan w:val="2"/>
          </w:tcPr>
          <w:p w14:paraId="49D90EBB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b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b/>
                <w:sz w:val="22"/>
                <w:szCs w:val="22"/>
                <w:lang w:val="ru-RU" w:eastAsia="en-US"/>
              </w:rPr>
              <w:t>Нормативные среднегодовые тепловые потери в тепловых сетях</w:t>
            </w:r>
          </w:p>
        </w:tc>
      </w:tr>
      <w:tr w:rsidR="006B2415" w:rsidRPr="006B2415" w14:paraId="5814F6CA" w14:textId="77777777" w:rsidTr="00644AA0">
        <w:trPr>
          <w:trHeight w:val="401"/>
          <w:jc w:val="center"/>
        </w:trPr>
        <w:tc>
          <w:tcPr>
            <w:tcW w:w="3827" w:type="dxa"/>
            <w:vMerge/>
          </w:tcPr>
          <w:p w14:paraId="37E7F2B4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b/>
                <w:color w:val="000000"/>
                <w:sz w:val="22"/>
                <w:szCs w:val="22"/>
                <w:lang w:val="ru-RU" w:eastAsia="en-US"/>
              </w:rPr>
            </w:pPr>
          </w:p>
        </w:tc>
        <w:tc>
          <w:tcPr>
            <w:tcW w:w="1271" w:type="dxa"/>
            <w:vAlign w:val="center"/>
          </w:tcPr>
          <w:p w14:paraId="5856C146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b/>
                <w:color w:val="000000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b/>
                <w:color w:val="000000"/>
                <w:sz w:val="22"/>
                <w:szCs w:val="22"/>
                <w:lang w:val="ru-RU" w:eastAsia="en-US"/>
              </w:rPr>
              <w:t>Гкал/час</w:t>
            </w:r>
          </w:p>
        </w:tc>
        <w:tc>
          <w:tcPr>
            <w:tcW w:w="1134" w:type="dxa"/>
            <w:vAlign w:val="center"/>
          </w:tcPr>
          <w:p w14:paraId="13418B20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b/>
                <w:color w:val="000000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b/>
                <w:color w:val="000000"/>
                <w:sz w:val="22"/>
                <w:szCs w:val="22"/>
                <w:lang w:val="ru-RU" w:eastAsia="en-US"/>
              </w:rPr>
              <w:t>%</w:t>
            </w:r>
          </w:p>
        </w:tc>
        <w:tc>
          <w:tcPr>
            <w:tcW w:w="1276" w:type="dxa"/>
            <w:vAlign w:val="center"/>
          </w:tcPr>
          <w:p w14:paraId="5483054B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b/>
                <w:color w:val="000000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b/>
                <w:color w:val="000000"/>
                <w:sz w:val="22"/>
                <w:szCs w:val="22"/>
                <w:lang w:val="ru-RU" w:eastAsia="en-US"/>
              </w:rPr>
              <w:t>Гкал/час</w:t>
            </w:r>
          </w:p>
        </w:tc>
        <w:tc>
          <w:tcPr>
            <w:tcW w:w="992" w:type="dxa"/>
            <w:vAlign w:val="center"/>
          </w:tcPr>
          <w:p w14:paraId="416EF0B4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b/>
                <w:color w:val="000000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b/>
                <w:color w:val="000000"/>
                <w:sz w:val="22"/>
                <w:szCs w:val="22"/>
                <w:lang w:val="ru-RU" w:eastAsia="en-US"/>
              </w:rPr>
              <w:t>%</w:t>
            </w:r>
          </w:p>
        </w:tc>
      </w:tr>
      <w:tr w:rsidR="006B2415" w:rsidRPr="006B2415" w14:paraId="3AB2AF5E" w14:textId="77777777" w:rsidTr="001B5401">
        <w:trPr>
          <w:trHeight w:val="621"/>
          <w:jc w:val="center"/>
        </w:trPr>
        <w:tc>
          <w:tcPr>
            <w:tcW w:w="3827" w:type="dxa"/>
          </w:tcPr>
          <w:p w14:paraId="374C9593" w14:textId="77777777" w:rsidR="006B2415" w:rsidRPr="006B2415" w:rsidRDefault="006B2415" w:rsidP="001B5401">
            <w:pPr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Котельная № 1                                           (п. Светлый,56)</w:t>
            </w:r>
          </w:p>
        </w:tc>
        <w:tc>
          <w:tcPr>
            <w:tcW w:w="1271" w:type="dxa"/>
            <w:vAlign w:val="center"/>
          </w:tcPr>
          <w:p w14:paraId="1012FB5A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0,1735</w:t>
            </w:r>
          </w:p>
        </w:tc>
        <w:tc>
          <w:tcPr>
            <w:tcW w:w="1134" w:type="dxa"/>
            <w:vAlign w:val="center"/>
          </w:tcPr>
          <w:p w14:paraId="43416218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11,7</w:t>
            </w:r>
          </w:p>
        </w:tc>
        <w:tc>
          <w:tcPr>
            <w:tcW w:w="1276" w:type="dxa"/>
            <w:vAlign w:val="center"/>
          </w:tcPr>
          <w:p w14:paraId="3E5D079D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0,1228</w:t>
            </w:r>
          </w:p>
        </w:tc>
        <w:tc>
          <w:tcPr>
            <w:tcW w:w="992" w:type="dxa"/>
            <w:vAlign w:val="center"/>
          </w:tcPr>
          <w:p w14:paraId="11F9E429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8,3</w:t>
            </w:r>
          </w:p>
        </w:tc>
      </w:tr>
      <w:tr w:rsidR="006B2415" w:rsidRPr="006B2415" w14:paraId="133863E8" w14:textId="77777777" w:rsidTr="001B5401">
        <w:trPr>
          <w:trHeight w:val="533"/>
          <w:jc w:val="center"/>
        </w:trPr>
        <w:tc>
          <w:tcPr>
            <w:tcW w:w="3827" w:type="dxa"/>
          </w:tcPr>
          <w:p w14:paraId="73FE8502" w14:textId="77777777" w:rsidR="006B2415" w:rsidRPr="006B2415" w:rsidRDefault="006B2415" w:rsidP="001B5401">
            <w:pPr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Котельная № 2                                            (п. Арамиль, ул.Станционная,12-Б)</w:t>
            </w:r>
          </w:p>
        </w:tc>
        <w:tc>
          <w:tcPr>
            <w:tcW w:w="1271" w:type="dxa"/>
            <w:vAlign w:val="center"/>
          </w:tcPr>
          <w:p w14:paraId="06419218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0,2183</w:t>
            </w:r>
          </w:p>
        </w:tc>
        <w:tc>
          <w:tcPr>
            <w:tcW w:w="1134" w:type="dxa"/>
            <w:vAlign w:val="center"/>
          </w:tcPr>
          <w:p w14:paraId="1C8E59A5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20,3</w:t>
            </w:r>
          </w:p>
        </w:tc>
        <w:tc>
          <w:tcPr>
            <w:tcW w:w="1276" w:type="dxa"/>
            <w:vAlign w:val="center"/>
          </w:tcPr>
          <w:p w14:paraId="1C11C7E4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0,1418</w:t>
            </w:r>
          </w:p>
        </w:tc>
        <w:tc>
          <w:tcPr>
            <w:tcW w:w="992" w:type="dxa"/>
            <w:vAlign w:val="center"/>
          </w:tcPr>
          <w:p w14:paraId="712E2B19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13,2</w:t>
            </w:r>
          </w:p>
        </w:tc>
      </w:tr>
      <w:tr w:rsidR="006B2415" w:rsidRPr="006B2415" w14:paraId="2755FF2E" w14:textId="77777777" w:rsidTr="00644AA0">
        <w:trPr>
          <w:trHeight w:val="254"/>
          <w:jc w:val="center"/>
        </w:trPr>
        <w:tc>
          <w:tcPr>
            <w:tcW w:w="3827" w:type="dxa"/>
          </w:tcPr>
          <w:p w14:paraId="755D7EA4" w14:textId="77777777" w:rsidR="006B2415" w:rsidRPr="006B2415" w:rsidRDefault="006B2415" w:rsidP="001B5401">
            <w:pPr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Котельная № 11                                           (п. Арамиль, ул.Ломоносова,4-Б)</w:t>
            </w:r>
          </w:p>
        </w:tc>
        <w:tc>
          <w:tcPr>
            <w:tcW w:w="1271" w:type="dxa"/>
            <w:vAlign w:val="center"/>
          </w:tcPr>
          <w:p w14:paraId="1ED03EBC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0,0521</w:t>
            </w:r>
          </w:p>
        </w:tc>
        <w:tc>
          <w:tcPr>
            <w:tcW w:w="1134" w:type="dxa"/>
            <w:vAlign w:val="center"/>
          </w:tcPr>
          <w:p w14:paraId="36036E2A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15,8</w:t>
            </w:r>
          </w:p>
        </w:tc>
        <w:tc>
          <w:tcPr>
            <w:tcW w:w="1276" w:type="dxa"/>
            <w:vAlign w:val="center"/>
          </w:tcPr>
          <w:p w14:paraId="3CA6201E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0,0369</w:t>
            </w:r>
          </w:p>
        </w:tc>
        <w:tc>
          <w:tcPr>
            <w:tcW w:w="992" w:type="dxa"/>
            <w:vAlign w:val="center"/>
          </w:tcPr>
          <w:p w14:paraId="4C2AF717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11,2</w:t>
            </w:r>
          </w:p>
        </w:tc>
      </w:tr>
      <w:tr w:rsidR="006B2415" w:rsidRPr="006B2415" w14:paraId="7AA6757D" w14:textId="77777777" w:rsidTr="00644AA0">
        <w:tblPrEx>
          <w:tblLook w:val="04A0" w:firstRow="1" w:lastRow="0" w:firstColumn="1" w:lastColumn="0" w:noHBand="0" w:noVBand="1"/>
        </w:tblPrEx>
        <w:trPr>
          <w:trHeight w:val="77"/>
          <w:jc w:val="center"/>
        </w:trPr>
        <w:tc>
          <w:tcPr>
            <w:tcW w:w="3827" w:type="dxa"/>
          </w:tcPr>
          <w:p w14:paraId="292B48AD" w14:textId="77777777" w:rsidR="006B2415" w:rsidRPr="006B2415" w:rsidRDefault="006B2415" w:rsidP="001B5401">
            <w:pPr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Котельная № 5                                      (г. Арамиль, ул. Красноармейская)</w:t>
            </w:r>
          </w:p>
        </w:tc>
        <w:tc>
          <w:tcPr>
            <w:tcW w:w="1271" w:type="dxa"/>
            <w:vAlign w:val="center"/>
          </w:tcPr>
          <w:p w14:paraId="7C8FDAD4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1,0107</w:t>
            </w:r>
          </w:p>
        </w:tc>
        <w:tc>
          <w:tcPr>
            <w:tcW w:w="1134" w:type="dxa"/>
            <w:vAlign w:val="center"/>
          </w:tcPr>
          <w:p w14:paraId="35CAE9E2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25,9</w:t>
            </w:r>
          </w:p>
        </w:tc>
        <w:tc>
          <w:tcPr>
            <w:tcW w:w="1276" w:type="dxa"/>
            <w:vAlign w:val="center"/>
          </w:tcPr>
          <w:p w14:paraId="447B481C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0,5296</w:t>
            </w:r>
          </w:p>
        </w:tc>
        <w:tc>
          <w:tcPr>
            <w:tcW w:w="992" w:type="dxa"/>
            <w:vAlign w:val="center"/>
          </w:tcPr>
          <w:p w14:paraId="488A3F2D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13,6</w:t>
            </w:r>
          </w:p>
        </w:tc>
      </w:tr>
      <w:tr w:rsidR="006B2415" w:rsidRPr="006B2415" w14:paraId="2D34B2EF" w14:textId="77777777" w:rsidTr="00644AA0">
        <w:tblPrEx>
          <w:tblLook w:val="04A0" w:firstRow="1" w:lastRow="0" w:firstColumn="1" w:lastColumn="0" w:noHBand="0" w:noVBand="1"/>
        </w:tblPrEx>
        <w:trPr>
          <w:trHeight w:val="77"/>
          <w:jc w:val="center"/>
        </w:trPr>
        <w:tc>
          <w:tcPr>
            <w:tcW w:w="3827" w:type="dxa"/>
          </w:tcPr>
          <w:p w14:paraId="5EF63BF0" w14:textId="77777777" w:rsidR="006B2415" w:rsidRPr="006B2415" w:rsidRDefault="006B2415" w:rsidP="001B5401">
            <w:pPr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Котельная № 6                                     (г. Арамиль, ул.Лесная,13-А)</w:t>
            </w:r>
          </w:p>
        </w:tc>
        <w:tc>
          <w:tcPr>
            <w:tcW w:w="1271" w:type="dxa"/>
            <w:vAlign w:val="center"/>
          </w:tcPr>
          <w:p w14:paraId="27664606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0,4508</w:t>
            </w:r>
          </w:p>
        </w:tc>
        <w:tc>
          <w:tcPr>
            <w:tcW w:w="1134" w:type="dxa"/>
            <w:vAlign w:val="center"/>
          </w:tcPr>
          <w:p w14:paraId="199913DF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19,1</w:t>
            </w:r>
          </w:p>
        </w:tc>
        <w:tc>
          <w:tcPr>
            <w:tcW w:w="1276" w:type="dxa"/>
            <w:vAlign w:val="center"/>
          </w:tcPr>
          <w:p w14:paraId="209C14A0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0,2304</w:t>
            </w:r>
          </w:p>
        </w:tc>
        <w:tc>
          <w:tcPr>
            <w:tcW w:w="992" w:type="dxa"/>
            <w:vAlign w:val="center"/>
          </w:tcPr>
          <w:p w14:paraId="1ED003F6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9,8</w:t>
            </w:r>
          </w:p>
        </w:tc>
      </w:tr>
      <w:tr w:rsidR="006B2415" w:rsidRPr="006B2415" w14:paraId="598E0333" w14:textId="77777777" w:rsidTr="00644AA0">
        <w:tblPrEx>
          <w:tblLook w:val="04A0" w:firstRow="1" w:lastRow="0" w:firstColumn="1" w:lastColumn="0" w:noHBand="0" w:noVBand="1"/>
        </w:tblPrEx>
        <w:trPr>
          <w:trHeight w:val="77"/>
          <w:jc w:val="center"/>
        </w:trPr>
        <w:tc>
          <w:tcPr>
            <w:tcW w:w="3827" w:type="dxa"/>
          </w:tcPr>
          <w:p w14:paraId="59C14800" w14:textId="77777777" w:rsidR="006B2415" w:rsidRPr="006B2415" w:rsidRDefault="006B2415" w:rsidP="001B5401">
            <w:pPr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Котельная № 7                                     (г. Арамиль ул.Мира,6-А/2)</w:t>
            </w:r>
          </w:p>
        </w:tc>
        <w:tc>
          <w:tcPr>
            <w:tcW w:w="1271" w:type="dxa"/>
            <w:vAlign w:val="center"/>
          </w:tcPr>
          <w:p w14:paraId="66F40549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0,0386</w:t>
            </w:r>
          </w:p>
        </w:tc>
        <w:tc>
          <w:tcPr>
            <w:tcW w:w="1134" w:type="dxa"/>
            <w:vAlign w:val="center"/>
          </w:tcPr>
          <w:p w14:paraId="3A7BA0D4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6,5</w:t>
            </w:r>
          </w:p>
        </w:tc>
        <w:tc>
          <w:tcPr>
            <w:tcW w:w="1276" w:type="dxa"/>
            <w:vAlign w:val="center"/>
          </w:tcPr>
          <w:p w14:paraId="33D5C0A7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0,0275</w:t>
            </w:r>
          </w:p>
        </w:tc>
        <w:tc>
          <w:tcPr>
            <w:tcW w:w="992" w:type="dxa"/>
            <w:vAlign w:val="center"/>
          </w:tcPr>
          <w:p w14:paraId="2A4CA621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4,6</w:t>
            </w:r>
          </w:p>
        </w:tc>
      </w:tr>
      <w:tr w:rsidR="006B2415" w:rsidRPr="006B2415" w14:paraId="085BFF2D" w14:textId="77777777" w:rsidTr="00644AA0">
        <w:tblPrEx>
          <w:tblLook w:val="04A0" w:firstRow="1" w:lastRow="0" w:firstColumn="1" w:lastColumn="0" w:noHBand="0" w:noVBand="1"/>
        </w:tblPrEx>
        <w:trPr>
          <w:trHeight w:val="409"/>
          <w:jc w:val="center"/>
        </w:trPr>
        <w:tc>
          <w:tcPr>
            <w:tcW w:w="3827" w:type="dxa"/>
          </w:tcPr>
          <w:p w14:paraId="381D92BF" w14:textId="77777777" w:rsidR="006B2415" w:rsidRPr="006B2415" w:rsidRDefault="006B2415" w:rsidP="001B5401">
            <w:pPr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Котельная № 8                                     (г. Арамиль ул. 1 Мая)</w:t>
            </w:r>
          </w:p>
        </w:tc>
        <w:tc>
          <w:tcPr>
            <w:tcW w:w="1271" w:type="dxa"/>
            <w:vAlign w:val="center"/>
          </w:tcPr>
          <w:p w14:paraId="61936D58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0,4447</w:t>
            </w:r>
          </w:p>
        </w:tc>
        <w:tc>
          <w:tcPr>
            <w:tcW w:w="1134" w:type="dxa"/>
            <w:vAlign w:val="center"/>
          </w:tcPr>
          <w:p w14:paraId="6FD6BF81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7,5</w:t>
            </w:r>
          </w:p>
        </w:tc>
        <w:tc>
          <w:tcPr>
            <w:tcW w:w="1276" w:type="dxa"/>
            <w:vAlign w:val="center"/>
          </w:tcPr>
          <w:p w14:paraId="1C7D9F57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0,3042</w:t>
            </w:r>
          </w:p>
        </w:tc>
        <w:tc>
          <w:tcPr>
            <w:tcW w:w="992" w:type="dxa"/>
            <w:vAlign w:val="center"/>
          </w:tcPr>
          <w:p w14:paraId="1A56A09A" w14:textId="77777777" w:rsidR="006B2415" w:rsidRPr="006B2415" w:rsidRDefault="006B2415" w:rsidP="001B540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5,1</w:t>
            </w:r>
          </w:p>
        </w:tc>
      </w:tr>
      <w:tr w:rsidR="006B2415" w:rsidRPr="006B2415" w14:paraId="5CA252C1" w14:textId="77777777" w:rsidTr="00644AA0">
        <w:tblPrEx>
          <w:tblLook w:val="04A0" w:firstRow="1" w:lastRow="0" w:firstColumn="1" w:lastColumn="0" w:noHBand="0" w:noVBand="1"/>
        </w:tblPrEx>
        <w:trPr>
          <w:trHeight w:val="77"/>
          <w:jc w:val="center"/>
        </w:trPr>
        <w:tc>
          <w:tcPr>
            <w:tcW w:w="3827" w:type="dxa"/>
          </w:tcPr>
          <w:p w14:paraId="4C5922E9" w14:textId="77777777" w:rsidR="006B2415" w:rsidRPr="006B2415" w:rsidRDefault="006B2415" w:rsidP="006B2415">
            <w:pPr>
              <w:spacing w:after="200"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Котельная АО «ААРЗ»                        (г. Арамиль, Гарнизон)</w:t>
            </w:r>
          </w:p>
        </w:tc>
        <w:tc>
          <w:tcPr>
            <w:tcW w:w="1271" w:type="dxa"/>
            <w:vAlign w:val="center"/>
          </w:tcPr>
          <w:p w14:paraId="129D1C04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0,1982</w:t>
            </w:r>
          </w:p>
        </w:tc>
        <w:tc>
          <w:tcPr>
            <w:tcW w:w="1134" w:type="dxa"/>
            <w:vAlign w:val="center"/>
          </w:tcPr>
          <w:p w14:paraId="304870FD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11,3</w:t>
            </w:r>
          </w:p>
        </w:tc>
        <w:tc>
          <w:tcPr>
            <w:tcW w:w="1276" w:type="dxa"/>
            <w:vAlign w:val="center"/>
          </w:tcPr>
          <w:p w14:paraId="662361D7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0,1345</w:t>
            </w:r>
          </w:p>
        </w:tc>
        <w:tc>
          <w:tcPr>
            <w:tcW w:w="992" w:type="dxa"/>
            <w:vAlign w:val="center"/>
          </w:tcPr>
          <w:p w14:paraId="766D5D54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color w:val="000000" w:themeColor="text1"/>
                <w:sz w:val="22"/>
                <w:szCs w:val="22"/>
                <w:lang w:val="ru-RU" w:eastAsia="en-US"/>
              </w:rPr>
              <w:t>7,6</w:t>
            </w:r>
          </w:p>
        </w:tc>
      </w:tr>
      <w:tr w:rsidR="006B2415" w:rsidRPr="006B2415" w14:paraId="5218F632" w14:textId="77777777" w:rsidTr="00644AA0">
        <w:tblPrEx>
          <w:tblLook w:val="04A0" w:firstRow="1" w:lastRow="0" w:firstColumn="1" w:lastColumn="0" w:noHBand="0" w:noVBand="1"/>
        </w:tblPrEx>
        <w:trPr>
          <w:trHeight w:val="274"/>
          <w:jc w:val="center"/>
        </w:trPr>
        <w:tc>
          <w:tcPr>
            <w:tcW w:w="3827" w:type="dxa"/>
          </w:tcPr>
          <w:p w14:paraId="5A4D9E0A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rPr>
                <w:rFonts w:ascii="Times New Roman" w:eastAsiaTheme="minorHAnsi" w:hAnsi="Times New Roman"/>
                <w:iCs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b/>
                <w:bCs/>
                <w:sz w:val="22"/>
                <w:szCs w:val="22"/>
                <w:lang w:val="ru-RU" w:eastAsia="en-US"/>
              </w:rPr>
              <w:t>ИТОГО</w:t>
            </w:r>
          </w:p>
        </w:tc>
        <w:tc>
          <w:tcPr>
            <w:tcW w:w="1271" w:type="dxa"/>
            <w:vAlign w:val="center"/>
          </w:tcPr>
          <w:p w14:paraId="6EB4BCFF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b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b/>
                <w:color w:val="000000" w:themeColor="text1"/>
                <w:sz w:val="22"/>
                <w:szCs w:val="22"/>
                <w:lang w:val="ru-RU" w:eastAsia="en-US"/>
              </w:rPr>
              <w:t>2,5870</w:t>
            </w:r>
          </w:p>
        </w:tc>
        <w:tc>
          <w:tcPr>
            <w:tcW w:w="1134" w:type="dxa"/>
            <w:vAlign w:val="center"/>
          </w:tcPr>
          <w:p w14:paraId="26C37AE6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b/>
                <w:color w:val="000000" w:themeColor="text1"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b/>
                <w:color w:val="000000" w:themeColor="text1"/>
                <w:sz w:val="22"/>
                <w:szCs w:val="22"/>
                <w:lang w:val="ru-RU" w:eastAsia="en-US"/>
              </w:rPr>
              <w:t>14,8</w:t>
            </w:r>
          </w:p>
        </w:tc>
        <w:tc>
          <w:tcPr>
            <w:tcW w:w="1276" w:type="dxa"/>
          </w:tcPr>
          <w:p w14:paraId="344E9190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b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b/>
                <w:sz w:val="22"/>
                <w:szCs w:val="22"/>
                <w:lang w:val="ru-RU" w:eastAsia="en-US"/>
              </w:rPr>
              <w:t>1,5278</w:t>
            </w:r>
          </w:p>
        </w:tc>
        <w:tc>
          <w:tcPr>
            <w:tcW w:w="992" w:type="dxa"/>
          </w:tcPr>
          <w:p w14:paraId="45330A25" w14:textId="77777777" w:rsidR="006B2415" w:rsidRPr="006B2415" w:rsidRDefault="006B2415" w:rsidP="006B2415">
            <w:pPr>
              <w:autoSpaceDE w:val="0"/>
              <w:autoSpaceDN w:val="0"/>
              <w:adjustRightInd w:val="0"/>
              <w:spacing w:after="200" w:line="276" w:lineRule="auto"/>
              <w:jc w:val="center"/>
              <w:rPr>
                <w:rFonts w:ascii="Times New Roman" w:eastAsiaTheme="minorHAnsi" w:hAnsi="Times New Roman"/>
                <w:b/>
                <w:sz w:val="22"/>
                <w:szCs w:val="22"/>
                <w:lang w:val="ru-RU" w:eastAsia="en-US"/>
              </w:rPr>
            </w:pPr>
            <w:r w:rsidRPr="006B2415">
              <w:rPr>
                <w:rFonts w:ascii="Times New Roman" w:eastAsiaTheme="minorHAnsi" w:hAnsi="Times New Roman"/>
                <w:b/>
                <w:sz w:val="22"/>
                <w:szCs w:val="22"/>
                <w:lang w:val="ru-RU" w:eastAsia="en-US"/>
              </w:rPr>
              <w:t>8,7</w:t>
            </w:r>
          </w:p>
        </w:tc>
      </w:tr>
    </w:tbl>
    <w:p w14:paraId="22A9C451" w14:textId="77777777" w:rsidR="006B2415" w:rsidRPr="006B2415" w:rsidRDefault="006B2415" w:rsidP="006B2415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</w:pPr>
    </w:p>
    <w:p w14:paraId="65DD1D55" w14:textId="77777777" w:rsidR="006B2415" w:rsidRPr="006B2415" w:rsidRDefault="006B2415" w:rsidP="006B2415">
      <w:pPr>
        <w:widowControl w:val="0"/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B241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lastRenderedPageBreak/>
        <w:t xml:space="preserve">Фактические тепловые потери в водяных тепловых сетях г. Арамиль существенно превышают нормативные значения. Среднее значение соотношения фактических и нормативных тепловых потерь составляет </w:t>
      </w:r>
      <w:proofErr w:type="gramStart"/>
      <w:r w:rsidRPr="006B241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К</w:t>
      </w:r>
      <w:proofErr w:type="gramEnd"/>
      <w:r w:rsidRPr="006B241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=1,69. Это связано с неудовлетворительным состоянием тепловой изоляции трубопроводов, проложенных наземным способом. </w:t>
      </w:r>
      <w:r w:rsidRPr="006B2415">
        <w:rPr>
          <w:rFonts w:ascii="Times New Roman" w:hAnsi="Times New Roman" w:cs="Times New Roman"/>
          <w:sz w:val="24"/>
          <w:szCs w:val="24"/>
          <w:lang w:val="ru-RU"/>
        </w:rPr>
        <w:t xml:space="preserve">Максимальные тепловые потери наблюдаются в тепловых сетях, присоединённых к котельной №2 (п. Арамиль), №5 (г. Арамиль), №6 (г. Арамиль). Вышеуказанные тепловые сети требуют проведение реконструкции в первоочередном порядке. </w:t>
      </w:r>
    </w:p>
    <w:p w14:paraId="6EBB31C6" w14:textId="77777777" w:rsidR="006B2415" w:rsidRPr="006B2415" w:rsidRDefault="006B2415" w:rsidP="006B2415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6B241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Снижение фактических и нормативных потерь достигается следующими мероприятиями:</w:t>
      </w:r>
    </w:p>
    <w:p w14:paraId="1E71685A" w14:textId="77777777" w:rsidR="006B2415" w:rsidRPr="006B2415" w:rsidRDefault="006B2415" w:rsidP="006B2415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6B241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замена и восстановление тепловой изоляции трубопроводов, проложенных наземным способом (не требующих капитальных ремонтов);</w:t>
      </w:r>
    </w:p>
    <w:p w14:paraId="7FBCFC10" w14:textId="77777777" w:rsidR="006B2415" w:rsidRPr="006B2415" w:rsidRDefault="006B2415" w:rsidP="006B2415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6B241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применение трубопроводов с современными типами изоляции при проведении капитальных ремонтов и модернизаций теплотрасс;</w:t>
      </w:r>
    </w:p>
    <w:p w14:paraId="101EFAEF" w14:textId="77777777" w:rsidR="006B2415" w:rsidRPr="006B2415" w:rsidRDefault="006B2415" w:rsidP="006B2415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6B241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проведение мероприятий по гидроизоляции и водоотведению при проведении капитальных ремонтов на подземных участках теплотрасс и тепловых камерах, для исключения подтопления теплотрасс и тепловых камер;</w:t>
      </w:r>
    </w:p>
    <w:p w14:paraId="0F8D65E3" w14:textId="77777777" w:rsidR="006B2415" w:rsidRPr="006B2415" w:rsidRDefault="006B2415" w:rsidP="006B241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6B241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строительство и перераспределение тепловой нагрузки на источники, максимально приближенные к потребителям.</w:t>
      </w:r>
    </w:p>
    <w:p w14:paraId="3E8A7EBF" w14:textId="77777777" w:rsidR="006B2415" w:rsidRPr="006B2415" w:rsidRDefault="006B2415" w:rsidP="006B2415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622D3196" w14:textId="4BF19B42" w:rsidR="006B2415" w:rsidRPr="006B2415" w:rsidRDefault="006B2415" w:rsidP="006B2415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B2415">
        <w:rPr>
          <w:rFonts w:ascii="Times New Roman" w:hAnsi="Times New Roman" w:cs="Times New Roman"/>
          <w:b/>
          <w:sz w:val="24"/>
          <w:szCs w:val="24"/>
          <w:lang w:val="ru-RU"/>
        </w:rPr>
        <w:t>2.</w:t>
      </w:r>
      <w:r w:rsidR="00BA733B">
        <w:rPr>
          <w:rFonts w:ascii="Times New Roman" w:hAnsi="Times New Roman" w:cs="Times New Roman"/>
          <w:b/>
          <w:sz w:val="24"/>
          <w:szCs w:val="24"/>
          <w:lang w:val="ru-RU"/>
        </w:rPr>
        <w:t>6.4</w:t>
      </w:r>
      <w:r w:rsidRPr="006B2415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Значения существующей и перспективной резервной тепловой мощности источников тепловой энергии, в том числе источников тепловой энергии принадлежащих потребителям и источников тепловой энергии теплоснабжающих организаций, с выделением значений аварийного резерва и резерва по договорам на поддержания резевной тепловой мощности.</w:t>
      </w:r>
    </w:p>
    <w:p w14:paraId="7AD43D47" w14:textId="77777777" w:rsidR="006B2415" w:rsidRPr="006B2415" w:rsidRDefault="006B2415" w:rsidP="006B2415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B3FBB50" w14:textId="756B78A5" w:rsidR="006B2415" w:rsidRDefault="006B2415" w:rsidP="006B2415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B2415">
        <w:rPr>
          <w:rFonts w:ascii="Times New Roman" w:hAnsi="Times New Roman" w:cs="Times New Roman"/>
          <w:sz w:val="24"/>
          <w:szCs w:val="24"/>
          <w:lang w:val="ru-RU"/>
        </w:rPr>
        <w:t>Резервные источники отсуствуют.</w:t>
      </w:r>
    </w:p>
    <w:p w14:paraId="37004AE1" w14:textId="77777777" w:rsidR="001B5401" w:rsidRPr="006B2415" w:rsidRDefault="001B5401" w:rsidP="006B2415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399F05C3" w14:textId="1F0466C7" w:rsidR="006B2415" w:rsidRPr="006B2415" w:rsidRDefault="006B2415" w:rsidP="006B2415">
      <w:pPr>
        <w:autoSpaceDE w:val="0"/>
        <w:autoSpaceDN w:val="0"/>
        <w:adjustRightInd w:val="0"/>
        <w:spacing w:after="0" w:line="276" w:lineRule="auto"/>
        <w:ind w:right="-595"/>
        <w:jc w:val="both"/>
        <w:rPr>
          <w:rFonts w:ascii="Times New Roman" w:eastAsia="Times New Roman" w:hAnsi="Times New Roman" w:cs="Times New Roman"/>
          <w:b/>
          <w:iCs/>
          <w:sz w:val="24"/>
          <w:szCs w:val="24"/>
          <w:lang w:val="ru-RU" w:eastAsia="ru-RU"/>
        </w:rPr>
      </w:pPr>
      <w:r w:rsidRPr="006B2415">
        <w:rPr>
          <w:rFonts w:ascii="Times New Roman" w:eastAsia="Times New Roman" w:hAnsi="Times New Roman" w:cs="Times New Roman"/>
          <w:b/>
          <w:iCs/>
          <w:sz w:val="24"/>
          <w:szCs w:val="24"/>
          <w:lang w:val="ru-RU" w:eastAsia="ru-RU"/>
        </w:rPr>
        <w:t>2.</w:t>
      </w:r>
      <w:r w:rsidR="00BA733B">
        <w:rPr>
          <w:rFonts w:ascii="Times New Roman" w:eastAsia="Times New Roman" w:hAnsi="Times New Roman" w:cs="Times New Roman"/>
          <w:b/>
          <w:iCs/>
          <w:sz w:val="24"/>
          <w:szCs w:val="24"/>
          <w:lang w:val="ru-RU" w:eastAsia="ru-RU"/>
        </w:rPr>
        <w:t xml:space="preserve">6.5 </w:t>
      </w:r>
      <w:r w:rsidRPr="006B2415">
        <w:rPr>
          <w:rFonts w:ascii="Times New Roman" w:eastAsia="Times New Roman" w:hAnsi="Times New Roman" w:cs="Times New Roman"/>
          <w:b/>
          <w:iCs/>
          <w:sz w:val="24"/>
          <w:szCs w:val="24"/>
          <w:lang w:val="ru-RU" w:eastAsia="ru-RU"/>
        </w:rPr>
        <w:t>Существующие балансы тепловой мощности и тепловой нагрузки раздельно по тепловой энергии в горячей воде.</w:t>
      </w:r>
    </w:p>
    <w:tbl>
      <w:tblPr>
        <w:tblStyle w:val="21"/>
        <w:tblW w:w="10228" w:type="dxa"/>
        <w:tblInd w:w="-5" w:type="dxa"/>
        <w:tblLayout w:type="fixed"/>
        <w:tblLook w:val="00A0" w:firstRow="1" w:lastRow="0" w:firstColumn="1" w:lastColumn="0" w:noHBand="0" w:noVBand="0"/>
      </w:tblPr>
      <w:tblGrid>
        <w:gridCol w:w="3828"/>
        <w:gridCol w:w="1275"/>
        <w:gridCol w:w="1260"/>
        <w:gridCol w:w="15"/>
        <w:gridCol w:w="1129"/>
        <w:gridCol w:w="6"/>
        <w:gridCol w:w="15"/>
        <w:gridCol w:w="1686"/>
        <w:gridCol w:w="992"/>
        <w:gridCol w:w="22"/>
      </w:tblGrid>
      <w:tr w:rsidR="006B2415" w:rsidRPr="006B2415" w14:paraId="397B0E92" w14:textId="77777777" w:rsidTr="001B5401">
        <w:trPr>
          <w:trHeight w:val="77"/>
        </w:trPr>
        <w:tc>
          <w:tcPr>
            <w:tcW w:w="3828" w:type="dxa"/>
            <w:vMerge w:val="restart"/>
          </w:tcPr>
          <w:p w14:paraId="24ACEE9F" w14:textId="77777777" w:rsidR="006B2415" w:rsidRPr="001B5401" w:rsidRDefault="006B2415" w:rsidP="001B540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</w:pPr>
            <w:r w:rsidRPr="001B5401"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  <w:t>Наименование</w:t>
            </w:r>
          </w:p>
          <w:p w14:paraId="194B0901" w14:textId="77777777" w:rsidR="006B2415" w:rsidRPr="001B5401" w:rsidRDefault="006B2415" w:rsidP="001B540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iCs/>
                <w:sz w:val="22"/>
                <w:szCs w:val="22"/>
                <w:lang w:val="ru-RU"/>
              </w:rPr>
            </w:pPr>
            <w:r w:rsidRPr="001B5401"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  <w:t>источника</w:t>
            </w:r>
          </w:p>
        </w:tc>
        <w:tc>
          <w:tcPr>
            <w:tcW w:w="2550" w:type="dxa"/>
            <w:gridSpan w:val="3"/>
            <w:vMerge w:val="restart"/>
          </w:tcPr>
          <w:p w14:paraId="6EA52A86" w14:textId="77777777" w:rsidR="006B2415" w:rsidRPr="001B5401" w:rsidRDefault="006B2415" w:rsidP="001B540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</w:pPr>
            <w:r w:rsidRPr="001B5401"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  <w:t>Тепловая мощность</w:t>
            </w:r>
          </w:p>
          <w:p w14:paraId="515D5B9A" w14:textId="77777777" w:rsidR="006B2415" w:rsidRPr="001B5401" w:rsidRDefault="006B2415" w:rsidP="001B540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</w:pPr>
            <w:r w:rsidRPr="001B5401"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  <w:t>котельной нетто,</w:t>
            </w:r>
          </w:p>
          <w:p w14:paraId="059005C8" w14:textId="77777777" w:rsidR="006B2415" w:rsidRPr="001B5401" w:rsidRDefault="006B2415" w:rsidP="001B540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iCs/>
                <w:sz w:val="22"/>
                <w:szCs w:val="22"/>
                <w:lang w:val="ru-RU"/>
              </w:rPr>
            </w:pPr>
            <w:r w:rsidRPr="001B5401"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  <w:t>Гкал/ч</w:t>
            </w:r>
          </w:p>
        </w:tc>
        <w:tc>
          <w:tcPr>
            <w:tcW w:w="3850" w:type="dxa"/>
            <w:gridSpan w:val="6"/>
          </w:tcPr>
          <w:p w14:paraId="013A6D2D" w14:textId="77777777" w:rsidR="006B2415" w:rsidRPr="001B5401" w:rsidRDefault="006B2415" w:rsidP="001B540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iCs/>
                <w:sz w:val="22"/>
                <w:szCs w:val="22"/>
                <w:lang w:val="ru-RU"/>
              </w:rPr>
            </w:pPr>
            <w:r w:rsidRPr="001B5401"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  <w:t>Тепловая нагрузка, Гкал/ч</w:t>
            </w:r>
          </w:p>
        </w:tc>
      </w:tr>
      <w:tr w:rsidR="006B2415" w:rsidRPr="006B2415" w14:paraId="7B36EEB0" w14:textId="77777777" w:rsidTr="001B5401">
        <w:trPr>
          <w:trHeight w:val="235"/>
        </w:trPr>
        <w:tc>
          <w:tcPr>
            <w:tcW w:w="3828" w:type="dxa"/>
            <w:vMerge/>
          </w:tcPr>
          <w:p w14:paraId="40EACBDC" w14:textId="77777777" w:rsidR="006B2415" w:rsidRPr="001B5401" w:rsidRDefault="006B2415" w:rsidP="001B540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</w:pPr>
          </w:p>
        </w:tc>
        <w:tc>
          <w:tcPr>
            <w:tcW w:w="2550" w:type="dxa"/>
            <w:gridSpan w:val="3"/>
            <w:vMerge/>
          </w:tcPr>
          <w:p w14:paraId="0A9B8D8B" w14:textId="77777777" w:rsidR="006B2415" w:rsidRPr="001B5401" w:rsidRDefault="006B2415" w:rsidP="001B540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</w:pPr>
          </w:p>
        </w:tc>
        <w:tc>
          <w:tcPr>
            <w:tcW w:w="1150" w:type="dxa"/>
            <w:gridSpan w:val="3"/>
          </w:tcPr>
          <w:p w14:paraId="0C91C013" w14:textId="77777777" w:rsidR="006B2415" w:rsidRPr="001B5401" w:rsidRDefault="006B2415" w:rsidP="001B540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</w:pPr>
            <w:r w:rsidRPr="001B5401"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  <w:t>Всего с учетом потерь</w:t>
            </w:r>
          </w:p>
        </w:tc>
        <w:tc>
          <w:tcPr>
            <w:tcW w:w="2700" w:type="dxa"/>
            <w:gridSpan w:val="3"/>
          </w:tcPr>
          <w:p w14:paraId="4E8263AE" w14:textId="77777777" w:rsidR="006B2415" w:rsidRPr="001B5401" w:rsidRDefault="006B2415" w:rsidP="001B540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</w:pPr>
            <w:r w:rsidRPr="001B5401"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  <w:t>в том числе:</w:t>
            </w:r>
          </w:p>
        </w:tc>
      </w:tr>
      <w:tr w:rsidR="006B2415" w:rsidRPr="006B2415" w14:paraId="0E8DD289" w14:textId="77777777" w:rsidTr="001B5401">
        <w:trPr>
          <w:gridAfter w:val="1"/>
          <w:wAfter w:w="22" w:type="dxa"/>
          <w:trHeight w:val="464"/>
        </w:trPr>
        <w:tc>
          <w:tcPr>
            <w:tcW w:w="3828" w:type="dxa"/>
            <w:vMerge/>
          </w:tcPr>
          <w:p w14:paraId="056FC609" w14:textId="77777777" w:rsidR="006B2415" w:rsidRPr="001B5401" w:rsidRDefault="006B2415" w:rsidP="001B540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iCs/>
                <w:sz w:val="22"/>
                <w:szCs w:val="22"/>
                <w:lang w:val="ru-RU"/>
              </w:rPr>
            </w:pPr>
          </w:p>
        </w:tc>
        <w:tc>
          <w:tcPr>
            <w:tcW w:w="1275" w:type="dxa"/>
          </w:tcPr>
          <w:p w14:paraId="2C0CF08E" w14:textId="77777777" w:rsidR="006B2415" w:rsidRPr="001B5401" w:rsidRDefault="006B2415" w:rsidP="001B540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</w:pPr>
            <w:r w:rsidRPr="001B5401"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  <w:t>Установ-</w:t>
            </w:r>
          </w:p>
          <w:p w14:paraId="077554A7" w14:textId="77777777" w:rsidR="006B2415" w:rsidRPr="001B5401" w:rsidRDefault="006B2415" w:rsidP="001B540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/>
                <w:sz w:val="22"/>
                <w:szCs w:val="22"/>
                <w:lang w:val="ru-RU"/>
              </w:rPr>
            </w:pPr>
            <w:r w:rsidRPr="001B5401"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  <w:t>ленная</w:t>
            </w:r>
          </w:p>
        </w:tc>
        <w:tc>
          <w:tcPr>
            <w:tcW w:w="1260" w:type="dxa"/>
          </w:tcPr>
          <w:p w14:paraId="3B3D2EB6" w14:textId="77777777" w:rsidR="006B2415" w:rsidRPr="001B5401" w:rsidRDefault="006B2415" w:rsidP="001B540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</w:pPr>
            <w:r w:rsidRPr="001B5401"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  <w:t>Распола-</w:t>
            </w:r>
          </w:p>
          <w:p w14:paraId="3535BDC1" w14:textId="77777777" w:rsidR="006B2415" w:rsidRPr="001B5401" w:rsidRDefault="006B2415" w:rsidP="001B540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/>
                <w:sz w:val="22"/>
                <w:szCs w:val="22"/>
                <w:lang w:val="ru-RU"/>
              </w:rPr>
            </w:pPr>
            <w:r w:rsidRPr="001B5401"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  <w:t>гаемая</w:t>
            </w:r>
          </w:p>
        </w:tc>
        <w:tc>
          <w:tcPr>
            <w:tcW w:w="1150" w:type="dxa"/>
            <w:gridSpan w:val="3"/>
          </w:tcPr>
          <w:p w14:paraId="69BD7372" w14:textId="77777777" w:rsidR="006B2415" w:rsidRPr="001B5401" w:rsidRDefault="006B2415" w:rsidP="001B540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iCs/>
                <w:sz w:val="22"/>
                <w:szCs w:val="22"/>
                <w:lang w:val="ru-RU"/>
              </w:rPr>
            </w:pPr>
          </w:p>
        </w:tc>
        <w:tc>
          <w:tcPr>
            <w:tcW w:w="1701" w:type="dxa"/>
            <w:gridSpan w:val="2"/>
          </w:tcPr>
          <w:p w14:paraId="2402D08E" w14:textId="77777777" w:rsidR="006B2415" w:rsidRPr="001B5401" w:rsidRDefault="006B2415" w:rsidP="001B540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/>
                <w:sz w:val="22"/>
                <w:szCs w:val="22"/>
                <w:lang w:val="ru-RU"/>
              </w:rPr>
            </w:pPr>
            <w:r w:rsidRPr="001B5401"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  <w:t>Отопление и вентиляция</w:t>
            </w:r>
          </w:p>
        </w:tc>
        <w:tc>
          <w:tcPr>
            <w:tcW w:w="992" w:type="dxa"/>
          </w:tcPr>
          <w:p w14:paraId="1B079FE5" w14:textId="77777777" w:rsidR="006B2415" w:rsidRPr="001B5401" w:rsidRDefault="006B2415" w:rsidP="001B540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/>
                <w:sz w:val="22"/>
                <w:szCs w:val="22"/>
                <w:lang w:val="ru-RU"/>
              </w:rPr>
            </w:pPr>
            <w:r w:rsidRPr="001B5401"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  <w:t>ГВС</w:t>
            </w:r>
          </w:p>
        </w:tc>
      </w:tr>
      <w:tr w:rsidR="006B2415" w:rsidRPr="006B2415" w14:paraId="15D1F406" w14:textId="77777777" w:rsidTr="001B5401">
        <w:trPr>
          <w:gridAfter w:val="1"/>
          <w:wAfter w:w="22" w:type="dxa"/>
          <w:trHeight w:val="415"/>
        </w:trPr>
        <w:tc>
          <w:tcPr>
            <w:tcW w:w="3828" w:type="dxa"/>
          </w:tcPr>
          <w:p w14:paraId="71D28A0A" w14:textId="77777777" w:rsidR="006B2415" w:rsidRPr="006B2415" w:rsidRDefault="006B2415" w:rsidP="001B5401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</w:rPr>
              <w:t>Котельная № 1</w:t>
            </w:r>
            <w:r w:rsidRPr="006B2415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(п. Светлый,56)</w:t>
            </w:r>
          </w:p>
        </w:tc>
        <w:tc>
          <w:tcPr>
            <w:tcW w:w="1275" w:type="dxa"/>
            <w:vAlign w:val="center"/>
          </w:tcPr>
          <w:p w14:paraId="35068B48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3,95</w:t>
            </w:r>
          </w:p>
        </w:tc>
        <w:tc>
          <w:tcPr>
            <w:tcW w:w="1260" w:type="dxa"/>
            <w:vAlign w:val="center"/>
          </w:tcPr>
          <w:p w14:paraId="571A277D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3,85</w:t>
            </w:r>
          </w:p>
        </w:tc>
        <w:tc>
          <w:tcPr>
            <w:tcW w:w="1150" w:type="dxa"/>
            <w:gridSpan w:val="3"/>
            <w:vAlign w:val="center"/>
          </w:tcPr>
          <w:p w14:paraId="2169DA8D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color w:val="FF0000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3,52</w:t>
            </w:r>
          </w:p>
        </w:tc>
        <w:tc>
          <w:tcPr>
            <w:tcW w:w="1701" w:type="dxa"/>
            <w:gridSpan w:val="2"/>
            <w:vAlign w:val="center"/>
          </w:tcPr>
          <w:p w14:paraId="74F21B87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2,76</w:t>
            </w:r>
          </w:p>
        </w:tc>
        <w:tc>
          <w:tcPr>
            <w:tcW w:w="992" w:type="dxa"/>
            <w:vAlign w:val="center"/>
          </w:tcPr>
          <w:p w14:paraId="0716EEC0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0,51</w:t>
            </w:r>
          </w:p>
        </w:tc>
      </w:tr>
      <w:tr w:rsidR="006B2415" w:rsidRPr="006B2415" w14:paraId="062D5823" w14:textId="77777777" w:rsidTr="001B5401">
        <w:trPr>
          <w:gridAfter w:val="1"/>
          <w:wAfter w:w="22" w:type="dxa"/>
          <w:trHeight w:val="415"/>
        </w:trPr>
        <w:tc>
          <w:tcPr>
            <w:tcW w:w="3828" w:type="dxa"/>
          </w:tcPr>
          <w:p w14:paraId="328B4D77" w14:textId="34E9F05E" w:rsidR="006B2415" w:rsidRPr="006B2415" w:rsidRDefault="006B2415" w:rsidP="001B5401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2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                                         (п. Арамиль, ул.Станционная,12Б)</w:t>
            </w:r>
          </w:p>
        </w:tc>
        <w:tc>
          <w:tcPr>
            <w:tcW w:w="1275" w:type="dxa"/>
            <w:vAlign w:val="center"/>
          </w:tcPr>
          <w:p w14:paraId="2527AC6B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6,2</w:t>
            </w:r>
          </w:p>
        </w:tc>
        <w:tc>
          <w:tcPr>
            <w:tcW w:w="1275" w:type="dxa"/>
            <w:gridSpan w:val="2"/>
            <w:vAlign w:val="center"/>
          </w:tcPr>
          <w:p w14:paraId="7E0E44B5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color w:val="FF0000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6,1</w:t>
            </w:r>
          </w:p>
        </w:tc>
        <w:tc>
          <w:tcPr>
            <w:tcW w:w="1129" w:type="dxa"/>
            <w:vAlign w:val="center"/>
          </w:tcPr>
          <w:p w14:paraId="046ECAAB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3,08</w:t>
            </w:r>
          </w:p>
        </w:tc>
        <w:tc>
          <w:tcPr>
            <w:tcW w:w="1707" w:type="dxa"/>
            <w:gridSpan w:val="3"/>
            <w:vAlign w:val="center"/>
          </w:tcPr>
          <w:p w14:paraId="2961BFCA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2,014</w:t>
            </w:r>
          </w:p>
        </w:tc>
        <w:tc>
          <w:tcPr>
            <w:tcW w:w="992" w:type="dxa"/>
            <w:vAlign w:val="center"/>
          </w:tcPr>
          <w:p w14:paraId="26076EAB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0,73</w:t>
            </w:r>
          </w:p>
        </w:tc>
      </w:tr>
      <w:tr w:rsidR="006B2415" w:rsidRPr="006B2415" w14:paraId="04BE790B" w14:textId="77777777" w:rsidTr="001B5401">
        <w:trPr>
          <w:gridAfter w:val="1"/>
          <w:wAfter w:w="22" w:type="dxa"/>
          <w:trHeight w:val="415"/>
        </w:trPr>
        <w:tc>
          <w:tcPr>
            <w:tcW w:w="3828" w:type="dxa"/>
          </w:tcPr>
          <w:p w14:paraId="149AEB2B" w14:textId="77777777" w:rsidR="006B2415" w:rsidRPr="006B2415" w:rsidRDefault="006B2415" w:rsidP="001B5401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11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                                        (п. Арамиль, ул.Ломоносова,4-Б)</w:t>
            </w:r>
          </w:p>
        </w:tc>
        <w:tc>
          <w:tcPr>
            <w:tcW w:w="1275" w:type="dxa"/>
            <w:vAlign w:val="center"/>
          </w:tcPr>
          <w:p w14:paraId="163C89CB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0,86</w:t>
            </w:r>
          </w:p>
        </w:tc>
        <w:tc>
          <w:tcPr>
            <w:tcW w:w="1260" w:type="dxa"/>
            <w:vAlign w:val="center"/>
          </w:tcPr>
          <w:p w14:paraId="2B7EFAED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0,84</w:t>
            </w:r>
          </w:p>
        </w:tc>
        <w:tc>
          <w:tcPr>
            <w:tcW w:w="1150" w:type="dxa"/>
            <w:gridSpan w:val="3"/>
            <w:vAlign w:val="center"/>
          </w:tcPr>
          <w:p w14:paraId="416D2932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0,812</w:t>
            </w:r>
          </w:p>
        </w:tc>
        <w:tc>
          <w:tcPr>
            <w:tcW w:w="1701" w:type="dxa"/>
            <w:gridSpan w:val="2"/>
            <w:vAlign w:val="center"/>
          </w:tcPr>
          <w:p w14:paraId="13D22780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0,62</w:t>
            </w:r>
          </w:p>
        </w:tc>
        <w:tc>
          <w:tcPr>
            <w:tcW w:w="992" w:type="dxa"/>
            <w:vAlign w:val="center"/>
          </w:tcPr>
          <w:p w14:paraId="00422628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0,1</w:t>
            </w:r>
          </w:p>
        </w:tc>
      </w:tr>
      <w:tr w:rsidR="006B2415" w:rsidRPr="006B2415" w14:paraId="34146DC1" w14:textId="77777777" w:rsidTr="001B5401">
        <w:trPr>
          <w:gridAfter w:val="1"/>
          <w:wAfter w:w="22" w:type="dxa"/>
          <w:trHeight w:val="308"/>
        </w:trPr>
        <w:tc>
          <w:tcPr>
            <w:tcW w:w="3828" w:type="dxa"/>
          </w:tcPr>
          <w:p w14:paraId="1A364A6E" w14:textId="6B1C770A" w:rsidR="006B2415" w:rsidRPr="006B2415" w:rsidRDefault="006B2415" w:rsidP="001B5401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5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                            (г.Арамиль, ул, </w:t>
            </w:r>
            <w:r w:rsidR="001B540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расноармейская)</w:t>
            </w:r>
          </w:p>
        </w:tc>
        <w:tc>
          <w:tcPr>
            <w:tcW w:w="1275" w:type="dxa"/>
            <w:vAlign w:val="center"/>
          </w:tcPr>
          <w:p w14:paraId="2FD21EFC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12,03</w:t>
            </w:r>
          </w:p>
        </w:tc>
        <w:tc>
          <w:tcPr>
            <w:tcW w:w="1260" w:type="dxa"/>
            <w:vAlign w:val="center"/>
          </w:tcPr>
          <w:p w14:paraId="2AFB85F9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11,73</w:t>
            </w:r>
          </w:p>
        </w:tc>
        <w:tc>
          <w:tcPr>
            <w:tcW w:w="1150" w:type="dxa"/>
            <w:gridSpan w:val="3"/>
            <w:vAlign w:val="center"/>
          </w:tcPr>
          <w:p w14:paraId="0E4F6A2E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9,0</w:t>
            </w:r>
          </w:p>
        </w:tc>
        <w:tc>
          <w:tcPr>
            <w:tcW w:w="1701" w:type="dxa"/>
            <w:gridSpan w:val="2"/>
            <w:vAlign w:val="center"/>
          </w:tcPr>
          <w:p w14:paraId="17A911D6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7,29</w:t>
            </w:r>
          </w:p>
        </w:tc>
        <w:tc>
          <w:tcPr>
            <w:tcW w:w="992" w:type="dxa"/>
            <w:vAlign w:val="center"/>
          </w:tcPr>
          <w:p w14:paraId="4C1DF387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0</w:t>
            </w:r>
          </w:p>
        </w:tc>
      </w:tr>
      <w:tr w:rsidR="006B2415" w:rsidRPr="006B2415" w14:paraId="7B86AF06" w14:textId="77777777" w:rsidTr="001B5401">
        <w:trPr>
          <w:gridAfter w:val="1"/>
          <w:wAfter w:w="22" w:type="dxa"/>
          <w:trHeight w:val="326"/>
        </w:trPr>
        <w:tc>
          <w:tcPr>
            <w:tcW w:w="3828" w:type="dxa"/>
          </w:tcPr>
          <w:p w14:paraId="0EC34FE5" w14:textId="77777777" w:rsidR="006B2415" w:rsidRPr="006B2415" w:rsidRDefault="006B2415" w:rsidP="001B5401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6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                             (г.Арамиль, ул.Лесная,13-А)</w:t>
            </w:r>
          </w:p>
        </w:tc>
        <w:tc>
          <w:tcPr>
            <w:tcW w:w="1275" w:type="dxa"/>
            <w:vAlign w:val="center"/>
          </w:tcPr>
          <w:p w14:paraId="75DCC24E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10,31</w:t>
            </w:r>
          </w:p>
        </w:tc>
        <w:tc>
          <w:tcPr>
            <w:tcW w:w="1260" w:type="dxa"/>
            <w:vAlign w:val="center"/>
          </w:tcPr>
          <w:p w14:paraId="31171A6E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10,21</w:t>
            </w:r>
          </w:p>
        </w:tc>
        <w:tc>
          <w:tcPr>
            <w:tcW w:w="1150" w:type="dxa"/>
            <w:gridSpan w:val="3"/>
            <w:vAlign w:val="center"/>
          </w:tcPr>
          <w:p w14:paraId="5E5DBD9C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6,93</w:t>
            </w:r>
          </w:p>
        </w:tc>
        <w:tc>
          <w:tcPr>
            <w:tcW w:w="1701" w:type="dxa"/>
            <w:gridSpan w:val="2"/>
            <w:vAlign w:val="center"/>
          </w:tcPr>
          <w:p w14:paraId="4D3FE6BB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4,41</w:t>
            </w:r>
          </w:p>
        </w:tc>
        <w:tc>
          <w:tcPr>
            <w:tcW w:w="992" w:type="dxa"/>
            <w:vAlign w:val="center"/>
          </w:tcPr>
          <w:p w14:paraId="278384B4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1,77</w:t>
            </w:r>
          </w:p>
        </w:tc>
      </w:tr>
      <w:tr w:rsidR="006B2415" w:rsidRPr="006B2415" w14:paraId="4185F690" w14:textId="77777777" w:rsidTr="001B5401">
        <w:trPr>
          <w:gridAfter w:val="1"/>
          <w:wAfter w:w="22" w:type="dxa"/>
          <w:trHeight w:val="326"/>
        </w:trPr>
        <w:tc>
          <w:tcPr>
            <w:tcW w:w="3828" w:type="dxa"/>
          </w:tcPr>
          <w:p w14:paraId="78F57DE0" w14:textId="77777777" w:rsidR="006B2415" w:rsidRPr="006B2415" w:rsidRDefault="006B2415" w:rsidP="001B5401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№ 7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                                  (г.Арамиль ул.Мира,6-А/2)</w:t>
            </w:r>
          </w:p>
        </w:tc>
        <w:tc>
          <w:tcPr>
            <w:tcW w:w="1275" w:type="dxa"/>
            <w:vAlign w:val="center"/>
          </w:tcPr>
          <w:p w14:paraId="7CEAEE96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1,55</w:t>
            </w:r>
          </w:p>
        </w:tc>
        <w:tc>
          <w:tcPr>
            <w:tcW w:w="1260" w:type="dxa"/>
            <w:vAlign w:val="center"/>
          </w:tcPr>
          <w:p w14:paraId="5BCFE634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1,53</w:t>
            </w:r>
          </w:p>
        </w:tc>
        <w:tc>
          <w:tcPr>
            <w:tcW w:w="1150" w:type="dxa"/>
            <w:gridSpan w:val="3"/>
            <w:vAlign w:val="center"/>
          </w:tcPr>
          <w:p w14:paraId="51BF4084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color w:val="FF0000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1,53</w:t>
            </w:r>
          </w:p>
        </w:tc>
        <w:tc>
          <w:tcPr>
            <w:tcW w:w="1701" w:type="dxa"/>
            <w:gridSpan w:val="2"/>
            <w:vAlign w:val="center"/>
          </w:tcPr>
          <w:p w14:paraId="311AE9D0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1,114</w:t>
            </w:r>
          </w:p>
        </w:tc>
        <w:tc>
          <w:tcPr>
            <w:tcW w:w="992" w:type="dxa"/>
            <w:vAlign w:val="center"/>
          </w:tcPr>
          <w:p w14:paraId="70888C94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0,36</w:t>
            </w:r>
          </w:p>
        </w:tc>
      </w:tr>
      <w:tr w:rsidR="006B2415" w:rsidRPr="006B2415" w14:paraId="5D72E3F1" w14:textId="77777777" w:rsidTr="001B5401">
        <w:trPr>
          <w:gridAfter w:val="1"/>
          <w:wAfter w:w="22" w:type="dxa"/>
          <w:trHeight w:val="326"/>
        </w:trPr>
        <w:tc>
          <w:tcPr>
            <w:tcW w:w="3828" w:type="dxa"/>
          </w:tcPr>
          <w:p w14:paraId="4B50C243" w14:textId="77777777" w:rsidR="006B2415" w:rsidRPr="006B2415" w:rsidRDefault="006B2415" w:rsidP="001B5401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Котельная № 8                                     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(г.Арамиль ул. 1 Мая)</w:t>
            </w:r>
          </w:p>
        </w:tc>
        <w:tc>
          <w:tcPr>
            <w:tcW w:w="1275" w:type="dxa"/>
            <w:vAlign w:val="center"/>
          </w:tcPr>
          <w:p w14:paraId="743956E8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16,32</w:t>
            </w:r>
          </w:p>
        </w:tc>
        <w:tc>
          <w:tcPr>
            <w:tcW w:w="1260" w:type="dxa"/>
            <w:vAlign w:val="center"/>
          </w:tcPr>
          <w:p w14:paraId="56C808ED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16,2</w:t>
            </w:r>
          </w:p>
        </w:tc>
        <w:tc>
          <w:tcPr>
            <w:tcW w:w="1150" w:type="dxa"/>
            <w:gridSpan w:val="3"/>
            <w:vAlign w:val="center"/>
          </w:tcPr>
          <w:p w14:paraId="530B55AC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14,34</w:t>
            </w:r>
          </w:p>
        </w:tc>
        <w:tc>
          <w:tcPr>
            <w:tcW w:w="1701" w:type="dxa"/>
            <w:gridSpan w:val="2"/>
            <w:vAlign w:val="center"/>
          </w:tcPr>
          <w:p w14:paraId="74E27EB3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11,13</w:t>
            </w:r>
          </w:p>
        </w:tc>
        <w:tc>
          <w:tcPr>
            <w:tcW w:w="992" w:type="dxa"/>
            <w:vAlign w:val="center"/>
          </w:tcPr>
          <w:p w14:paraId="3023835A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2,56</w:t>
            </w:r>
          </w:p>
        </w:tc>
      </w:tr>
      <w:tr w:rsidR="006B2415" w:rsidRPr="006B2415" w14:paraId="2B0DB6AD" w14:textId="77777777" w:rsidTr="001B5401">
        <w:trPr>
          <w:gridAfter w:val="1"/>
          <w:wAfter w:w="22" w:type="dxa"/>
          <w:trHeight w:val="326"/>
        </w:trPr>
        <w:tc>
          <w:tcPr>
            <w:tcW w:w="3828" w:type="dxa"/>
          </w:tcPr>
          <w:p w14:paraId="1B9F82FF" w14:textId="77777777" w:rsidR="006B2415" w:rsidRPr="006B2415" w:rsidRDefault="006B2415" w:rsidP="001B5401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Котельная ОАО «ААРЗ»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                  ( г.Арамиль , Гарнизон)</w:t>
            </w:r>
          </w:p>
        </w:tc>
        <w:tc>
          <w:tcPr>
            <w:tcW w:w="1275" w:type="dxa"/>
            <w:vAlign w:val="center"/>
          </w:tcPr>
          <w:p w14:paraId="5171406F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15,1</w:t>
            </w:r>
          </w:p>
        </w:tc>
        <w:tc>
          <w:tcPr>
            <w:tcW w:w="1260" w:type="dxa"/>
            <w:vAlign w:val="center"/>
          </w:tcPr>
          <w:p w14:paraId="00C1CD53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14,72</w:t>
            </w:r>
          </w:p>
        </w:tc>
        <w:tc>
          <w:tcPr>
            <w:tcW w:w="1150" w:type="dxa"/>
            <w:gridSpan w:val="3"/>
            <w:vAlign w:val="center"/>
          </w:tcPr>
          <w:p w14:paraId="25EEAB51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3,62</w:t>
            </w:r>
          </w:p>
        </w:tc>
        <w:tc>
          <w:tcPr>
            <w:tcW w:w="1701" w:type="dxa"/>
            <w:gridSpan w:val="2"/>
            <w:vAlign w:val="center"/>
          </w:tcPr>
          <w:p w14:paraId="502F04D0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3,29</w:t>
            </w:r>
          </w:p>
        </w:tc>
        <w:tc>
          <w:tcPr>
            <w:tcW w:w="992" w:type="dxa"/>
            <w:vAlign w:val="center"/>
          </w:tcPr>
          <w:p w14:paraId="36D8825B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0</w:t>
            </w:r>
          </w:p>
        </w:tc>
      </w:tr>
      <w:tr w:rsidR="006B2415" w:rsidRPr="006B2415" w14:paraId="089E71B6" w14:textId="77777777" w:rsidTr="001B5401">
        <w:trPr>
          <w:gridAfter w:val="1"/>
          <w:wAfter w:w="22" w:type="dxa"/>
          <w:trHeight w:val="326"/>
        </w:trPr>
        <w:tc>
          <w:tcPr>
            <w:tcW w:w="3828" w:type="dxa"/>
          </w:tcPr>
          <w:p w14:paraId="4825C79D" w14:textId="77777777" w:rsidR="006B2415" w:rsidRPr="006B2415" w:rsidRDefault="006B2415" w:rsidP="001B5401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Котельная № 10                                           </w:t>
            </w: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 п.Арамиль, ул.Свердлова,8)</w:t>
            </w:r>
          </w:p>
        </w:tc>
        <w:tc>
          <w:tcPr>
            <w:tcW w:w="1275" w:type="dxa"/>
            <w:vAlign w:val="center"/>
          </w:tcPr>
          <w:p w14:paraId="6C67B7C9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0,07</w:t>
            </w:r>
          </w:p>
        </w:tc>
        <w:tc>
          <w:tcPr>
            <w:tcW w:w="1260" w:type="dxa"/>
            <w:vAlign w:val="center"/>
          </w:tcPr>
          <w:p w14:paraId="62028D7B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0,07</w:t>
            </w:r>
          </w:p>
        </w:tc>
        <w:tc>
          <w:tcPr>
            <w:tcW w:w="1150" w:type="dxa"/>
            <w:gridSpan w:val="3"/>
            <w:vAlign w:val="center"/>
          </w:tcPr>
          <w:p w14:paraId="16FAA471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0,034</w:t>
            </w:r>
          </w:p>
        </w:tc>
        <w:tc>
          <w:tcPr>
            <w:tcW w:w="1701" w:type="dxa"/>
            <w:gridSpan w:val="2"/>
            <w:vAlign w:val="center"/>
          </w:tcPr>
          <w:p w14:paraId="28834716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0,033</w:t>
            </w:r>
          </w:p>
        </w:tc>
        <w:tc>
          <w:tcPr>
            <w:tcW w:w="992" w:type="dxa"/>
            <w:vAlign w:val="center"/>
          </w:tcPr>
          <w:p w14:paraId="4F4AEE22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0,01</w:t>
            </w:r>
          </w:p>
        </w:tc>
      </w:tr>
      <w:tr w:rsidR="006B2415" w:rsidRPr="006B2415" w14:paraId="22A8F1DD" w14:textId="77777777" w:rsidTr="001B5401">
        <w:trPr>
          <w:gridAfter w:val="1"/>
          <w:wAfter w:w="22" w:type="dxa"/>
          <w:trHeight w:val="326"/>
        </w:trPr>
        <w:tc>
          <w:tcPr>
            <w:tcW w:w="3828" w:type="dxa"/>
            <w:vAlign w:val="center"/>
          </w:tcPr>
          <w:p w14:paraId="417D010C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ИТОГО</w:t>
            </w:r>
          </w:p>
        </w:tc>
        <w:tc>
          <w:tcPr>
            <w:tcW w:w="1275" w:type="dxa"/>
            <w:vAlign w:val="center"/>
          </w:tcPr>
          <w:p w14:paraId="739E1075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iCs/>
                <w:color w:val="FF0000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iCs/>
                <w:sz w:val="24"/>
                <w:szCs w:val="24"/>
                <w:lang w:val="ru-RU"/>
              </w:rPr>
              <w:t>66,39</w:t>
            </w:r>
          </w:p>
        </w:tc>
        <w:tc>
          <w:tcPr>
            <w:tcW w:w="1260" w:type="dxa"/>
            <w:vAlign w:val="center"/>
          </w:tcPr>
          <w:p w14:paraId="11EA5650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iCs/>
                <w:color w:val="FF0000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iCs/>
                <w:sz w:val="24"/>
                <w:szCs w:val="24"/>
                <w:lang w:val="ru-RU"/>
              </w:rPr>
              <w:t>65,25</w:t>
            </w:r>
          </w:p>
        </w:tc>
        <w:tc>
          <w:tcPr>
            <w:tcW w:w="1150" w:type="dxa"/>
            <w:gridSpan w:val="3"/>
            <w:vAlign w:val="center"/>
          </w:tcPr>
          <w:p w14:paraId="65FDEDA3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iCs/>
                <w:color w:val="FF0000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iCs/>
                <w:sz w:val="24"/>
                <w:szCs w:val="24"/>
                <w:lang w:val="ru-RU"/>
              </w:rPr>
              <w:t>42,87</w:t>
            </w:r>
          </w:p>
        </w:tc>
        <w:tc>
          <w:tcPr>
            <w:tcW w:w="1701" w:type="dxa"/>
            <w:gridSpan w:val="2"/>
            <w:vAlign w:val="center"/>
          </w:tcPr>
          <w:p w14:paraId="5992775B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32,66</w:t>
            </w:r>
          </w:p>
        </w:tc>
        <w:tc>
          <w:tcPr>
            <w:tcW w:w="992" w:type="dxa"/>
            <w:vAlign w:val="center"/>
          </w:tcPr>
          <w:p w14:paraId="62F9C289" w14:textId="77777777" w:rsidR="006B2415" w:rsidRPr="006B2415" w:rsidRDefault="006B2415" w:rsidP="001B540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iCs/>
                <w:color w:val="FF0000"/>
                <w:sz w:val="24"/>
                <w:szCs w:val="24"/>
                <w:lang w:val="ru-RU"/>
              </w:rPr>
            </w:pPr>
            <w:r w:rsidRPr="006B2415">
              <w:rPr>
                <w:rFonts w:ascii="Times New Roman" w:hAnsi="Times New Roman" w:cs="Times New Roman"/>
                <w:b/>
                <w:iCs/>
                <w:sz w:val="24"/>
                <w:szCs w:val="24"/>
                <w:lang w:val="ru-RU"/>
              </w:rPr>
              <w:t>6,04</w:t>
            </w:r>
          </w:p>
        </w:tc>
      </w:tr>
      <w:bookmarkEnd w:id="7"/>
    </w:tbl>
    <w:p w14:paraId="3BC9D84E" w14:textId="77777777" w:rsidR="006B2415" w:rsidRDefault="006B2415" w:rsidP="00326625">
      <w:pPr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  <w:sectPr w:rsidR="006B2415" w:rsidSect="006B2415">
          <w:pgSz w:w="11906" w:h="16838"/>
          <w:pgMar w:top="1134" w:right="850" w:bottom="993" w:left="993" w:header="708" w:footer="708" w:gutter="0"/>
          <w:cols w:space="708"/>
          <w:docGrid w:linePitch="360"/>
        </w:sectPr>
      </w:pPr>
    </w:p>
    <w:p w14:paraId="71F912A5" w14:textId="67364119" w:rsidR="00FE2BE8" w:rsidRPr="002B724A" w:rsidRDefault="00FE2BE8" w:rsidP="00326625">
      <w:pPr>
        <w:autoSpaceDE w:val="0"/>
        <w:autoSpaceDN w:val="0"/>
        <w:adjustRightInd w:val="0"/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2B724A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Раздел 3. </w:t>
      </w:r>
      <w:r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С</w:t>
      </w:r>
      <w:r w:rsidR="0028536F"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УЩЕСТВУЮЩИЕ И ПЕРСПЕКТИВНЫЕ БАЛАНСЫ ТЕПЛОНОСИТЕЛЯ</w:t>
      </w:r>
    </w:p>
    <w:p w14:paraId="7B4D2EDC" w14:textId="77777777" w:rsidR="00104E3D" w:rsidRPr="002B724A" w:rsidRDefault="00104E3D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5B0BB5EA" w14:textId="77777777" w:rsidR="00621399" w:rsidRPr="002B724A" w:rsidRDefault="00506B58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 xml:space="preserve">3.1 Существующие и перспективные балансы производительности водоподготовительных установок и максимальное потребления теплоносителя теплопотребляющими установками </w:t>
      </w:r>
      <w:r w:rsidR="006F699F" w:rsidRPr="002B724A">
        <w:rPr>
          <w:rFonts w:ascii="Times New Roman" w:hAnsi="Times New Roman" w:cs="Times New Roman"/>
          <w:b/>
          <w:sz w:val="24"/>
          <w:szCs w:val="24"/>
          <w:lang w:val="ru-RU"/>
        </w:rPr>
        <w:t>потребителей.</w:t>
      </w:r>
    </w:p>
    <w:p w14:paraId="6B4EC5EB" w14:textId="77777777" w:rsidR="008B660C" w:rsidRPr="002B724A" w:rsidRDefault="008B660C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71D6735F" w14:textId="63FBC349" w:rsidR="00CF7742" w:rsidRPr="003F5C37" w:rsidRDefault="00CF7742" w:rsidP="00326625">
      <w:pPr>
        <w:spacing w:after="0" w:line="240" w:lineRule="auto"/>
        <w:ind w:right="85" w:firstLine="426"/>
        <w:rPr>
          <w:rFonts w:ascii="Times New Roman" w:hAnsi="Times New Roman" w:cs="Times New Roman"/>
          <w:sz w:val="24"/>
          <w:szCs w:val="24"/>
          <w:lang w:val="ru-RU"/>
        </w:rPr>
      </w:pPr>
      <w:r w:rsidRPr="003F5C37">
        <w:rPr>
          <w:rFonts w:ascii="Times New Roman" w:hAnsi="Times New Roman" w:cs="Times New Roman"/>
          <w:sz w:val="24"/>
          <w:szCs w:val="24"/>
          <w:lang w:val="ru-RU"/>
        </w:rPr>
        <w:t xml:space="preserve">Существующие и перспективные водоподготовительные установки на теплопотребляющих установках потребителей не предусмотрено. Перечень и характеристика водоподготовки по источникам теплоснабжения приведены в табл. </w:t>
      </w:r>
      <w:r w:rsidR="003F5C37" w:rsidRPr="003F5C37">
        <w:rPr>
          <w:rFonts w:ascii="Times New Roman" w:hAnsi="Times New Roman" w:cs="Times New Roman"/>
          <w:sz w:val="24"/>
          <w:szCs w:val="24"/>
          <w:lang w:val="ru-RU"/>
        </w:rPr>
        <w:t>3.1</w:t>
      </w:r>
    </w:p>
    <w:p w14:paraId="7BB8C937" w14:textId="77777777" w:rsidR="00CF7742" w:rsidRPr="003F5C37" w:rsidRDefault="00CF7742" w:rsidP="00326625">
      <w:pPr>
        <w:spacing w:after="0" w:line="240" w:lineRule="auto"/>
        <w:ind w:right="85" w:firstLine="426"/>
        <w:rPr>
          <w:rFonts w:ascii="Times New Roman" w:hAnsi="Times New Roman" w:cs="Times New Roman"/>
          <w:sz w:val="24"/>
          <w:szCs w:val="24"/>
          <w:lang w:val="ru-RU"/>
        </w:rPr>
      </w:pPr>
    </w:p>
    <w:p w14:paraId="0717A15B" w14:textId="4B14E598" w:rsidR="006F699F" w:rsidRPr="003F5C37" w:rsidRDefault="008B660C" w:rsidP="00326625">
      <w:pPr>
        <w:spacing w:after="0" w:line="240" w:lineRule="auto"/>
        <w:ind w:right="85" w:firstLine="426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3F5C37">
        <w:rPr>
          <w:rFonts w:ascii="Times New Roman" w:hAnsi="Times New Roman" w:cs="Times New Roman"/>
          <w:sz w:val="24"/>
          <w:szCs w:val="24"/>
          <w:lang w:val="ru-RU"/>
        </w:rPr>
        <w:t xml:space="preserve">Таблица 3.1 - </w:t>
      </w:r>
      <w:r w:rsidR="006F699F" w:rsidRPr="003F5C37">
        <w:rPr>
          <w:rFonts w:ascii="Times New Roman" w:hAnsi="Times New Roman" w:cs="Times New Roman"/>
          <w:b/>
          <w:sz w:val="24"/>
          <w:szCs w:val="24"/>
          <w:lang w:val="ru-RU"/>
        </w:rPr>
        <w:t>Существующие и перспективные балансы производительности водоподготовительных установок</w:t>
      </w:r>
      <w:r w:rsidR="0042390B" w:rsidRPr="003F5C37">
        <w:rPr>
          <w:rFonts w:ascii="Times New Roman" w:hAnsi="Times New Roman" w:cs="Times New Roman"/>
          <w:b/>
          <w:sz w:val="24"/>
          <w:szCs w:val="24"/>
          <w:lang w:val="ru-RU"/>
        </w:rPr>
        <w:t>.</w:t>
      </w:r>
    </w:p>
    <w:p w14:paraId="6AB18F55" w14:textId="77777777" w:rsidR="001B1056" w:rsidRPr="003F5C37" w:rsidRDefault="001B1056" w:rsidP="00326625">
      <w:pPr>
        <w:spacing w:after="0" w:line="240" w:lineRule="auto"/>
        <w:ind w:left="142" w:right="85" w:firstLine="567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tbl>
      <w:tblPr>
        <w:tblW w:w="16302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70"/>
        <w:gridCol w:w="2409"/>
        <w:gridCol w:w="4536"/>
        <w:gridCol w:w="2410"/>
        <w:gridCol w:w="2977"/>
      </w:tblGrid>
      <w:tr w:rsidR="00CF7742" w:rsidRPr="005A2F6C" w14:paraId="23B6D164" w14:textId="77777777" w:rsidTr="00644AA0">
        <w:trPr>
          <w:cantSplit/>
          <w:trHeight w:val="489"/>
        </w:trPr>
        <w:tc>
          <w:tcPr>
            <w:tcW w:w="6379" w:type="dxa"/>
            <w:gridSpan w:val="2"/>
            <w:shd w:val="clear" w:color="auto" w:fill="auto"/>
          </w:tcPr>
          <w:p w14:paraId="4B46DB5F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CF7742">
              <w:rPr>
                <w:rFonts w:ascii="Times New Roman" w:hAnsi="Times New Roman" w:cs="Times New Roman"/>
                <w:b/>
              </w:rPr>
              <w:t>Существующее водоподготовительное оборудование</w:t>
            </w:r>
          </w:p>
        </w:tc>
        <w:tc>
          <w:tcPr>
            <w:tcW w:w="6946" w:type="dxa"/>
            <w:gridSpan w:val="2"/>
          </w:tcPr>
          <w:p w14:paraId="785AB801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pacing w:val="1"/>
              </w:rPr>
            </w:pPr>
            <w:r w:rsidRPr="00CF7742">
              <w:rPr>
                <w:rFonts w:ascii="Times New Roman" w:hAnsi="Times New Roman" w:cs="Times New Roman"/>
                <w:b/>
              </w:rPr>
              <w:t>Перспективное водоподготовительное оборудование</w:t>
            </w:r>
          </w:p>
        </w:tc>
        <w:tc>
          <w:tcPr>
            <w:tcW w:w="2977" w:type="dxa"/>
            <w:vMerge w:val="restart"/>
          </w:tcPr>
          <w:p w14:paraId="4B51FF2A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pacing w:val="1"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color w:val="000000"/>
                <w:spacing w:val="1"/>
                <w:lang w:val="ru-RU"/>
              </w:rPr>
              <w:t>Максимальное потребление теплоносителя, м</w:t>
            </w:r>
            <w:r w:rsidRPr="00CF7742">
              <w:rPr>
                <w:rFonts w:ascii="Times New Roman" w:hAnsi="Times New Roman" w:cs="Times New Roman"/>
                <w:b/>
                <w:color w:val="000000"/>
                <w:spacing w:val="1"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b/>
                <w:color w:val="000000"/>
                <w:spacing w:val="1"/>
                <w:lang w:val="ru-RU"/>
              </w:rPr>
              <w:t>/ч</w:t>
            </w:r>
          </w:p>
        </w:tc>
      </w:tr>
      <w:tr w:rsidR="00CF7742" w:rsidRPr="005A2F6C" w14:paraId="2A4AF5FE" w14:textId="77777777" w:rsidTr="00644AA0">
        <w:trPr>
          <w:cantSplit/>
        </w:trPr>
        <w:tc>
          <w:tcPr>
            <w:tcW w:w="3970" w:type="dxa"/>
            <w:shd w:val="clear" w:color="auto" w:fill="auto"/>
          </w:tcPr>
          <w:p w14:paraId="378BA8B8" w14:textId="77777777" w:rsidR="00CF7742" w:rsidRPr="00CF7742" w:rsidRDefault="00CF7742" w:rsidP="00CF7742">
            <w:pPr>
              <w:widowControl w:val="0"/>
              <w:spacing w:after="0" w:line="216" w:lineRule="atLeast"/>
              <w:outlineLvl w:val="0"/>
              <w:rPr>
                <w:rFonts w:ascii="Times New Roman" w:hAnsi="Times New Roman" w:cs="Times New Roman"/>
                <w:b/>
                <w:iCs/>
                <w:color w:val="000000"/>
                <w:kern w:val="36"/>
              </w:rPr>
            </w:pPr>
            <w:r w:rsidRPr="00CF7742">
              <w:rPr>
                <w:rFonts w:ascii="Times New Roman" w:hAnsi="Times New Roman" w:cs="Times New Roman"/>
                <w:b/>
                <w:iCs/>
                <w:color w:val="000000"/>
                <w:kern w:val="36"/>
              </w:rPr>
              <w:t xml:space="preserve">Наименование </w:t>
            </w:r>
          </w:p>
        </w:tc>
        <w:tc>
          <w:tcPr>
            <w:tcW w:w="2409" w:type="dxa"/>
            <w:shd w:val="clear" w:color="auto" w:fill="auto"/>
          </w:tcPr>
          <w:p w14:paraId="03D467F3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>Производительность по воде, м</w:t>
            </w:r>
            <w:r w:rsidRPr="00CF7742">
              <w:rPr>
                <w:rFonts w:ascii="Times New Roman" w:hAnsi="Times New Roman" w:cs="Times New Roman"/>
                <w:b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b/>
                <w:lang w:val="ru-RU"/>
              </w:rPr>
              <w:t>/ч</w:t>
            </w:r>
          </w:p>
        </w:tc>
        <w:tc>
          <w:tcPr>
            <w:tcW w:w="4536" w:type="dxa"/>
          </w:tcPr>
          <w:p w14:paraId="06A4853C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CF7742">
              <w:rPr>
                <w:rFonts w:ascii="Times New Roman" w:hAnsi="Times New Roman" w:cs="Times New Roman"/>
                <w:b/>
              </w:rPr>
              <w:t xml:space="preserve">Наименование </w:t>
            </w:r>
          </w:p>
        </w:tc>
        <w:tc>
          <w:tcPr>
            <w:tcW w:w="2410" w:type="dxa"/>
          </w:tcPr>
          <w:p w14:paraId="70980BDC" w14:textId="77777777" w:rsidR="00CF7742" w:rsidRPr="00CF7742" w:rsidRDefault="00CF7742" w:rsidP="00CF7742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pacing w:val="1"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color w:val="000000"/>
                <w:spacing w:val="1"/>
                <w:lang w:val="ru-RU"/>
              </w:rPr>
              <w:t>Производительность по воде, м</w:t>
            </w:r>
            <w:r w:rsidRPr="00CF7742">
              <w:rPr>
                <w:rFonts w:ascii="Times New Roman" w:hAnsi="Times New Roman" w:cs="Times New Roman"/>
                <w:b/>
                <w:color w:val="000000"/>
                <w:spacing w:val="1"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b/>
                <w:color w:val="000000"/>
                <w:spacing w:val="1"/>
                <w:lang w:val="ru-RU"/>
              </w:rPr>
              <w:t>/ч</w:t>
            </w:r>
          </w:p>
        </w:tc>
        <w:tc>
          <w:tcPr>
            <w:tcW w:w="2977" w:type="dxa"/>
            <w:vMerge/>
          </w:tcPr>
          <w:p w14:paraId="140BF88D" w14:textId="77777777" w:rsidR="00CF7742" w:rsidRPr="00CF7742" w:rsidRDefault="00CF7742" w:rsidP="00CF7742">
            <w:pPr>
              <w:widowControl w:val="0"/>
              <w:spacing w:after="0" w:line="240" w:lineRule="auto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</w:p>
        </w:tc>
      </w:tr>
      <w:tr w:rsidR="00CF7742" w:rsidRPr="00CF7742" w14:paraId="5E10D6DC" w14:textId="77777777" w:rsidTr="00644AA0">
        <w:trPr>
          <w:cantSplit/>
        </w:trPr>
        <w:tc>
          <w:tcPr>
            <w:tcW w:w="16302" w:type="dxa"/>
            <w:gridSpan w:val="5"/>
            <w:shd w:val="clear" w:color="auto" w:fill="auto"/>
          </w:tcPr>
          <w:p w14:paraId="18CBD0AA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pacing w:val="1"/>
                <w:sz w:val="32"/>
                <w:szCs w:val="32"/>
              </w:rPr>
            </w:pPr>
            <w:r w:rsidRPr="00CF7742">
              <w:rPr>
                <w:rFonts w:ascii="Times New Roman" w:hAnsi="Times New Roman" w:cs="Times New Roman"/>
                <w:b/>
                <w:color w:val="000000"/>
                <w:spacing w:val="1"/>
                <w:sz w:val="32"/>
                <w:szCs w:val="32"/>
              </w:rPr>
              <w:t>Котельная №1</w:t>
            </w:r>
          </w:p>
        </w:tc>
      </w:tr>
      <w:tr w:rsidR="00CF7742" w:rsidRPr="005A2F6C" w14:paraId="657E73EF" w14:textId="77777777" w:rsidTr="00644AA0">
        <w:trPr>
          <w:cantSplit/>
        </w:trPr>
        <w:tc>
          <w:tcPr>
            <w:tcW w:w="3970" w:type="dxa"/>
            <w:shd w:val="clear" w:color="auto" w:fill="auto"/>
          </w:tcPr>
          <w:p w14:paraId="470F8C3D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 xml:space="preserve">Водоподготовка контура отопления и ГВС </w:t>
            </w:r>
            <w:r w:rsidRPr="00CF7742">
              <w:rPr>
                <w:rFonts w:ascii="Times New Roman" w:hAnsi="Times New Roman" w:cs="Times New Roman"/>
                <w:lang w:val="ru-RU"/>
              </w:rPr>
              <w:t>Установка дозирования реагента ИОМС-1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Насос дозатор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ProMinent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Beta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4 1601</w:t>
            </w:r>
          </w:p>
        </w:tc>
        <w:tc>
          <w:tcPr>
            <w:tcW w:w="2409" w:type="dxa"/>
            <w:shd w:val="clear" w:color="auto" w:fill="auto"/>
          </w:tcPr>
          <w:p w14:paraId="3A83E397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</w:rPr>
              <w:t>0,1-200</w:t>
            </w:r>
          </w:p>
        </w:tc>
        <w:tc>
          <w:tcPr>
            <w:tcW w:w="4536" w:type="dxa"/>
          </w:tcPr>
          <w:p w14:paraId="70BEF31E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>Водоподготовка контура отопления и теплосети</w:t>
            </w:r>
          </w:p>
          <w:p w14:paraId="6881A8E0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>Установка дозирования реагента ИОМС-1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Насос дозатор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ProMinentBeta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4 1601</w:t>
            </w:r>
          </w:p>
        </w:tc>
        <w:tc>
          <w:tcPr>
            <w:tcW w:w="2410" w:type="dxa"/>
          </w:tcPr>
          <w:p w14:paraId="513897A1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</w:rPr>
              <w:t>0,1-200</w:t>
            </w:r>
          </w:p>
        </w:tc>
        <w:tc>
          <w:tcPr>
            <w:tcW w:w="2977" w:type="dxa"/>
            <w:vMerge w:val="restart"/>
          </w:tcPr>
          <w:p w14:paraId="031DD7CE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Контур отопления: 0,31 м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/ч</w:t>
            </w:r>
          </w:p>
          <w:p w14:paraId="2AECA4EC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Контур ГВС: 20,4 м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/ч</w:t>
            </w:r>
          </w:p>
          <w:p w14:paraId="537FB638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</w:p>
        </w:tc>
      </w:tr>
      <w:tr w:rsidR="00CF7742" w:rsidRPr="00CF7742" w14:paraId="3CA95EE3" w14:textId="77777777" w:rsidTr="00644AA0">
        <w:trPr>
          <w:cantSplit/>
        </w:trPr>
        <w:tc>
          <w:tcPr>
            <w:tcW w:w="3970" w:type="dxa"/>
            <w:shd w:val="clear" w:color="auto" w:fill="auto"/>
          </w:tcPr>
          <w:p w14:paraId="3F327FC0" w14:textId="77777777" w:rsidR="00CF7742" w:rsidRPr="00CF7742" w:rsidRDefault="00CF7742" w:rsidP="00CF7742">
            <w:pPr>
              <w:widowControl w:val="0"/>
              <w:spacing w:after="0" w:line="216" w:lineRule="atLeast"/>
              <w:outlineLvl w:val="0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</w:p>
        </w:tc>
        <w:tc>
          <w:tcPr>
            <w:tcW w:w="2409" w:type="dxa"/>
            <w:shd w:val="clear" w:color="auto" w:fill="auto"/>
          </w:tcPr>
          <w:p w14:paraId="0F5BC01F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4536" w:type="dxa"/>
          </w:tcPr>
          <w:p w14:paraId="4DE610CB" w14:textId="77777777" w:rsidR="00CF7742" w:rsidRPr="00CF7742" w:rsidRDefault="00CF7742" w:rsidP="00CF7742">
            <w:pPr>
              <w:widowControl w:val="0"/>
              <w:spacing w:after="0" w:line="216" w:lineRule="atLeast"/>
              <w:outlineLvl w:val="0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 xml:space="preserve">Водоподготовка контура отопления </w:t>
            </w:r>
          </w:p>
          <w:p w14:paraId="0E1F2A0B" w14:textId="77777777" w:rsidR="00CF7742" w:rsidRPr="00CF7742" w:rsidRDefault="00CF7742" w:rsidP="00CF7742">
            <w:pPr>
              <w:widowControl w:val="0"/>
              <w:spacing w:after="0" w:line="216" w:lineRule="atLeast"/>
              <w:outlineLvl w:val="0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 xml:space="preserve">Установка умягчения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непрерывного действия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Pentair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Water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TS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91-10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M</w:t>
            </w:r>
          </w:p>
        </w:tc>
        <w:tc>
          <w:tcPr>
            <w:tcW w:w="2410" w:type="dxa"/>
          </w:tcPr>
          <w:p w14:paraId="5C9CA9DB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 xml:space="preserve">0,1-1,7 </w:t>
            </w:r>
          </w:p>
        </w:tc>
        <w:tc>
          <w:tcPr>
            <w:tcW w:w="2977" w:type="dxa"/>
            <w:vMerge/>
          </w:tcPr>
          <w:p w14:paraId="012D29CD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</w:p>
        </w:tc>
      </w:tr>
      <w:tr w:rsidR="00CF7742" w:rsidRPr="00CF7742" w14:paraId="46D06EB9" w14:textId="77777777" w:rsidTr="00644AA0">
        <w:trPr>
          <w:cantSplit/>
          <w:trHeight w:val="449"/>
        </w:trPr>
        <w:tc>
          <w:tcPr>
            <w:tcW w:w="3970" w:type="dxa"/>
            <w:shd w:val="clear" w:color="auto" w:fill="auto"/>
          </w:tcPr>
          <w:p w14:paraId="48A9F3E5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</w:t>
            </w:r>
          </w:p>
        </w:tc>
        <w:tc>
          <w:tcPr>
            <w:tcW w:w="2409" w:type="dxa"/>
            <w:shd w:val="clear" w:color="auto" w:fill="auto"/>
          </w:tcPr>
          <w:p w14:paraId="3AFE7DCB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4536" w:type="dxa"/>
          </w:tcPr>
          <w:p w14:paraId="502CBA46" w14:textId="77777777" w:rsidR="00CF7742" w:rsidRPr="00CF7742" w:rsidRDefault="00CF7742" w:rsidP="00CF7742">
            <w:pPr>
              <w:widowControl w:val="0"/>
              <w:spacing w:after="0" w:line="216" w:lineRule="atLeast"/>
              <w:outlineLvl w:val="0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 xml:space="preserve">Водоподготовка контура отопления </w:t>
            </w:r>
          </w:p>
          <w:p w14:paraId="5EF2EDFD" w14:textId="77777777" w:rsidR="00CF7742" w:rsidRPr="00CF7742" w:rsidRDefault="00CF7742" w:rsidP="00CF7742">
            <w:pPr>
              <w:widowControl w:val="0"/>
              <w:spacing w:after="0" w:line="216" w:lineRule="atLeast"/>
              <w:outlineLvl w:val="0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 xml:space="preserve">Установка дозирование реагента Джурбисофт 9Т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Насос дозатор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DLXVFT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>-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MBB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0115 </w:t>
            </w:r>
          </w:p>
        </w:tc>
        <w:tc>
          <w:tcPr>
            <w:tcW w:w="2410" w:type="dxa"/>
          </w:tcPr>
          <w:p w14:paraId="28A0E598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</w:rPr>
            </w:pPr>
            <w:r w:rsidRPr="00CF7742">
              <w:rPr>
                <w:rFonts w:ascii="Times New Roman" w:hAnsi="Times New Roman" w:cs="Times New Roman"/>
              </w:rPr>
              <w:t>0,1-200</w:t>
            </w:r>
          </w:p>
        </w:tc>
        <w:tc>
          <w:tcPr>
            <w:tcW w:w="2977" w:type="dxa"/>
            <w:vMerge/>
          </w:tcPr>
          <w:p w14:paraId="3F94B429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</w:rPr>
            </w:pPr>
          </w:p>
        </w:tc>
      </w:tr>
      <w:tr w:rsidR="00CF7742" w:rsidRPr="00CF7742" w14:paraId="0A9D0CFE" w14:textId="77777777" w:rsidTr="00644AA0">
        <w:trPr>
          <w:cantSplit/>
          <w:trHeight w:val="301"/>
        </w:trPr>
        <w:tc>
          <w:tcPr>
            <w:tcW w:w="16302" w:type="dxa"/>
            <w:gridSpan w:val="5"/>
            <w:shd w:val="clear" w:color="auto" w:fill="auto"/>
          </w:tcPr>
          <w:p w14:paraId="45348347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pacing w:val="1"/>
                <w:sz w:val="32"/>
                <w:szCs w:val="32"/>
              </w:rPr>
            </w:pPr>
            <w:r w:rsidRPr="00CF7742">
              <w:rPr>
                <w:rFonts w:ascii="Times New Roman" w:hAnsi="Times New Roman" w:cs="Times New Roman"/>
                <w:b/>
                <w:color w:val="000000"/>
                <w:spacing w:val="1"/>
                <w:sz w:val="32"/>
                <w:szCs w:val="32"/>
              </w:rPr>
              <w:t>Котельная №2</w:t>
            </w:r>
          </w:p>
        </w:tc>
      </w:tr>
      <w:tr w:rsidR="00CF7742" w:rsidRPr="005A2F6C" w14:paraId="45F41F49" w14:textId="77777777" w:rsidTr="00644AA0">
        <w:trPr>
          <w:cantSplit/>
          <w:trHeight w:val="449"/>
        </w:trPr>
        <w:tc>
          <w:tcPr>
            <w:tcW w:w="3970" w:type="dxa"/>
            <w:shd w:val="clear" w:color="auto" w:fill="auto"/>
          </w:tcPr>
          <w:p w14:paraId="460829B7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>Водоподготовка контура отопления и ГВС</w:t>
            </w:r>
          </w:p>
          <w:p w14:paraId="42352939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>Установка дозирования реагента ИОМС-1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Насос дозатор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ProMinent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Beta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4 1601</w:t>
            </w:r>
          </w:p>
        </w:tc>
        <w:tc>
          <w:tcPr>
            <w:tcW w:w="2409" w:type="dxa"/>
            <w:shd w:val="clear" w:color="auto" w:fill="auto"/>
          </w:tcPr>
          <w:p w14:paraId="0C7B3E16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</w:rPr>
              <w:t>0,1-200</w:t>
            </w:r>
          </w:p>
        </w:tc>
        <w:tc>
          <w:tcPr>
            <w:tcW w:w="4536" w:type="dxa"/>
          </w:tcPr>
          <w:p w14:paraId="6F098551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 xml:space="preserve">Водоподготовка закрытого контура отопления и ГВС </w:t>
            </w:r>
            <w:r w:rsidRPr="00CF7742">
              <w:rPr>
                <w:rFonts w:ascii="Times New Roman" w:hAnsi="Times New Roman" w:cs="Times New Roman"/>
                <w:lang w:val="ru-RU"/>
              </w:rPr>
              <w:t>Установка дозирования реагента ИОМС-1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Насос дозатор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ProMinentBeta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4 1601</w:t>
            </w:r>
          </w:p>
        </w:tc>
        <w:tc>
          <w:tcPr>
            <w:tcW w:w="2410" w:type="dxa"/>
          </w:tcPr>
          <w:p w14:paraId="5B4C5E86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</w:rPr>
              <w:t>0,1-200</w:t>
            </w:r>
          </w:p>
        </w:tc>
        <w:tc>
          <w:tcPr>
            <w:tcW w:w="2977" w:type="dxa"/>
            <w:vMerge w:val="restart"/>
          </w:tcPr>
          <w:p w14:paraId="1BD31C50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Контур отопления: 0,</w:t>
            </w:r>
            <w:proofErr w:type="gramStart"/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27  м</w:t>
            </w:r>
            <w:proofErr w:type="gramEnd"/>
            <w:r w:rsidRPr="00CF7742">
              <w:rPr>
                <w:rFonts w:ascii="Times New Roman" w:hAnsi="Times New Roman" w:cs="Times New Roman"/>
                <w:color w:val="000000"/>
                <w:spacing w:val="1"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/ч</w:t>
            </w:r>
          </w:p>
          <w:p w14:paraId="0CF1F68B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Контур ГВС: 29,2 м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/ч</w:t>
            </w:r>
          </w:p>
          <w:p w14:paraId="398BDEEE" w14:textId="77777777" w:rsidR="00CF7742" w:rsidRPr="00CF7742" w:rsidRDefault="00CF7742" w:rsidP="00CF7742">
            <w:pPr>
              <w:widowControl w:val="0"/>
              <w:spacing w:after="0" w:line="240" w:lineRule="auto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</w:p>
        </w:tc>
      </w:tr>
      <w:tr w:rsidR="00CF7742" w:rsidRPr="00CF7742" w14:paraId="51851D06" w14:textId="77777777" w:rsidTr="00644AA0">
        <w:trPr>
          <w:cantSplit/>
          <w:trHeight w:val="449"/>
        </w:trPr>
        <w:tc>
          <w:tcPr>
            <w:tcW w:w="3970" w:type="dxa"/>
            <w:shd w:val="clear" w:color="auto" w:fill="auto"/>
          </w:tcPr>
          <w:p w14:paraId="416110A8" w14:textId="77777777" w:rsidR="00CF7742" w:rsidRPr="00CF7742" w:rsidRDefault="00CF7742" w:rsidP="00CF7742">
            <w:pPr>
              <w:widowControl w:val="0"/>
              <w:spacing w:after="0" w:line="216" w:lineRule="atLeast"/>
              <w:outlineLvl w:val="0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</w:p>
        </w:tc>
        <w:tc>
          <w:tcPr>
            <w:tcW w:w="2409" w:type="dxa"/>
            <w:shd w:val="clear" w:color="auto" w:fill="auto"/>
          </w:tcPr>
          <w:p w14:paraId="43C8CE67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4536" w:type="dxa"/>
          </w:tcPr>
          <w:p w14:paraId="09A3294D" w14:textId="77777777" w:rsidR="00CF7742" w:rsidRPr="00CF7742" w:rsidRDefault="00CF7742" w:rsidP="00CF7742">
            <w:pPr>
              <w:widowControl w:val="0"/>
              <w:spacing w:after="0" w:line="216" w:lineRule="atLeast"/>
              <w:outlineLvl w:val="0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 xml:space="preserve">Водоподготовка контура отопления </w:t>
            </w:r>
          </w:p>
          <w:p w14:paraId="53742751" w14:textId="77777777" w:rsidR="00CF7742" w:rsidRPr="00CF7742" w:rsidRDefault="00CF7742" w:rsidP="00CF7742">
            <w:pPr>
              <w:widowControl w:val="0"/>
              <w:spacing w:after="0" w:line="216" w:lineRule="atLeast"/>
              <w:outlineLvl w:val="0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 xml:space="preserve">Установка умягчения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непрерывного действия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Pentair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Water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TS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91-14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M</w:t>
            </w:r>
          </w:p>
        </w:tc>
        <w:tc>
          <w:tcPr>
            <w:tcW w:w="2410" w:type="dxa"/>
          </w:tcPr>
          <w:p w14:paraId="2A153F0B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  <w:color w:val="000000"/>
                <w:spacing w:val="1"/>
              </w:rPr>
              <w:t xml:space="preserve">0,1-3,5 </w:t>
            </w:r>
          </w:p>
        </w:tc>
        <w:tc>
          <w:tcPr>
            <w:tcW w:w="2977" w:type="dxa"/>
            <w:vMerge/>
          </w:tcPr>
          <w:p w14:paraId="0C206310" w14:textId="77777777" w:rsidR="00CF7742" w:rsidRPr="00CF7742" w:rsidRDefault="00CF7742" w:rsidP="00CF7742">
            <w:pPr>
              <w:widowControl w:val="0"/>
              <w:spacing w:after="0" w:line="240" w:lineRule="auto"/>
              <w:rPr>
                <w:rFonts w:ascii="Times New Roman" w:hAnsi="Times New Roman" w:cs="Times New Roman"/>
                <w:color w:val="000000"/>
                <w:spacing w:val="1"/>
              </w:rPr>
            </w:pPr>
          </w:p>
        </w:tc>
      </w:tr>
      <w:tr w:rsidR="00CF7742" w:rsidRPr="00CF7742" w14:paraId="5477D9B4" w14:textId="77777777" w:rsidTr="00644AA0">
        <w:trPr>
          <w:cantSplit/>
          <w:trHeight w:val="449"/>
        </w:trPr>
        <w:tc>
          <w:tcPr>
            <w:tcW w:w="3970" w:type="dxa"/>
            <w:shd w:val="clear" w:color="auto" w:fill="auto"/>
          </w:tcPr>
          <w:p w14:paraId="7AB76291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lastRenderedPageBreak/>
              <w:t xml:space="preserve"> </w:t>
            </w:r>
          </w:p>
        </w:tc>
        <w:tc>
          <w:tcPr>
            <w:tcW w:w="2409" w:type="dxa"/>
            <w:shd w:val="clear" w:color="auto" w:fill="auto"/>
          </w:tcPr>
          <w:p w14:paraId="684D4A63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536" w:type="dxa"/>
          </w:tcPr>
          <w:p w14:paraId="782B9F96" w14:textId="77777777" w:rsidR="00CF7742" w:rsidRPr="00CF7742" w:rsidRDefault="00CF7742" w:rsidP="00CF7742">
            <w:pPr>
              <w:widowControl w:val="0"/>
              <w:spacing w:after="0" w:line="216" w:lineRule="atLeast"/>
              <w:outlineLvl w:val="0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 xml:space="preserve">Водоподготовка контура отопления </w:t>
            </w:r>
          </w:p>
          <w:p w14:paraId="3C9645B6" w14:textId="77777777" w:rsidR="00CF7742" w:rsidRPr="00CF7742" w:rsidRDefault="00CF7742" w:rsidP="00CF7742">
            <w:pPr>
              <w:widowControl w:val="0"/>
              <w:spacing w:after="0" w:line="216" w:lineRule="atLeast"/>
              <w:outlineLvl w:val="0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 xml:space="preserve">Установка дозирование реагента Джурбисофт 9Т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Насос-дозатор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STENNERPUMP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45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MPHP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>10</w:t>
            </w:r>
          </w:p>
        </w:tc>
        <w:tc>
          <w:tcPr>
            <w:tcW w:w="2410" w:type="dxa"/>
          </w:tcPr>
          <w:p w14:paraId="6BFD39A5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</w:rPr>
            </w:pPr>
            <w:r w:rsidRPr="00CF7742">
              <w:rPr>
                <w:rFonts w:ascii="Times New Roman" w:hAnsi="Times New Roman" w:cs="Times New Roman"/>
              </w:rPr>
              <w:t>0,1-200</w:t>
            </w:r>
          </w:p>
        </w:tc>
        <w:tc>
          <w:tcPr>
            <w:tcW w:w="2977" w:type="dxa"/>
            <w:vMerge/>
          </w:tcPr>
          <w:p w14:paraId="6C9969AC" w14:textId="77777777" w:rsidR="00CF7742" w:rsidRPr="00CF7742" w:rsidRDefault="00CF7742" w:rsidP="00CF7742">
            <w:pPr>
              <w:widowControl w:val="0"/>
              <w:spacing w:after="0" w:line="240" w:lineRule="auto"/>
              <w:rPr>
                <w:rFonts w:ascii="Times New Roman" w:hAnsi="Times New Roman" w:cs="Times New Roman"/>
                <w:color w:val="000000"/>
                <w:spacing w:val="1"/>
              </w:rPr>
            </w:pPr>
          </w:p>
        </w:tc>
      </w:tr>
      <w:tr w:rsidR="00CF7742" w:rsidRPr="00CF7742" w14:paraId="174D242D" w14:textId="77777777" w:rsidTr="00644AA0">
        <w:trPr>
          <w:cantSplit/>
          <w:trHeight w:val="449"/>
        </w:trPr>
        <w:tc>
          <w:tcPr>
            <w:tcW w:w="16302" w:type="dxa"/>
            <w:gridSpan w:val="5"/>
            <w:shd w:val="clear" w:color="auto" w:fill="auto"/>
          </w:tcPr>
          <w:p w14:paraId="14E7AFBA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</w:rPr>
            </w:pPr>
            <w:r w:rsidRPr="00CF7742">
              <w:rPr>
                <w:rFonts w:ascii="Times New Roman" w:hAnsi="Times New Roman" w:cs="Times New Roman"/>
                <w:b/>
                <w:color w:val="000000"/>
                <w:spacing w:val="1"/>
                <w:sz w:val="32"/>
                <w:szCs w:val="32"/>
              </w:rPr>
              <w:lastRenderedPageBreak/>
              <w:t>Котельная №5</w:t>
            </w:r>
          </w:p>
        </w:tc>
      </w:tr>
      <w:tr w:rsidR="00CF7742" w:rsidRPr="00CF7742" w14:paraId="270A29A6" w14:textId="77777777" w:rsidTr="00644AA0">
        <w:trPr>
          <w:cantSplit/>
          <w:trHeight w:val="449"/>
        </w:trPr>
        <w:tc>
          <w:tcPr>
            <w:tcW w:w="3970" w:type="dxa"/>
            <w:shd w:val="clear" w:color="auto" w:fill="auto"/>
          </w:tcPr>
          <w:p w14:paraId="05718F45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>Водоподготовка питательной и подпиточной воды</w:t>
            </w:r>
          </w:p>
          <w:p w14:paraId="7091F107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 xml:space="preserve">Фильтр механический №1,2 </w:t>
            </w:r>
          </w:p>
          <w:p w14:paraId="29D884C4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 xml:space="preserve">Фильтр </w:t>
            </w:r>
            <w:r w:rsidRPr="00CF7742">
              <w:rPr>
                <w:rFonts w:ascii="Times New Roman" w:hAnsi="Times New Roman" w:cs="Times New Roman"/>
              </w:rPr>
              <w:t>Na</w:t>
            </w:r>
            <w:r w:rsidRPr="00CF7742">
              <w:rPr>
                <w:rFonts w:ascii="Times New Roman" w:hAnsi="Times New Roman" w:cs="Times New Roman"/>
                <w:lang w:val="ru-RU"/>
              </w:rPr>
              <w:t xml:space="preserve">–катионитный </w:t>
            </w:r>
            <w:r w:rsidRPr="00CF7742">
              <w:rPr>
                <w:rFonts w:ascii="Times New Roman" w:hAnsi="Times New Roman" w:cs="Times New Roman"/>
              </w:rPr>
              <w:t>I</w:t>
            </w:r>
            <w:r w:rsidRPr="00CF7742">
              <w:rPr>
                <w:rFonts w:ascii="Times New Roman" w:hAnsi="Times New Roman" w:cs="Times New Roman"/>
                <w:lang w:val="ru-RU"/>
              </w:rPr>
              <w:t>-</w:t>
            </w:r>
            <w:r w:rsidRPr="00CF7742">
              <w:rPr>
                <w:rFonts w:ascii="Times New Roman" w:hAnsi="Times New Roman" w:cs="Times New Roman"/>
              </w:rPr>
              <w:t>II</w:t>
            </w:r>
            <w:r w:rsidRPr="00CF7742">
              <w:rPr>
                <w:rFonts w:ascii="Times New Roman" w:hAnsi="Times New Roman" w:cs="Times New Roman"/>
                <w:lang w:val="ru-RU"/>
              </w:rPr>
              <w:t xml:space="preserve"> ст. №1-4 ФИПа</w:t>
            </w:r>
            <w:r w:rsidRPr="00CF7742">
              <w:rPr>
                <w:rFonts w:ascii="Times New Roman" w:hAnsi="Times New Roman" w:cs="Times New Roman"/>
              </w:rPr>
              <w:t>I</w:t>
            </w:r>
            <w:r w:rsidRPr="00CF7742">
              <w:rPr>
                <w:rFonts w:ascii="Times New Roman" w:hAnsi="Times New Roman" w:cs="Times New Roman"/>
                <w:lang w:val="ru-RU"/>
              </w:rPr>
              <w:t>-1,5-0,6</w:t>
            </w:r>
          </w:p>
          <w:p w14:paraId="726A2A58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>Деаэратор питательный и подпиточный атмосферный №№1-3 Д</w:t>
            </w:r>
            <w:r w:rsidRPr="00CF7742">
              <w:rPr>
                <w:rFonts w:ascii="Times New Roman" w:hAnsi="Times New Roman" w:cs="Times New Roman"/>
              </w:rPr>
              <w:t>C</w:t>
            </w:r>
            <w:r w:rsidRPr="00CF7742">
              <w:rPr>
                <w:rFonts w:ascii="Times New Roman" w:hAnsi="Times New Roman" w:cs="Times New Roman"/>
                <w:lang w:val="ru-RU"/>
              </w:rPr>
              <w:t>А-15/5</w:t>
            </w:r>
          </w:p>
        </w:tc>
        <w:tc>
          <w:tcPr>
            <w:tcW w:w="2409" w:type="dxa"/>
            <w:shd w:val="clear" w:color="auto" w:fill="auto"/>
          </w:tcPr>
          <w:p w14:paraId="6DE75552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</w:rPr>
              <w:t>5-30</w:t>
            </w:r>
          </w:p>
        </w:tc>
        <w:tc>
          <w:tcPr>
            <w:tcW w:w="4536" w:type="dxa"/>
            <w:shd w:val="clear" w:color="auto" w:fill="auto"/>
          </w:tcPr>
          <w:p w14:paraId="5EC12598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>Водоподготовка питательной и подпиточной воды</w:t>
            </w:r>
          </w:p>
          <w:p w14:paraId="32CC2D55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 xml:space="preserve">Фильтр механический №1,2 </w:t>
            </w:r>
          </w:p>
          <w:p w14:paraId="5DF3EC0C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 xml:space="preserve">Фильтр </w:t>
            </w:r>
            <w:r w:rsidRPr="00CF7742">
              <w:rPr>
                <w:rFonts w:ascii="Times New Roman" w:hAnsi="Times New Roman" w:cs="Times New Roman"/>
              </w:rPr>
              <w:t>Na</w:t>
            </w:r>
            <w:r w:rsidRPr="00CF7742">
              <w:rPr>
                <w:rFonts w:ascii="Times New Roman" w:hAnsi="Times New Roman" w:cs="Times New Roman"/>
                <w:lang w:val="ru-RU"/>
              </w:rPr>
              <w:t xml:space="preserve">–катионитный </w:t>
            </w:r>
            <w:r w:rsidRPr="00CF7742">
              <w:rPr>
                <w:rFonts w:ascii="Times New Roman" w:hAnsi="Times New Roman" w:cs="Times New Roman"/>
              </w:rPr>
              <w:t>I</w:t>
            </w:r>
            <w:r w:rsidRPr="00CF7742">
              <w:rPr>
                <w:rFonts w:ascii="Times New Roman" w:hAnsi="Times New Roman" w:cs="Times New Roman"/>
                <w:lang w:val="ru-RU"/>
              </w:rPr>
              <w:t>-</w:t>
            </w:r>
            <w:r w:rsidRPr="00CF7742">
              <w:rPr>
                <w:rFonts w:ascii="Times New Roman" w:hAnsi="Times New Roman" w:cs="Times New Roman"/>
              </w:rPr>
              <w:t>II</w:t>
            </w:r>
            <w:r w:rsidRPr="00CF7742">
              <w:rPr>
                <w:rFonts w:ascii="Times New Roman" w:hAnsi="Times New Roman" w:cs="Times New Roman"/>
                <w:lang w:val="ru-RU"/>
              </w:rPr>
              <w:t xml:space="preserve"> ст. №1-4 ФИПа</w:t>
            </w:r>
            <w:r w:rsidRPr="00CF7742">
              <w:rPr>
                <w:rFonts w:ascii="Times New Roman" w:hAnsi="Times New Roman" w:cs="Times New Roman"/>
              </w:rPr>
              <w:t>I</w:t>
            </w:r>
            <w:r w:rsidRPr="00CF7742">
              <w:rPr>
                <w:rFonts w:ascii="Times New Roman" w:hAnsi="Times New Roman" w:cs="Times New Roman"/>
                <w:lang w:val="ru-RU"/>
              </w:rPr>
              <w:t>-1,5-0,6</w:t>
            </w:r>
          </w:p>
          <w:p w14:paraId="71B35DDA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>Деаэратор питательный и подпиточный атмосферный №№1-3 Д</w:t>
            </w:r>
            <w:r w:rsidRPr="00CF7742">
              <w:rPr>
                <w:rFonts w:ascii="Times New Roman" w:hAnsi="Times New Roman" w:cs="Times New Roman"/>
              </w:rPr>
              <w:t>C</w:t>
            </w:r>
            <w:r w:rsidRPr="00CF7742">
              <w:rPr>
                <w:rFonts w:ascii="Times New Roman" w:hAnsi="Times New Roman" w:cs="Times New Roman"/>
                <w:lang w:val="ru-RU"/>
              </w:rPr>
              <w:t>А-15/5</w:t>
            </w:r>
          </w:p>
        </w:tc>
        <w:tc>
          <w:tcPr>
            <w:tcW w:w="2410" w:type="dxa"/>
            <w:shd w:val="clear" w:color="auto" w:fill="auto"/>
          </w:tcPr>
          <w:p w14:paraId="092457B4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</w:rPr>
              <w:t>5-35</w:t>
            </w:r>
          </w:p>
        </w:tc>
        <w:tc>
          <w:tcPr>
            <w:tcW w:w="2977" w:type="dxa"/>
          </w:tcPr>
          <w:p w14:paraId="52455042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</w:rPr>
            </w:pP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Контур отопления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</w:rPr>
              <w:t>: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 xml:space="preserve"> 1,18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</w:rPr>
              <w:t xml:space="preserve"> 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м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/ч</w:t>
            </w:r>
          </w:p>
          <w:p w14:paraId="4824D2D6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</w:rPr>
            </w:pPr>
          </w:p>
          <w:p w14:paraId="47B933EF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</w:rPr>
            </w:pPr>
          </w:p>
        </w:tc>
      </w:tr>
      <w:tr w:rsidR="00CF7742" w:rsidRPr="00CF7742" w14:paraId="4BE7CB0D" w14:textId="77777777" w:rsidTr="00644AA0">
        <w:trPr>
          <w:cantSplit/>
          <w:trHeight w:val="329"/>
        </w:trPr>
        <w:tc>
          <w:tcPr>
            <w:tcW w:w="16302" w:type="dxa"/>
            <w:gridSpan w:val="5"/>
            <w:shd w:val="clear" w:color="auto" w:fill="auto"/>
          </w:tcPr>
          <w:p w14:paraId="4BEC8644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</w:rPr>
            </w:pPr>
            <w:r w:rsidRPr="00CF7742">
              <w:rPr>
                <w:rFonts w:ascii="Times New Roman" w:hAnsi="Times New Roman" w:cs="Times New Roman"/>
                <w:b/>
                <w:color w:val="000000"/>
                <w:spacing w:val="1"/>
                <w:sz w:val="32"/>
                <w:szCs w:val="32"/>
              </w:rPr>
              <w:t>Котельная №6</w:t>
            </w:r>
          </w:p>
        </w:tc>
      </w:tr>
      <w:tr w:rsidR="00CF7742" w:rsidRPr="005A2F6C" w14:paraId="34ECCD5E" w14:textId="77777777" w:rsidTr="00644AA0">
        <w:trPr>
          <w:cantSplit/>
          <w:trHeight w:val="449"/>
        </w:trPr>
        <w:tc>
          <w:tcPr>
            <w:tcW w:w="3970" w:type="dxa"/>
            <w:shd w:val="clear" w:color="auto" w:fill="auto"/>
          </w:tcPr>
          <w:p w14:paraId="16657E3A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>Водоподготовка закрытого контура отопления</w:t>
            </w:r>
          </w:p>
          <w:p w14:paraId="4EA83C01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>Установка дозирования реагента ИОМС-1 насос-дозатор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Emec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FPVM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0703</w:t>
            </w:r>
          </w:p>
        </w:tc>
        <w:tc>
          <w:tcPr>
            <w:tcW w:w="2409" w:type="dxa"/>
            <w:shd w:val="clear" w:color="auto" w:fill="auto"/>
          </w:tcPr>
          <w:p w14:paraId="2712D066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</w:rPr>
              <w:t>0,1-200</w:t>
            </w:r>
          </w:p>
        </w:tc>
        <w:tc>
          <w:tcPr>
            <w:tcW w:w="4536" w:type="dxa"/>
            <w:shd w:val="clear" w:color="auto" w:fill="auto"/>
          </w:tcPr>
          <w:p w14:paraId="17D1B153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>Водоподготовка закрытого контура отопления</w:t>
            </w:r>
          </w:p>
          <w:p w14:paraId="628C6F94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>Установка дозирования реагента ИОМС-1 насос-дозатор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Emec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FPVM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0703</w:t>
            </w:r>
          </w:p>
        </w:tc>
        <w:tc>
          <w:tcPr>
            <w:tcW w:w="2410" w:type="dxa"/>
            <w:shd w:val="clear" w:color="auto" w:fill="auto"/>
          </w:tcPr>
          <w:p w14:paraId="40A163F9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</w:rPr>
              <w:t>0,1-200</w:t>
            </w:r>
          </w:p>
        </w:tc>
        <w:tc>
          <w:tcPr>
            <w:tcW w:w="2977" w:type="dxa"/>
            <w:vMerge w:val="restart"/>
          </w:tcPr>
          <w:p w14:paraId="0A850DD1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Контур отопления: 0,54 м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/ч</w:t>
            </w:r>
          </w:p>
          <w:p w14:paraId="2D6FD3E8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Контур ГВС: 70,8 м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/ч</w:t>
            </w:r>
          </w:p>
          <w:p w14:paraId="362141F9" w14:textId="77777777" w:rsidR="00CF7742" w:rsidRPr="00CF7742" w:rsidRDefault="00CF7742" w:rsidP="00CF7742">
            <w:pPr>
              <w:widowControl w:val="0"/>
              <w:spacing w:after="0" w:line="240" w:lineRule="auto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</w:p>
        </w:tc>
      </w:tr>
      <w:tr w:rsidR="00CF7742" w:rsidRPr="005A2F6C" w14:paraId="4B85AB95" w14:textId="77777777" w:rsidTr="00644AA0">
        <w:trPr>
          <w:cantSplit/>
          <w:trHeight w:val="449"/>
        </w:trPr>
        <w:tc>
          <w:tcPr>
            <w:tcW w:w="3970" w:type="dxa"/>
            <w:shd w:val="clear" w:color="auto" w:fill="auto"/>
          </w:tcPr>
          <w:p w14:paraId="7B8F55CD" w14:textId="77777777" w:rsidR="00CF7742" w:rsidRPr="00CF7742" w:rsidRDefault="00CF7742" w:rsidP="00CF7742">
            <w:pPr>
              <w:widowControl w:val="0"/>
              <w:tabs>
                <w:tab w:val="left" w:pos="0"/>
              </w:tabs>
              <w:spacing w:after="0" w:line="240" w:lineRule="auto"/>
              <w:ind w:right="80"/>
              <w:jc w:val="both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>Подготовка воды контура ГВС не производится</w:t>
            </w:r>
          </w:p>
        </w:tc>
        <w:tc>
          <w:tcPr>
            <w:tcW w:w="2409" w:type="dxa"/>
            <w:shd w:val="clear" w:color="auto" w:fill="auto"/>
          </w:tcPr>
          <w:p w14:paraId="44DBA4B1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4536" w:type="dxa"/>
            <w:shd w:val="clear" w:color="auto" w:fill="auto"/>
          </w:tcPr>
          <w:p w14:paraId="3949E0A9" w14:textId="77777777" w:rsidR="00CF7742" w:rsidRPr="00CF7742" w:rsidRDefault="00CF7742" w:rsidP="00CF7742">
            <w:pPr>
              <w:widowControl w:val="0"/>
              <w:tabs>
                <w:tab w:val="left" w:pos="0"/>
              </w:tabs>
              <w:spacing w:after="0" w:line="240" w:lineRule="auto"/>
              <w:ind w:right="80"/>
              <w:jc w:val="both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>Подготовка воды контура ГВС не производится.</w:t>
            </w:r>
          </w:p>
        </w:tc>
        <w:tc>
          <w:tcPr>
            <w:tcW w:w="2410" w:type="dxa"/>
            <w:shd w:val="clear" w:color="auto" w:fill="auto"/>
          </w:tcPr>
          <w:p w14:paraId="623C7C5F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2977" w:type="dxa"/>
            <w:vMerge/>
          </w:tcPr>
          <w:p w14:paraId="457C4591" w14:textId="77777777" w:rsidR="00CF7742" w:rsidRPr="00CF7742" w:rsidRDefault="00CF7742" w:rsidP="00CF7742">
            <w:pPr>
              <w:widowControl w:val="0"/>
              <w:spacing w:after="0" w:line="240" w:lineRule="auto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</w:p>
        </w:tc>
      </w:tr>
      <w:tr w:rsidR="00CF7742" w:rsidRPr="00CF7742" w14:paraId="42B976A9" w14:textId="77777777" w:rsidTr="00644AA0">
        <w:trPr>
          <w:cantSplit/>
          <w:trHeight w:val="241"/>
        </w:trPr>
        <w:tc>
          <w:tcPr>
            <w:tcW w:w="16302" w:type="dxa"/>
            <w:gridSpan w:val="5"/>
            <w:shd w:val="clear" w:color="auto" w:fill="auto"/>
          </w:tcPr>
          <w:p w14:paraId="62146026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color w:val="000000"/>
                <w:spacing w:val="1"/>
                <w:sz w:val="32"/>
                <w:szCs w:val="32"/>
                <w:lang w:val="ru-RU"/>
              </w:rPr>
              <w:t>Котельная №7</w:t>
            </w:r>
          </w:p>
        </w:tc>
      </w:tr>
      <w:tr w:rsidR="00CF7742" w:rsidRPr="005A2F6C" w14:paraId="19B33CC6" w14:textId="77777777" w:rsidTr="00644AA0">
        <w:trPr>
          <w:cantSplit/>
          <w:trHeight w:val="449"/>
        </w:trPr>
        <w:tc>
          <w:tcPr>
            <w:tcW w:w="3970" w:type="dxa"/>
            <w:shd w:val="clear" w:color="auto" w:fill="auto"/>
          </w:tcPr>
          <w:p w14:paraId="6009F79A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>Водоподготовка закрытого контура отопления</w:t>
            </w:r>
          </w:p>
          <w:p w14:paraId="796CB059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>Установка умягчения периодического действия</w:t>
            </w:r>
          </w:p>
        </w:tc>
        <w:tc>
          <w:tcPr>
            <w:tcW w:w="2409" w:type="dxa"/>
            <w:shd w:val="clear" w:color="auto" w:fill="auto"/>
          </w:tcPr>
          <w:p w14:paraId="59B64BA1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</w:rPr>
              <w:t>0,1-3,5</w:t>
            </w:r>
          </w:p>
        </w:tc>
        <w:tc>
          <w:tcPr>
            <w:tcW w:w="4536" w:type="dxa"/>
            <w:shd w:val="clear" w:color="auto" w:fill="auto"/>
          </w:tcPr>
          <w:p w14:paraId="41803EB9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>Водоподготовка закрытого контура отопления</w:t>
            </w:r>
          </w:p>
          <w:p w14:paraId="6FF313E0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>Установка умягчения периодического действия</w:t>
            </w:r>
          </w:p>
        </w:tc>
        <w:tc>
          <w:tcPr>
            <w:tcW w:w="2410" w:type="dxa"/>
            <w:shd w:val="clear" w:color="auto" w:fill="auto"/>
          </w:tcPr>
          <w:p w14:paraId="5B4E5BF4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</w:rPr>
              <w:t>0,1-3,5</w:t>
            </w:r>
          </w:p>
        </w:tc>
        <w:tc>
          <w:tcPr>
            <w:tcW w:w="2977" w:type="dxa"/>
            <w:vMerge w:val="restart"/>
          </w:tcPr>
          <w:p w14:paraId="682A88EA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Контур отопления: 0,1 м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/ч</w:t>
            </w:r>
          </w:p>
          <w:p w14:paraId="42D35AB7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Контур ГВС: 14,4 м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/ч</w:t>
            </w:r>
          </w:p>
          <w:p w14:paraId="414BF2ED" w14:textId="77777777" w:rsidR="00CF7742" w:rsidRPr="00CF7742" w:rsidRDefault="00CF7742" w:rsidP="00CF7742">
            <w:pPr>
              <w:widowControl w:val="0"/>
              <w:spacing w:after="0" w:line="240" w:lineRule="auto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</w:p>
        </w:tc>
      </w:tr>
      <w:tr w:rsidR="00CF7742" w:rsidRPr="005A2F6C" w14:paraId="556437AB" w14:textId="77777777" w:rsidTr="00644AA0">
        <w:trPr>
          <w:cantSplit/>
          <w:trHeight w:val="449"/>
        </w:trPr>
        <w:tc>
          <w:tcPr>
            <w:tcW w:w="3970" w:type="dxa"/>
            <w:shd w:val="clear" w:color="auto" w:fill="auto"/>
          </w:tcPr>
          <w:p w14:paraId="0C2F4722" w14:textId="77777777" w:rsidR="00CF7742" w:rsidRPr="00CF7742" w:rsidRDefault="00CF7742" w:rsidP="00CF7742">
            <w:pPr>
              <w:widowControl w:val="0"/>
              <w:tabs>
                <w:tab w:val="left" w:pos="0"/>
              </w:tabs>
              <w:spacing w:after="0" w:line="240" w:lineRule="auto"/>
              <w:ind w:right="80"/>
              <w:jc w:val="both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>Подготовка воды контура ГВС не производится</w:t>
            </w:r>
          </w:p>
        </w:tc>
        <w:tc>
          <w:tcPr>
            <w:tcW w:w="2409" w:type="dxa"/>
            <w:shd w:val="clear" w:color="auto" w:fill="auto"/>
          </w:tcPr>
          <w:p w14:paraId="0CC8969B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4536" w:type="dxa"/>
            <w:shd w:val="clear" w:color="auto" w:fill="auto"/>
          </w:tcPr>
          <w:p w14:paraId="06467514" w14:textId="77777777" w:rsidR="00CF7742" w:rsidRPr="00CF7742" w:rsidRDefault="00CF7742" w:rsidP="00CF7742">
            <w:pPr>
              <w:widowControl w:val="0"/>
              <w:tabs>
                <w:tab w:val="left" w:pos="0"/>
              </w:tabs>
              <w:spacing w:after="0" w:line="240" w:lineRule="auto"/>
              <w:ind w:right="80"/>
              <w:jc w:val="both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>Подготовка воды контура ГВС не производится.</w:t>
            </w:r>
          </w:p>
        </w:tc>
        <w:tc>
          <w:tcPr>
            <w:tcW w:w="2410" w:type="dxa"/>
            <w:shd w:val="clear" w:color="auto" w:fill="auto"/>
          </w:tcPr>
          <w:p w14:paraId="58063FA7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2977" w:type="dxa"/>
            <w:vMerge/>
          </w:tcPr>
          <w:p w14:paraId="02C4DD23" w14:textId="77777777" w:rsidR="00CF7742" w:rsidRPr="00CF7742" w:rsidRDefault="00CF7742" w:rsidP="00CF7742">
            <w:pPr>
              <w:widowControl w:val="0"/>
              <w:spacing w:after="0" w:line="240" w:lineRule="auto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</w:p>
        </w:tc>
      </w:tr>
      <w:tr w:rsidR="00CF7742" w:rsidRPr="00CF7742" w14:paraId="40DBD97D" w14:textId="77777777" w:rsidTr="00644AA0">
        <w:trPr>
          <w:cantSplit/>
          <w:trHeight w:val="317"/>
        </w:trPr>
        <w:tc>
          <w:tcPr>
            <w:tcW w:w="16302" w:type="dxa"/>
            <w:gridSpan w:val="5"/>
            <w:shd w:val="clear" w:color="auto" w:fill="auto"/>
          </w:tcPr>
          <w:p w14:paraId="00B87E8F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</w:rPr>
            </w:pPr>
            <w:r w:rsidRPr="00CF7742">
              <w:rPr>
                <w:rFonts w:ascii="Times New Roman" w:hAnsi="Times New Roman" w:cs="Times New Roman"/>
                <w:b/>
                <w:color w:val="000000"/>
                <w:spacing w:val="1"/>
                <w:sz w:val="32"/>
                <w:szCs w:val="32"/>
              </w:rPr>
              <w:t>Котельная №8</w:t>
            </w:r>
          </w:p>
        </w:tc>
      </w:tr>
      <w:tr w:rsidR="00CF7742" w:rsidRPr="005A2F6C" w14:paraId="140F285E" w14:textId="77777777" w:rsidTr="00644AA0">
        <w:trPr>
          <w:cantSplit/>
          <w:trHeight w:val="449"/>
        </w:trPr>
        <w:tc>
          <w:tcPr>
            <w:tcW w:w="3970" w:type="dxa"/>
            <w:shd w:val="clear" w:color="auto" w:fill="auto"/>
          </w:tcPr>
          <w:p w14:paraId="4D336A53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>Водоподготовка закрытого контура отопления</w:t>
            </w:r>
          </w:p>
          <w:p w14:paraId="4882D642" w14:textId="77777777" w:rsidR="00CF7742" w:rsidRPr="00CF7742" w:rsidRDefault="00CF7742" w:rsidP="00CF7742">
            <w:pPr>
              <w:widowControl w:val="0"/>
              <w:spacing w:after="0" w:line="216" w:lineRule="atLeast"/>
              <w:outlineLvl w:val="0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 xml:space="preserve">Автоматическая установка умягчения воды непрерывного действия Аквафлоу </w:t>
            </w:r>
            <w:r w:rsidRPr="00CF7742">
              <w:rPr>
                <w:rFonts w:ascii="Times New Roman" w:hAnsi="Times New Roman" w:cs="Times New Roman"/>
              </w:rPr>
              <w:t>SF</w:t>
            </w:r>
            <w:r w:rsidRPr="00CF7742">
              <w:rPr>
                <w:rFonts w:ascii="Times New Roman" w:hAnsi="Times New Roman" w:cs="Times New Roman"/>
                <w:lang w:val="ru-RU"/>
              </w:rPr>
              <w:t xml:space="preserve"> 200/2-95 типа Твин</w:t>
            </w:r>
          </w:p>
        </w:tc>
        <w:tc>
          <w:tcPr>
            <w:tcW w:w="2409" w:type="dxa"/>
            <w:shd w:val="clear" w:color="auto" w:fill="auto"/>
          </w:tcPr>
          <w:p w14:paraId="5E626F3A" w14:textId="77777777" w:rsidR="00CF7742" w:rsidRPr="00CF7742" w:rsidRDefault="00CF7742" w:rsidP="00CF7742">
            <w:pPr>
              <w:widowControl w:val="0"/>
              <w:spacing w:after="0" w:line="216" w:lineRule="atLeast"/>
              <w:jc w:val="center"/>
              <w:outlineLvl w:val="0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</w:rPr>
              <w:t>0,1-5,6</w:t>
            </w:r>
          </w:p>
        </w:tc>
        <w:tc>
          <w:tcPr>
            <w:tcW w:w="4536" w:type="dxa"/>
            <w:shd w:val="clear" w:color="auto" w:fill="auto"/>
          </w:tcPr>
          <w:p w14:paraId="0151E854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>Водоподготовка закрытого контура отопления</w:t>
            </w:r>
          </w:p>
          <w:p w14:paraId="3E4A9357" w14:textId="77777777" w:rsidR="00CF7742" w:rsidRPr="00CF7742" w:rsidRDefault="00CF7742" w:rsidP="00CF7742">
            <w:pPr>
              <w:widowControl w:val="0"/>
              <w:spacing w:after="0" w:line="216" w:lineRule="atLeast"/>
              <w:outlineLvl w:val="0"/>
              <w:rPr>
                <w:rFonts w:ascii="Times New Roman" w:hAnsi="Times New Roman" w:cs="Times New Roman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 xml:space="preserve">Автоматическая установка умягчения воды непрерывного действия Аквафлоу </w:t>
            </w:r>
            <w:r w:rsidRPr="00CF7742">
              <w:rPr>
                <w:rFonts w:ascii="Times New Roman" w:hAnsi="Times New Roman" w:cs="Times New Roman"/>
              </w:rPr>
              <w:t>SF</w:t>
            </w:r>
            <w:r w:rsidRPr="00CF7742">
              <w:rPr>
                <w:rFonts w:ascii="Times New Roman" w:hAnsi="Times New Roman" w:cs="Times New Roman"/>
                <w:lang w:val="ru-RU"/>
              </w:rPr>
              <w:t xml:space="preserve"> 200/2-95 типа Твин</w:t>
            </w:r>
          </w:p>
        </w:tc>
        <w:tc>
          <w:tcPr>
            <w:tcW w:w="2410" w:type="dxa"/>
            <w:shd w:val="clear" w:color="auto" w:fill="auto"/>
          </w:tcPr>
          <w:p w14:paraId="4E034C9E" w14:textId="77777777" w:rsidR="00CF7742" w:rsidRPr="00CF7742" w:rsidRDefault="00CF7742" w:rsidP="00CF7742">
            <w:pPr>
              <w:widowControl w:val="0"/>
              <w:spacing w:after="0" w:line="216" w:lineRule="atLeast"/>
              <w:jc w:val="center"/>
              <w:outlineLvl w:val="0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</w:rPr>
              <w:t>0,1-5,6</w:t>
            </w:r>
          </w:p>
        </w:tc>
        <w:tc>
          <w:tcPr>
            <w:tcW w:w="2977" w:type="dxa"/>
            <w:vMerge w:val="restart"/>
          </w:tcPr>
          <w:p w14:paraId="6F9F30CC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Контур отопления: 1,14 м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/ч</w:t>
            </w:r>
          </w:p>
          <w:p w14:paraId="491FF56C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Контур ГВС: 102,4 м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/ч</w:t>
            </w:r>
          </w:p>
          <w:p w14:paraId="6A171F0D" w14:textId="77777777" w:rsidR="00CF7742" w:rsidRPr="00CF7742" w:rsidRDefault="00CF7742" w:rsidP="00CF7742">
            <w:pPr>
              <w:widowControl w:val="0"/>
              <w:spacing w:after="0" w:line="240" w:lineRule="auto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</w:p>
        </w:tc>
      </w:tr>
      <w:tr w:rsidR="00CF7742" w:rsidRPr="005A2F6C" w14:paraId="5795006F" w14:textId="77777777" w:rsidTr="00644AA0">
        <w:trPr>
          <w:cantSplit/>
          <w:trHeight w:val="449"/>
        </w:trPr>
        <w:tc>
          <w:tcPr>
            <w:tcW w:w="3970" w:type="dxa"/>
            <w:shd w:val="clear" w:color="auto" w:fill="auto"/>
          </w:tcPr>
          <w:p w14:paraId="248C4E2E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  <w:r w:rsidRPr="00CF7742">
              <w:rPr>
                <w:rFonts w:ascii="Times New Roman" w:hAnsi="Times New Roman" w:cs="Times New Roman"/>
                <w:lang w:val="ru-RU"/>
              </w:rPr>
              <w:t>Подготовка воды контура ГВС не производится</w:t>
            </w:r>
          </w:p>
        </w:tc>
        <w:tc>
          <w:tcPr>
            <w:tcW w:w="2409" w:type="dxa"/>
            <w:shd w:val="clear" w:color="auto" w:fill="auto"/>
          </w:tcPr>
          <w:p w14:paraId="359FFEBF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4536" w:type="dxa"/>
          </w:tcPr>
          <w:p w14:paraId="55FCBC87" w14:textId="77777777" w:rsidR="00CF7742" w:rsidRPr="00CF7742" w:rsidRDefault="00CF7742" w:rsidP="00CF7742">
            <w:pPr>
              <w:widowControl w:val="0"/>
              <w:spacing w:after="0" w:line="216" w:lineRule="atLeast"/>
              <w:outlineLvl w:val="0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>Водоподготовка воды контура ГВС не производится</w:t>
            </w:r>
          </w:p>
        </w:tc>
        <w:tc>
          <w:tcPr>
            <w:tcW w:w="2410" w:type="dxa"/>
          </w:tcPr>
          <w:p w14:paraId="5BD96A66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2977" w:type="dxa"/>
            <w:vMerge/>
          </w:tcPr>
          <w:p w14:paraId="3ED39F59" w14:textId="77777777" w:rsidR="00CF7742" w:rsidRPr="00CF7742" w:rsidRDefault="00CF7742" w:rsidP="00CF7742">
            <w:pPr>
              <w:widowControl w:val="0"/>
              <w:spacing w:after="0" w:line="240" w:lineRule="auto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</w:p>
        </w:tc>
      </w:tr>
      <w:tr w:rsidR="00CF7742" w:rsidRPr="00CF7742" w14:paraId="19D22D12" w14:textId="77777777" w:rsidTr="00644AA0">
        <w:trPr>
          <w:cantSplit/>
          <w:trHeight w:val="449"/>
        </w:trPr>
        <w:tc>
          <w:tcPr>
            <w:tcW w:w="16302" w:type="dxa"/>
            <w:gridSpan w:val="5"/>
            <w:shd w:val="clear" w:color="auto" w:fill="auto"/>
          </w:tcPr>
          <w:p w14:paraId="0A3E79C5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</w:rPr>
            </w:pPr>
            <w:r w:rsidRPr="00CF7742">
              <w:rPr>
                <w:rFonts w:ascii="Times New Roman" w:hAnsi="Times New Roman" w:cs="Times New Roman"/>
                <w:b/>
                <w:color w:val="000000"/>
                <w:spacing w:val="1"/>
                <w:sz w:val="32"/>
                <w:szCs w:val="32"/>
              </w:rPr>
              <w:lastRenderedPageBreak/>
              <w:t>Котельная №11</w:t>
            </w:r>
          </w:p>
        </w:tc>
      </w:tr>
      <w:tr w:rsidR="00CF7742" w:rsidRPr="005A2F6C" w14:paraId="2B791945" w14:textId="77777777" w:rsidTr="00644AA0">
        <w:trPr>
          <w:cantSplit/>
          <w:trHeight w:val="449"/>
        </w:trPr>
        <w:tc>
          <w:tcPr>
            <w:tcW w:w="3970" w:type="dxa"/>
            <w:shd w:val="clear" w:color="auto" w:fill="auto"/>
          </w:tcPr>
          <w:p w14:paraId="2F17CF5A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>Водоподготовка закрытого контура отопления</w:t>
            </w:r>
          </w:p>
          <w:p w14:paraId="3F7A71EF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Установка дозирования реагента ИОМС-Насос-дозатор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DLX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2-10</w:t>
            </w:r>
          </w:p>
        </w:tc>
        <w:tc>
          <w:tcPr>
            <w:tcW w:w="2409" w:type="dxa"/>
            <w:shd w:val="clear" w:color="auto" w:fill="auto"/>
          </w:tcPr>
          <w:p w14:paraId="5771A72E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</w:rPr>
              <w:t>0,1-200</w:t>
            </w:r>
          </w:p>
        </w:tc>
        <w:tc>
          <w:tcPr>
            <w:tcW w:w="4536" w:type="dxa"/>
            <w:shd w:val="clear" w:color="auto" w:fill="auto"/>
          </w:tcPr>
          <w:p w14:paraId="3E2762E2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b/>
                <w:lang w:val="ru-RU"/>
              </w:rPr>
              <w:t>Водоподготовка закрытого контура отопления</w:t>
            </w:r>
          </w:p>
          <w:p w14:paraId="08094369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Установка дозирования реагента ИОМС-Насос-дозатор 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</w:rPr>
              <w:t>DLX</w:t>
            </w: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 xml:space="preserve"> 2-10</w:t>
            </w:r>
          </w:p>
        </w:tc>
        <w:tc>
          <w:tcPr>
            <w:tcW w:w="2410" w:type="dxa"/>
          </w:tcPr>
          <w:p w14:paraId="666BB54F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F7742">
              <w:rPr>
                <w:rFonts w:ascii="Times New Roman" w:hAnsi="Times New Roman" w:cs="Times New Roman"/>
              </w:rPr>
              <w:t>0,1-200</w:t>
            </w:r>
          </w:p>
        </w:tc>
        <w:tc>
          <w:tcPr>
            <w:tcW w:w="2977" w:type="dxa"/>
            <w:vMerge w:val="restart"/>
          </w:tcPr>
          <w:p w14:paraId="4D17914F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Контур отопления: 0,06 м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/ч</w:t>
            </w:r>
          </w:p>
          <w:p w14:paraId="1C2E55F9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Контур ГВС: 4 м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vertAlign w:val="superscript"/>
                <w:lang w:val="ru-RU"/>
              </w:rPr>
              <w:t>3</w:t>
            </w:r>
            <w:r w:rsidRPr="00CF7742"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  <w:t>/ч</w:t>
            </w:r>
          </w:p>
          <w:p w14:paraId="38A4F5DE" w14:textId="77777777" w:rsidR="00CF7742" w:rsidRPr="00CF7742" w:rsidRDefault="00CF7742" w:rsidP="00CF7742">
            <w:pPr>
              <w:widowControl w:val="0"/>
              <w:spacing w:after="0" w:line="240" w:lineRule="auto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</w:p>
        </w:tc>
      </w:tr>
      <w:tr w:rsidR="00CF7742" w:rsidRPr="005A2F6C" w14:paraId="64735EA1" w14:textId="77777777" w:rsidTr="00644AA0">
        <w:trPr>
          <w:cantSplit/>
          <w:trHeight w:val="449"/>
        </w:trPr>
        <w:tc>
          <w:tcPr>
            <w:tcW w:w="3970" w:type="dxa"/>
            <w:shd w:val="clear" w:color="auto" w:fill="auto"/>
          </w:tcPr>
          <w:p w14:paraId="5FCB3AD0" w14:textId="77777777" w:rsidR="00CF7742" w:rsidRPr="00CF7742" w:rsidRDefault="00CF7742" w:rsidP="00CF7742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</w:pP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>Водоподготовка воды контура ГВС не производится</w:t>
            </w:r>
          </w:p>
        </w:tc>
        <w:tc>
          <w:tcPr>
            <w:tcW w:w="2409" w:type="dxa"/>
            <w:shd w:val="clear" w:color="auto" w:fill="auto"/>
          </w:tcPr>
          <w:p w14:paraId="129C3A19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4536" w:type="dxa"/>
          </w:tcPr>
          <w:p w14:paraId="0E6D8037" w14:textId="77777777" w:rsidR="00CF7742" w:rsidRPr="00CF7742" w:rsidRDefault="00CF7742" w:rsidP="00CF7742">
            <w:pPr>
              <w:widowControl w:val="0"/>
              <w:spacing w:after="0" w:line="216" w:lineRule="atLeast"/>
              <w:outlineLvl w:val="0"/>
              <w:rPr>
                <w:rFonts w:ascii="Times New Roman" w:hAnsi="Times New Roman" w:cs="Times New Roman"/>
                <w:b/>
                <w:lang w:val="ru-RU"/>
              </w:rPr>
            </w:pPr>
            <w:r w:rsidRPr="00CF7742">
              <w:rPr>
                <w:rFonts w:ascii="Times New Roman" w:hAnsi="Times New Roman" w:cs="Times New Roman"/>
                <w:iCs/>
                <w:color w:val="000000"/>
                <w:kern w:val="36"/>
                <w:lang w:val="ru-RU"/>
              </w:rPr>
              <w:t>Водоподготовка воды контура ГВС не производится</w:t>
            </w:r>
          </w:p>
        </w:tc>
        <w:tc>
          <w:tcPr>
            <w:tcW w:w="2410" w:type="dxa"/>
          </w:tcPr>
          <w:p w14:paraId="19DC7B20" w14:textId="77777777" w:rsidR="00CF7742" w:rsidRPr="00CF7742" w:rsidRDefault="00CF7742" w:rsidP="00CF7742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2977" w:type="dxa"/>
            <w:vMerge/>
          </w:tcPr>
          <w:p w14:paraId="3A6C367E" w14:textId="77777777" w:rsidR="00CF7742" w:rsidRPr="00CF7742" w:rsidRDefault="00CF7742" w:rsidP="00CF7742">
            <w:pPr>
              <w:widowControl w:val="0"/>
              <w:spacing w:after="0" w:line="240" w:lineRule="auto"/>
              <w:rPr>
                <w:rFonts w:ascii="Times New Roman" w:hAnsi="Times New Roman" w:cs="Times New Roman"/>
                <w:color w:val="000000"/>
                <w:spacing w:val="1"/>
                <w:lang w:val="ru-RU"/>
              </w:rPr>
            </w:pPr>
          </w:p>
        </w:tc>
      </w:tr>
    </w:tbl>
    <w:p w14:paraId="5C334546" w14:textId="77777777" w:rsidR="00CF7742" w:rsidRPr="002B724A" w:rsidRDefault="00CF7742" w:rsidP="00326625">
      <w:pPr>
        <w:spacing w:after="0" w:line="240" w:lineRule="auto"/>
        <w:ind w:left="142" w:right="85" w:firstLine="567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  <w:sectPr w:rsidR="00CF7742" w:rsidRPr="002B724A" w:rsidSect="001B1056">
          <w:pgSz w:w="16838" w:h="11906" w:orient="landscape"/>
          <w:pgMar w:top="993" w:right="1134" w:bottom="850" w:left="993" w:header="708" w:footer="708" w:gutter="0"/>
          <w:cols w:space="708"/>
          <w:docGrid w:linePitch="360"/>
        </w:sectPr>
      </w:pPr>
    </w:p>
    <w:p w14:paraId="0C74E78B" w14:textId="77777777" w:rsidR="00DC7FA3" w:rsidRPr="002B724A" w:rsidRDefault="00DC7FA3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7BE36C3A" w14:textId="77777777" w:rsidR="00506B58" w:rsidRPr="002B724A" w:rsidRDefault="00506B58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3.2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</w:r>
    </w:p>
    <w:p w14:paraId="5EBBD7C4" w14:textId="77777777" w:rsidR="00104E3D" w:rsidRPr="002B724A" w:rsidRDefault="00104E3D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40CB2F1" w14:textId="77777777" w:rsidR="0072047B" w:rsidRPr="0072047B" w:rsidRDefault="0072047B" w:rsidP="0072047B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72047B">
        <w:rPr>
          <w:rFonts w:ascii="Times New Roman" w:hAnsi="Times New Roman" w:cs="Times New Roman"/>
          <w:sz w:val="24"/>
          <w:szCs w:val="24"/>
          <w:lang w:val="ru-RU"/>
        </w:rPr>
        <w:t xml:space="preserve">В закрытых системах теплоснабжения подпитка теплосети в аварийных режимах работы осуществляется сырой водой, нормативных </w:t>
      </w:r>
      <w:proofErr w:type="gramStart"/>
      <w:r w:rsidRPr="0072047B">
        <w:rPr>
          <w:rFonts w:ascii="Times New Roman" w:hAnsi="Times New Roman" w:cs="Times New Roman"/>
          <w:sz w:val="24"/>
          <w:szCs w:val="24"/>
          <w:lang w:val="ru-RU"/>
        </w:rPr>
        <w:t>расход</w:t>
      </w:r>
      <w:proofErr w:type="gramEnd"/>
      <w:r w:rsidRPr="0072047B">
        <w:rPr>
          <w:rFonts w:ascii="Times New Roman" w:hAnsi="Times New Roman" w:cs="Times New Roman"/>
          <w:sz w:val="24"/>
          <w:szCs w:val="24"/>
          <w:lang w:val="ru-RU"/>
        </w:rPr>
        <w:t xml:space="preserve"> который </w:t>
      </w:r>
      <w:r w:rsidRPr="00F3731C">
        <w:rPr>
          <w:rFonts w:ascii="Times New Roman" w:hAnsi="Times New Roman" w:cs="Times New Roman"/>
          <w:sz w:val="24"/>
          <w:szCs w:val="24"/>
          <w:lang w:val="ru-RU"/>
        </w:rPr>
        <w:t>представлен в Главе 1 ч.5 (СП 124.13330.2012 «Тепловые сети» п.6.16)</w:t>
      </w:r>
    </w:p>
    <w:p w14:paraId="39D7D037" w14:textId="77777777" w:rsidR="008D5E1D" w:rsidRPr="002B724A" w:rsidRDefault="008D5E1D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75BA3C6" w14:textId="77777777" w:rsidR="008D5E1D" w:rsidRPr="002B724A" w:rsidRDefault="008D5E1D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1A6BBF3" w14:textId="77777777" w:rsidR="008D5E1D" w:rsidRPr="002B724A" w:rsidRDefault="008D5E1D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748504A8" w14:textId="77777777" w:rsidR="008D5E1D" w:rsidRPr="002B724A" w:rsidRDefault="008D5E1D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E10A7C1" w14:textId="77777777" w:rsidR="008D5E1D" w:rsidRPr="002B724A" w:rsidRDefault="008D5E1D" w:rsidP="00326625">
      <w:pPr>
        <w:autoSpaceDE w:val="0"/>
        <w:autoSpaceDN w:val="0"/>
        <w:adjustRightInd w:val="0"/>
        <w:spacing w:after="0" w:line="240" w:lineRule="auto"/>
        <w:ind w:left="142" w:right="85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50006CC1" w14:textId="77777777" w:rsidR="00BA7C60" w:rsidRPr="002B724A" w:rsidRDefault="00BA7C60" w:rsidP="00326625">
      <w:pPr>
        <w:autoSpaceDE w:val="0"/>
        <w:autoSpaceDN w:val="0"/>
        <w:adjustRightInd w:val="0"/>
        <w:spacing w:after="0" w:line="240" w:lineRule="auto"/>
        <w:ind w:left="142" w:right="85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3B59198E" w14:textId="77777777" w:rsidR="008D5E1D" w:rsidRPr="002B724A" w:rsidRDefault="008D5E1D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64363693" w14:textId="77777777" w:rsidR="008D5E1D" w:rsidRPr="002B724A" w:rsidRDefault="008D5E1D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ED88504" w14:textId="77777777" w:rsidR="008D5E1D" w:rsidRPr="002B724A" w:rsidRDefault="008D5E1D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373953D" w14:textId="77777777" w:rsidR="008D5E1D" w:rsidRPr="002B724A" w:rsidRDefault="008D5E1D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4311423" w14:textId="77777777" w:rsidR="008D5E1D" w:rsidRDefault="008D5E1D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36145E75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17951AD8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AEEFA5A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5C20BEC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18C1ADDB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3C83FAC8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4FD19960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F922A1F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7D08CDCB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98596C1" w14:textId="77777777" w:rsidR="0089080F" w:rsidRPr="002B724A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9DE476D" w14:textId="77777777" w:rsidR="008D5E1D" w:rsidRPr="002B724A" w:rsidRDefault="008D5E1D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F66E9BB" w14:textId="77777777" w:rsidR="008D5E1D" w:rsidRPr="002B724A" w:rsidRDefault="008D5E1D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1A216934" w14:textId="77777777" w:rsidR="008D5E1D" w:rsidRPr="002B724A" w:rsidRDefault="008D5E1D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ECDA132" w14:textId="77777777" w:rsidR="008D5E1D" w:rsidRDefault="008D5E1D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915ABB2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9469E35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6FB6927D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1A05C468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16C997FC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5B0EEA84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66748821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B2CC9D5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3E9255D8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44D22500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66E4800C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1CAD6DC1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BE3B7F7" w14:textId="77777777" w:rsidR="0089080F" w:rsidRDefault="0089080F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1ADC293" w14:textId="2AFF6176" w:rsidR="00FE2BE8" w:rsidRPr="00A048AB" w:rsidRDefault="00FE2BE8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A048AB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Раздел 4. </w:t>
      </w:r>
      <w:r w:rsidRPr="00A048AB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О</w:t>
      </w:r>
      <w:r w:rsidR="0028536F" w:rsidRPr="00A048AB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СНОВНЫЕ ПОЛОЖЕНИЯ МАСТЕР-ПЛАНА РАЗВИТИЯ СИСТЕМ</w:t>
      </w:r>
      <w:r w:rsidRPr="00A048AB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 </w:t>
      </w:r>
      <w:r w:rsidR="0028536F" w:rsidRPr="00A048AB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ТЕПЛОСНАБЖЕНИЯ </w:t>
      </w:r>
      <w:r w:rsidR="0089080F" w:rsidRPr="00A048AB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АРАМИЛЬСКОГО</w:t>
      </w:r>
      <w:r w:rsidR="009964B5" w:rsidRPr="00A048AB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 ГОРОДСКОГО ОКРУГА</w:t>
      </w:r>
    </w:p>
    <w:p w14:paraId="020E38DA" w14:textId="77777777" w:rsidR="00FE2BE8" w:rsidRPr="00A048AB" w:rsidRDefault="00FE2BE8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7B5B08B7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89080F">
        <w:rPr>
          <w:rFonts w:ascii="Times New Roman" w:hAnsi="Times New Roman" w:cs="Times New Roman"/>
          <w:b/>
          <w:sz w:val="24"/>
          <w:szCs w:val="24"/>
          <w:lang w:val="ru-RU"/>
        </w:rPr>
        <w:t>4.1. Общие положения.</w:t>
      </w:r>
    </w:p>
    <w:p w14:paraId="6E6A617E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89080F">
        <w:rPr>
          <w:rFonts w:ascii="Times New Roman" w:hAnsi="Times New Roman" w:cs="Times New Roman"/>
          <w:sz w:val="24"/>
          <w:szCs w:val="24"/>
          <w:lang w:val="ru-RU"/>
        </w:rPr>
        <w:t xml:space="preserve">        Мастер - план в схеме теплоснабжения выполняется в соответствии с Требованиями к схемам теплоснабжения (Постановление Правительства РФ № 154 от 22.02.2012 г. «Требования к схемам теплоснабжения, порядку их разработки и утверждения») для формирования нескольких вариантов развития системы теплоснабжения Арамильского городского округа, из которых будет отобран наиболее оптимальный вариант развития системы теплоснабжения.</w:t>
      </w:r>
      <w:r w:rsidRPr="0089080F">
        <w:rPr>
          <w:rFonts w:ascii="Times New Roman" w:hAnsi="Times New Roman" w:cs="Times New Roman"/>
          <w:color w:val="FF0000"/>
          <w:sz w:val="24"/>
          <w:szCs w:val="24"/>
          <w:lang w:val="ru-RU"/>
        </w:rPr>
        <w:t xml:space="preserve"> </w:t>
      </w:r>
    </w:p>
    <w:p w14:paraId="022B1949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9080F">
        <w:rPr>
          <w:rFonts w:ascii="Times New Roman" w:hAnsi="Times New Roman" w:cs="Times New Roman"/>
          <w:sz w:val="24"/>
          <w:szCs w:val="24"/>
          <w:lang w:val="ru-RU"/>
        </w:rPr>
        <w:t xml:space="preserve">         Каждый вариант должен обеспечивать покрытие всего перспективного спроса на тепловую мощность, возникающего в муниципальном образовании,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условиях, заданных нормативами проектирования систем отопления, вентиляции и горячего водоснабжения объектов теплопотребления.  </w:t>
      </w:r>
    </w:p>
    <w:p w14:paraId="4A75B865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9080F">
        <w:rPr>
          <w:rFonts w:ascii="Times New Roman" w:hAnsi="Times New Roman" w:cs="Times New Roman"/>
          <w:sz w:val="24"/>
          <w:szCs w:val="24"/>
          <w:lang w:val="ru-RU"/>
        </w:rPr>
        <w:t xml:space="preserve">        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источников тепловой энергии является главным условием для разработки сценариев (вариантов) мастер - плана. В соответствии с «Требованиями к схемам теплоснабжения, порядку их разработки и утверждения» предложения к развитию системы теплоснабжения должны базироваться на предложениях исполнительных органов власти и эксплуатационных организаций, особенно в тех разделах, которые касаются развития источников теплоснабжения. Варианты мастер - 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энергоисточников, обеспечивающих перспективные балансы спроса на тепловую мощность. После разработки проектных предложений для каждого из вариантов мастер - плана выполняется оценка финансовых потребностей, необходимых для их реализации и, затем, оценка эффективности финансовых затрат.</w:t>
      </w:r>
    </w:p>
    <w:p w14:paraId="212FE159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44E4D7F7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89080F">
        <w:rPr>
          <w:rFonts w:ascii="Times New Roman" w:hAnsi="Times New Roman" w:cs="Times New Roman"/>
          <w:b/>
          <w:sz w:val="24"/>
          <w:szCs w:val="24"/>
          <w:lang w:val="ru-RU"/>
        </w:rPr>
        <w:t>4.2. Обоснование выбора приоритетного сценария развития системы теплоснабжения Арамильского городского округа.</w:t>
      </w:r>
    </w:p>
    <w:p w14:paraId="1A3E0742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9080F">
        <w:rPr>
          <w:rFonts w:ascii="Times New Roman" w:hAnsi="Times New Roman" w:cs="Times New Roman"/>
          <w:sz w:val="24"/>
          <w:szCs w:val="24"/>
          <w:lang w:val="ru-RU"/>
        </w:rPr>
        <w:t xml:space="preserve">     За основу разработки </w:t>
      </w:r>
      <w:proofErr w:type="gramStart"/>
      <w:r w:rsidRPr="0089080F">
        <w:rPr>
          <w:rFonts w:ascii="Times New Roman" w:hAnsi="Times New Roman" w:cs="Times New Roman"/>
          <w:sz w:val="24"/>
          <w:szCs w:val="24"/>
          <w:lang w:val="ru-RU"/>
        </w:rPr>
        <w:t>сценария  мастер</w:t>
      </w:r>
      <w:proofErr w:type="gramEnd"/>
      <w:r w:rsidRPr="0089080F">
        <w:rPr>
          <w:rFonts w:ascii="Times New Roman" w:hAnsi="Times New Roman" w:cs="Times New Roman"/>
          <w:sz w:val="24"/>
          <w:szCs w:val="24"/>
          <w:lang w:val="ru-RU"/>
        </w:rPr>
        <w:t xml:space="preserve"> – плана приняты существующие зоны теплоснабжения Арамильского городского округа и перспективный прирост тепловых нагрузок в соответствии с генеральным планом городского округа.</w:t>
      </w:r>
    </w:p>
    <w:p w14:paraId="58A9315D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9080F">
        <w:rPr>
          <w:rFonts w:ascii="Times New Roman" w:hAnsi="Times New Roman" w:cs="Times New Roman"/>
          <w:sz w:val="24"/>
          <w:szCs w:val="24"/>
          <w:lang w:val="ru-RU"/>
        </w:rPr>
        <w:t xml:space="preserve">     На рисунке </w:t>
      </w:r>
      <w:r w:rsidRPr="00FC1688">
        <w:rPr>
          <w:rFonts w:ascii="Times New Roman" w:hAnsi="Times New Roman" w:cs="Times New Roman"/>
          <w:sz w:val="24"/>
          <w:szCs w:val="24"/>
          <w:lang w:val="ru-RU"/>
        </w:rPr>
        <w:t>1</w:t>
      </w:r>
      <w:r w:rsidRPr="0089080F">
        <w:rPr>
          <w:rFonts w:ascii="Times New Roman" w:hAnsi="Times New Roman" w:cs="Times New Roman"/>
          <w:color w:val="FF0000"/>
          <w:sz w:val="24"/>
          <w:szCs w:val="24"/>
          <w:lang w:val="ru-RU"/>
        </w:rPr>
        <w:t xml:space="preserve"> </w:t>
      </w:r>
      <w:r w:rsidRPr="0089080F">
        <w:rPr>
          <w:rFonts w:ascii="Times New Roman" w:hAnsi="Times New Roman" w:cs="Times New Roman"/>
          <w:sz w:val="24"/>
          <w:szCs w:val="24"/>
          <w:lang w:val="ru-RU"/>
        </w:rPr>
        <w:t xml:space="preserve">изображены существующие зоны теплоснабжения Арамильского городского округа. </w:t>
      </w:r>
    </w:p>
    <w:p w14:paraId="6DD79413" w14:textId="130D6569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9080F">
        <w:rPr>
          <w:rFonts w:ascii="Times New Roman" w:hAnsi="Times New Roman" w:cs="Times New Roman"/>
          <w:sz w:val="24"/>
          <w:szCs w:val="24"/>
          <w:lang w:val="ru-RU"/>
        </w:rPr>
        <w:t xml:space="preserve">    В </w:t>
      </w:r>
      <w:r w:rsidRPr="00FC1688">
        <w:rPr>
          <w:rFonts w:ascii="Times New Roman" w:hAnsi="Times New Roman" w:cs="Times New Roman"/>
          <w:sz w:val="24"/>
          <w:szCs w:val="24"/>
          <w:lang w:val="ru-RU"/>
        </w:rPr>
        <w:t xml:space="preserve">таблице </w:t>
      </w:r>
      <w:r w:rsidR="00FC1688" w:rsidRPr="00FC1688">
        <w:rPr>
          <w:rFonts w:ascii="Times New Roman" w:hAnsi="Times New Roman" w:cs="Times New Roman"/>
          <w:sz w:val="24"/>
          <w:szCs w:val="24"/>
          <w:lang w:val="ru-RU"/>
        </w:rPr>
        <w:t>4.1</w:t>
      </w:r>
      <w:r w:rsidRPr="00FC1688">
        <w:rPr>
          <w:rFonts w:ascii="Times New Roman" w:hAnsi="Times New Roman" w:cs="Times New Roman"/>
          <w:sz w:val="24"/>
          <w:szCs w:val="24"/>
          <w:lang w:val="ru-RU"/>
        </w:rPr>
        <w:t xml:space="preserve"> приведе</w:t>
      </w:r>
      <w:r w:rsidRPr="0089080F">
        <w:rPr>
          <w:rFonts w:ascii="Times New Roman" w:hAnsi="Times New Roman" w:cs="Times New Roman"/>
          <w:sz w:val="24"/>
          <w:szCs w:val="24"/>
          <w:lang w:val="ru-RU"/>
        </w:rPr>
        <w:t xml:space="preserve">ны перспективные приросты тепловых нагрузок в соответствии с генеральным планом городского округа по зонам </w:t>
      </w:r>
      <w:proofErr w:type="gramStart"/>
      <w:r w:rsidRPr="0089080F">
        <w:rPr>
          <w:rFonts w:ascii="Times New Roman" w:hAnsi="Times New Roman" w:cs="Times New Roman"/>
          <w:sz w:val="24"/>
          <w:szCs w:val="24"/>
          <w:lang w:val="ru-RU"/>
        </w:rPr>
        <w:t>теплоснабжения .</w:t>
      </w:r>
      <w:proofErr w:type="gramEnd"/>
    </w:p>
    <w:p w14:paraId="02588E33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1A53E038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1ECD85D6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  <w:sectPr w:rsidR="0089080F" w:rsidRPr="0089080F" w:rsidSect="0089080F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D9423C8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89080F" w:rsidRPr="0089080F" w:rsidSect="0089080F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89080F">
        <w:rPr>
          <w:rFonts w:ascii="Times New Roman" w:hAnsi="Times New Roman" w:cs="Times New Roman"/>
          <w:noProof/>
          <w:sz w:val="24"/>
          <w:szCs w:val="24"/>
          <w:lang w:val="ru-RU" w:eastAsia="ru-RU"/>
        </w:rPr>
        <w:lastRenderedPageBreak/>
        <w:drawing>
          <wp:inline distT="0" distB="0" distL="0" distR="0" wp14:anchorId="3FE618E3" wp14:editId="79558FEF">
            <wp:extent cx="8976360" cy="6202680"/>
            <wp:effectExtent l="0" t="0" r="0" b="7620"/>
            <wp:docPr id="1508150148" name="Рисунок 1508150148" descr="C:\Users\user\Desktop\Арамиль\Оконч. вариант ген.пла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user\Desktop\Арамиль\Оконч. вариант ген.план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72550" cy="620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2D7C9C" w14:textId="77777777" w:rsidR="0089080F" w:rsidRPr="0089080F" w:rsidRDefault="0089080F" w:rsidP="0089080F">
      <w:pPr>
        <w:widowControl w:val="0"/>
        <w:spacing w:after="0" w:line="240" w:lineRule="auto"/>
        <w:ind w:right="265" w:firstLine="567"/>
        <w:jc w:val="right"/>
        <w:rPr>
          <w:rFonts w:ascii="Times New Roman" w:eastAsia="Times New Roman" w:hAnsi="Times New Roman" w:cs="Times New Roman"/>
          <w:color w:val="FF0000"/>
          <w:spacing w:val="4"/>
          <w:sz w:val="24"/>
          <w:szCs w:val="24"/>
        </w:rPr>
      </w:pPr>
    </w:p>
    <w:tbl>
      <w:tblPr>
        <w:tblStyle w:val="18"/>
        <w:tblW w:w="9526" w:type="dxa"/>
        <w:tblInd w:w="221" w:type="dxa"/>
        <w:tblLayout w:type="fixed"/>
        <w:tblLook w:val="04A0" w:firstRow="1" w:lastRow="0" w:firstColumn="1" w:lastColumn="0" w:noHBand="0" w:noVBand="1"/>
      </w:tblPr>
      <w:tblGrid>
        <w:gridCol w:w="2155"/>
        <w:gridCol w:w="1560"/>
        <w:gridCol w:w="1701"/>
        <w:gridCol w:w="1701"/>
        <w:gridCol w:w="992"/>
        <w:gridCol w:w="1417"/>
      </w:tblGrid>
      <w:tr w:rsidR="00F3731C" w:rsidRPr="005A2F6C" w14:paraId="5DE34034" w14:textId="77777777" w:rsidTr="00644AA0">
        <w:tc>
          <w:tcPr>
            <w:tcW w:w="9526" w:type="dxa"/>
            <w:gridSpan w:val="6"/>
          </w:tcPr>
          <w:p w14:paraId="3712350E" w14:textId="77777777" w:rsidR="0089080F" w:rsidRPr="00BC3E32" w:rsidRDefault="0089080F" w:rsidP="0089080F">
            <w:pPr>
              <w:widowControl w:val="0"/>
              <w:ind w:right="44"/>
              <w:outlineLvl w:val="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Перспективные приросты тепловых нагрузок в зоне теплоснабжения котельной №6</w:t>
            </w:r>
          </w:p>
          <w:p w14:paraId="508A1F65" w14:textId="77777777" w:rsidR="0089080F" w:rsidRPr="00BC3E32" w:rsidRDefault="0089080F" w:rsidP="0089080F">
            <w:pPr>
              <w:widowControl w:val="0"/>
              <w:ind w:right="-143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</w:pPr>
          </w:p>
        </w:tc>
      </w:tr>
      <w:tr w:rsidR="00F3731C" w:rsidRPr="005A2F6C" w14:paraId="49FAD3DA" w14:textId="77777777" w:rsidTr="00644AA0">
        <w:tc>
          <w:tcPr>
            <w:tcW w:w="2155" w:type="dxa"/>
            <w:vMerge w:val="restart"/>
          </w:tcPr>
          <w:p w14:paraId="7222F4E9" w14:textId="77777777" w:rsidR="0089080F" w:rsidRPr="00BC3E32" w:rsidRDefault="0089080F" w:rsidP="0089080F">
            <w:pPr>
              <w:widowControl w:val="0"/>
              <w:ind w:right="-108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Застройка</w:t>
            </w:r>
          </w:p>
        </w:tc>
        <w:tc>
          <w:tcPr>
            <w:tcW w:w="1560" w:type="dxa"/>
            <w:vMerge w:val="restart"/>
          </w:tcPr>
          <w:p w14:paraId="421A8FAC" w14:textId="77777777" w:rsidR="0089080F" w:rsidRPr="00BC3E32" w:rsidRDefault="0089080F" w:rsidP="0089080F">
            <w:pPr>
              <w:widowControl w:val="0"/>
              <w:ind w:right="-108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Площадь жилого фонда, м</w:t>
            </w: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701" w:type="dxa"/>
            <w:vMerge w:val="restart"/>
          </w:tcPr>
          <w:p w14:paraId="10068B3C" w14:textId="77777777" w:rsidR="0089080F" w:rsidRPr="00BC3E32" w:rsidRDefault="0089080F" w:rsidP="0089080F">
            <w:pPr>
              <w:widowControl w:val="0"/>
              <w:ind w:right="-108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Количество жителей, чел</w:t>
            </w:r>
          </w:p>
        </w:tc>
        <w:tc>
          <w:tcPr>
            <w:tcW w:w="4110" w:type="dxa"/>
            <w:gridSpan w:val="3"/>
          </w:tcPr>
          <w:p w14:paraId="661836CA" w14:textId="5C3D3F5B" w:rsidR="0089080F" w:rsidRPr="00BC3E32" w:rsidRDefault="0089080F" w:rsidP="0089080F">
            <w:pPr>
              <w:widowControl w:val="0"/>
              <w:ind w:right="-143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Тепловые нагрузки предусмотренные проектом, </w:t>
            </w:r>
            <w:r w:rsidR="00BC3E32"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(МВт)</w:t>
            </w:r>
          </w:p>
        </w:tc>
      </w:tr>
      <w:tr w:rsidR="00F3731C" w:rsidRPr="00F3731C" w14:paraId="1C7CE957" w14:textId="77777777" w:rsidTr="00644AA0">
        <w:tc>
          <w:tcPr>
            <w:tcW w:w="2155" w:type="dxa"/>
            <w:vMerge/>
          </w:tcPr>
          <w:p w14:paraId="369E1E53" w14:textId="77777777" w:rsidR="0089080F" w:rsidRPr="00F3731C" w:rsidRDefault="0089080F" w:rsidP="0089080F">
            <w:pPr>
              <w:widowControl w:val="0"/>
              <w:ind w:right="265"/>
              <w:rPr>
                <w:rFonts w:ascii="Times New Roman" w:eastAsia="Times New Roman" w:hAnsi="Times New Roman" w:cs="Times New Roman"/>
                <w:color w:val="EE0000"/>
                <w:spacing w:val="4"/>
                <w:sz w:val="24"/>
                <w:szCs w:val="24"/>
                <w:lang w:val="ru-RU"/>
              </w:rPr>
            </w:pPr>
          </w:p>
        </w:tc>
        <w:tc>
          <w:tcPr>
            <w:tcW w:w="1560" w:type="dxa"/>
            <w:vMerge/>
          </w:tcPr>
          <w:p w14:paraId="6AFE1E9B" w14:textId="77777777" w:rsidR="0089080F" w:rsidRPr="00F3731C" w:rsidRDefault="0089080F" w:rsidP="0089080F">
            <w:pPr>
              <w:widowControl w:val="0"/>
              <w:ind w:right="265"/>
              <w:rPr>
                <w:rFonts w:ascii="Times New Roman" w:eastAsia="Times New Roman" w:hAnsi="Times New Roman" w:cs="Times New Roman"/>
                <w:color w:val="EE0000"/>
                <w:spacing w:val="4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</w:tcPr>
          <w:p w14:paraId="31E912F3" w14:textId="77777777" w:rsidR="0089080F" w:rsidRPr="00F3731C" w:rsidRDefault="0089080F" w:rsidP="0089080F">
            <w:pPr>
              <w:widowControl w:val="0"/>
              <w:ind w:right="265"/>
              <w:rPr>
                <w:rFonts w:ascii="Times New Roman" w:eastAsia="Times New Roman" w:hAnsi="Times New Roman" w:cs="Times New Roman"/>
                <w:color w:val="EE0000"/>
                <w:spacing w:val="4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</w:tcPr>
          <w:p w14:paraId="5588CAD2" w14:textId="77777777" w:rsidR="0089080F" w:rsidRPr="00BC3E32" w:rsidRDefault="0089080F" w:rsidP="0089080F">
            <w:pPr>
              <w:widowControl w:val="0"/>
              <w:ind w:right="-92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Отопление и вентиляция</w:t>
            </w:r>
          </w:p>
        </w:tc>
        <w:tc>
          <w:tcPr>
            <w:tcW w:w="992" w:type="dxa"/>
          </w:tcPr>
          <w:p w14:paraId="7BD9AC42" w14:textId="77777777" w:rsidR="0089080F" w:rsidRPr="00BC3E32" w:rsidRDefault="0089080F" w:rsidP="0089080F">
            <w:pPr>
              <w:widowControl w:val="0"/>
              <w:ind w:right="-92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ГВС</w:t>
            </w:r>
          </w:p>
        </w:tc>
        <w:tc>
          <w:tcPr>
            <w:tcW w:w="1417" w:type="dxa"/>
          </w:tcPr>
          <w:p w14:paraId="68B2553D" w14:textId="77777777" w:rsidR="0089080F" w:rsidRPr="00BC3E32" w:rsidRDefault="0089080F" w:rsidP="0089080F">
            <w:pPr>
              <w:widowControl w:val="0"/>
              <w:ind w:right="-92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Всего</w:t>
            </w:r>
          </w:p>
        </w:tc>
      </w:tr>
      <w:tr w:rsidR="00F3731C" w:rsidRPr="00F3731C" w14:paraId="06F8D2A9" w14:textId="77777777" w:rsidTr="00644AA0">
        <w:tc>
          <w:tcPr>
            <w:tcW w:w="9526" w:type="dxa"/>
            <w:gridSpan w:val="6"/>
            <w:vAlign w:val="center"/>
          </w:tcPr>
          <w:p w14:paraId="7F1082D2" w14:textId="77777777" w:rsidR="0089080F" w:rsidRPr="00BC3E32" w:rsidRDefault="0089080F" w:rsidP="0089080F">
            <w:pPr>
              <w:widowControl w:val="0"/>
              <w:ind w:right="265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</w:p>
          <w:p w14:paraId="3777B8C9" w14:textId="067FCA16" w:rsidR="0089080F" w:rsidRPr="00BC3E32" w:rsidRDefault="0089080F" w:rsidP="0089080F">
            <w:pPr>
              <w:widowControl w:val="0"/>
              <w:ind w:right="265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1-я очередь строительства </w:t>
            </w:r>
          </w:p>
        </w:tc>
      </w:tr>
      <w:tr w:rsidR="00F3731C" w:rsidRPr="00F3731C" w14:paraId="6845699B" w14:textId="77777777" w:rsidTr="00644AA0">
        <w:tc>
          <w:tcPr>
            <w:tcW w:w="2155" w:type="dxa"/>
          </w:tcPr>
          <w:p w14:paraId="12B6567E" w14:textId="57F60325" w:rsidR="0089080F" w:rsidRPr="00BC3E32" w:rsidRDefault="0089080F" w:rsidP="0089080F">
            <w:pPr>
              <w:widowControl w:val="0"/>
              <w:ind w:right="-108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Жилой 9-ти этажный дом </w:t>
            </w:r>
          </w:p>
        </w:tc>
        <w:tc>
          <w:tcPr>
            <w:tcW w:w="1560" w:type="dxa"/>
            <w:vAlign w:val="center"/>
          </w:tcPr>
          <w:p w14:paraId="7820E2FB" w14:textId="77777777" w:rsidR="0089080F" w:rsidRPr="00BC3E32" w:rsidRDefault="0089080F" w:rsidP="0089080F">
            <w:pPr>
              <w:widowControl w:val="0"/>
              <w:tabs>
                <w:tab w:val="left" w:pos="1201"/>
              </w:tabs>
              <w:ind w:right="-108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6060</w:t>
            </w:r>
          </w:p>
        </w:tc>
        <w:tc>
          <w:tcPr>
            <w:tcW w:w="1701" w:type="dxa"/>
            <w:vAlign w:val="center"/>
          </w:tcPr>
          <w:p w14:paraId="20B0B4C4" w14:textId="77777777" w:rsidR="0089080F" w:rsidRPr="00BC3E32" w:rsidRDefault="0089080F" w:rsidP="0089080F">
            <w:pPr>
              <w:widowControl w:val="0"/>
              <w:ind w:left="-108" w:right="-108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202</w:t>
            </w:r>
          </w:p>
        </w:tc>
        <w:tc>
          <w:tcPr>
            <w:tcW w:w="1701" w:type="dxa"/>
            <w:vAlign w:val="center"/>
          </w:tcPr>
          <w:p w14:paraId="3613872A" w14:textId="679F2264" w:rsidR="0089080F" w:rsidRPr="00BC3E32" w:rsidRDefault="0089080F" w:rsidP="0089080F">
            <w:pPr>
              <w:widowControl w:val="0"/>
              <w:ind w:left="-108" w:right="-92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highlight w:val="yellow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0,</w:t>
            </w:r>
            <w:r w:rsidR="00BC3E32"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55</w:t>
            </w:r>
          </w:p>
        </w:tc>
        <w:tc>
          <w:tcPr>
            <w:tcW w:w="992" w:type="dxa"/>
            <w:vAlign w:val="center"/>
          </w:tcPr>
          <w:p w14:paraId="2635266F" w14:textId="30DB5409" w:rsidR="0089080F" w:rsidRPr="00BC3E32" w:rsidRDefault="0089080F" w:rsidP="0089080F">
            <w:pPr>
              <w:widowControl w:val="0"/>
              <w:ind w:left="-124" w:right="-115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0,</w:t>
            </w:r>
            <w:r w:rsidR="00BC3E32"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18</w:t>
            </w:r>
          </w:p>
        </w:tc>
        <w:tc>
          <w:tcPr>
            <w:tcW w:w="1417" w:type="dxa"/>
            <w:vAlign w:val="center"/>
          </w:tcPr>
          <w:p w14:paraId="6010316F" w14:textId="6DBED47D" w:rsidR="0089080F" w:rsidRPr="00BC3E32" w:rsidRDefault="0089080F" w:rsidP="0089080F">
            <w:pPr>
              <w:widowControl w:val="0"/>
              <w:tabs>
                <w:tab w:val="left" w:pos="1174"/>
              </w:tabs>
              <w:ind w:left="-101" w:right="-143" w:firstLine="101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0,</w:t>
            </w:r>
            <w:r w:rsidR="00BC3E32"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7</w:t>
            </w: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3</w:t>
            </w:r>
          </w:p>
        </w:tc>
      </w:tr>
      <w:tr w:rsidR="00F3731C" w:rsidRPr="00F3731C" w14:paraId="16665D72" w14:textId="77777777" w:rsidTr="00644AA0">
        <w:tc>
          <w:tcPr>
            <w:tcW w:w="9526" w:type="dxa"/>
            <w:gridSpan w:val="6"/>
          </w:tcPr>
          <w:p w14:paraId="5EF8BD9D" w14:textId="77777777" w:rsidR="0089080F" w:rsidRPr="00BC3E32" w:rsidRDefault="0089080F" w:rsidP="0089080F">
            <w:pPr>
              <w:widowControl w:val="0"/>
              <w:tabs>
                <w:tab w:val="left" w:pos="1174"/>
              </w:tabs>
              <w:ind w:left="-101" w:right="-143" w:firstLine="101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</w:p>
          <w:p w14:paraId="078F1006" w14:textId="6F787219" w:rsidR="0089080F" w:rsidRPr="00BC3E32" w:rsidRDefault="0089080F" w:rsidP="0089080F">
            <w:pPr>
              <w:widowControl w:val="0"/>
              <w:tabs>
                <w:tab w:val="left" w:pos="1174"/>
              </w:tabs>
              <w:ind w:left="-101" w:right="-143" w:firstLine="101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highlight w:val="yellow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2-я очередь строительства </w:t>
            </w:r>
          </w:p>
        </w:tc>
      </w:tr>
      <w:tr w:rsidR="00F3731C" w:rsidRPr="00F3731C" w14:paraId="4C8494A9" w14:textId="77777777" w:rsidTr="00644AA0">
        <w:tc>
          <w:tcPr>
            <w:tcW w:w="2155" w:type="dxa"/>
          </w:tcPr>
          <w:p w14:paraId="701B98C8" w14:textId="13E37910" w:rsidR="0089080F" w:rsidRPr="00BC3E32" w:rsidRDefault="0089080F" w:rsidP="0089080F">
            <w:pPr>
              <w:widowControl w:val="0"/>
              <w:ind w:right="-108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Жилой 9-ти этажный дом </w:t>
            </w:r>
          </w:p>
        </w:tc>
        <w:tc>
          <w:tcPr>
            <w:tcW w:w="1560" w:type="dxa"/>
            <w:vAlign w:val="center"/>
          </w:tcPr>
          <w:p w14:paraId="6DC11D99" w14:textId="76F83595" w:rsidR="0089080F" w:rsidRPr="00BC3E32" w:rsidRDefault="00F3731C" w:rsidP="0089080F">
            <w:pPr>
              <w:widowControl w:val="0"/>
              <w:tabs>
                <w:tab w:val="left" w:pos="1201"/>
              </w:tabs>
              <w:ind w:right="-108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13100</w:t>
            </w:r>
          </w:p>
        </w:tc>
        <w:tc>
          <w:tcPr>
            <w:tcW w:w="1701" w:type="dxa"/>
            <w:vAlign w:val="center"/>
          </w:tcPr>
          <w:p w14:paraId="24997AFB" w14:textId="3409909E" w:rsidR="0089080F" w:rsidRPr="00BC3E32" w:rsidRDefault="00F3731C" w:rsidP="0089080F">
            <w:pPr>
              <w:widowControl w:val="0"/>
              <w:ind w:left="-108" w:right="-108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436</w:t>
            </w:r>
          </w:p>
        </w:tc>
        <w:tc>
          <w:tcPr>
            <w:tcW w:w="1701" w:type="dxa"/>
            <w:vAlign w:val="center"/>
          </w:tcPr>
          <w:p w14:paraId="2F0FC787" w14:textId="51215831" w:rsidR="0089080F" w:rsidRPr="00BC3E32" w:rsidRDefault="00BC3E32" w:rsidP="0089080F">
            <w:pPr>
              <w:widowControl w:val="0"/>
              <w:ind w:left="-108" w:right="-92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highlight w:val="yellow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1,2</w:t>
            </w:r>
          </w:p>
        </w:tc>
        <w:tc>
          <w:tcPr>
            <w:tcW w:w="992" w:type="dxa"/>
            <w:vAlign w:val="center"/>
          </w:tcPr>
          <w:p w14:paraId="0B663F71" w14:textId="1CD198B5" w:rsidR="0089080F" w:rsidRPr="00BC3E32" w:rsidRDefault="0089080F" w:rsidP="0089080F">
            <w:pPr>
              <w:widowControl w:val="0"/>
              <w:ind w:left="-124" w:right="-115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0,</w:t>
            </w:r>
            <w:r w:rsidR="00BC3E32"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39</w:t>
            </w:r>
          </w:p>
        </w:tc>
        <w:tc>
          <w:tcPr>
            <w:tcW w:w="1417" w:type="dxa"/>
            <w:vAlign w:val="center"/>
          </w:tcPr>
          <w:p w14:paraId="6C9C8AC5" w14:textId="565FADCB" w:rsidR="0089080F" w:rsidRPr="00BC3E32" w:rsidRDefault="00BC3E32" w:rsidP="0089080F">
            <w:pPr>
              <w:widowControl w:val="0"/>
              <w:tabs>
                <w:tab w:val="left" w:pos="1174"/>
              </w:tabs>
              <w:ind w:left="-101" w:right="-143" w:firstLine="101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1,59</w:t>
            </w:r>
          </w:p>
        </w:tc>
      </w:tr>
      <w:tr w:rsidR="00F3731C" w:rsidRPr="00F3731C" w14:paraId="55BE23CC" w14:textId="77777777" w:rsidTr="00644AA0">
        <w:tc>
          <w:tcPr>
            <w:tcW w:w="9526" w:type="dxa"/>
            <w:gridSpan w:val="6"/>
          </w:tcPr>
          <w:p w14:paraId="4E2B830B" w14:textId="77777777" w:rsidR="0089080F" w:rsidRPr="00BC3E32" w:rsidRDefault="0089080F" w:rsidP="0089080F">
            <w:pPr>
              <w:widowControl w:val="0"/>
              <w:tabs>
                <w:tab w:val="left" w:pos="1174"/>
              </w:tabs>
              <w:ind w:left="-101" w:right="-143" w:firstLine="101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</w:p>
          <w:p w14:paraId="764F27FE" w14:textId="7ABE2D8D" w:rsidR="0089080F" w:rsidRPr="00BC3E32" w:rsidRDefault="0089080F" w:rsidP="0089080F">
            <w:pPr>
              <w:widowControl w:val="0"/>
              <w:tabs>
                <w:tab w:val="left" w:pos="1174"/>
              </w:tabs>
              <w:ind w:left="-101" w:right="-143" w:firstLine="101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highlight w:val="yellow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3-я очередь строительства </w:t>
            </w:r>
          </w:p>
        </w:tc>
      </w:tr>
      <w:tr w:rsidR="00F3731C" w:rsidRPr="00F3731C" w14:paraId="3EE2AF9B" w14:textId="77777777" w:rsidTr="00644AA0">
        <w:tc>
          <w:tcPr>
            <w:tcW w:w="2155" w:type="dxa"/>
          </w:tcPr>
          <w:p w14:paraId="7A7031EE" w14:textId="2B2C7FE7" w:rsidR="0089080F" w:rsidRPr="00BC3E32" w:rsidRDefault="0089080F" w:rsidP="0089080F">
            <w:pPr>
              <w:widowControl w:val="0"/>
              <w:ind w:right="-108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Жилой 9-ти этажный дом </w:t>
            </w:r>
          </w:p>
        </w:tc>
        <w:tc>
          <w:tcPr>
            <w:tcW w:w="1560" w:type="dxa"/>
            <w:vAlign w:val="center"/>
          </w:tcPr>
          <w:p w14:paraId="3D387C16" w14:textId="383EE719" w:rsidR="0089080F" w:rsidRPr="00BC3E32" w:rsidRDefault="00BC3E32" w:rsidP="0089080F">
            <w:pPr>
              <w:widowControl w:val="0"/>
              <w:tabs>
                <w:tab w:val="left" w:pos="1201"/>
              </w:tabs>
              <w:ind w:right="-108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24498</w:t>
            </w:r>
          </w:p>
        </w:tc>
        <w:tc>
          <w:tcPr>
            <w:tcW w:w="1701" w:type="dxa"/>
            <w:vAlign w:val="center"/>
          </w:tcPr>
          <w:p w14:paraId="3AFD1EF3" w14:textId="388B20C3" w:rsidR="0089080F" w:rsidRPr="00BC3E32" w:rsidRDefault="00F3731C" w:rsidP="0089080F">
            <w:pPr>
              <w:widowControl w:val="0"/>
              <w:ind w:left="-108" w:right="-108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846</w:t>
            </w:r>
          </w:p>
        </w:tc>
        <w:tc>
          <w:tcPr>
            <w:tcW w:w="1701" w:type="dxa"/>
            <w:vAlign w:val="center"/>
          </w:tcPr>
          <w:p w14:paraId="1B992AA5" w14:textId="4B7BB308" w:rsidR="0089080F" w:rsidRPr="00BC3E32" w:rsidRDefault="00BC3E32" w:rsidP="0089080F">
            <w:pPr>
              <w:widowControl w:val="0"/>
              <w:ind w:left="-108" w:right="-92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highlight w:val="yellow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2,23</w:t>
            </w:r>
          </w:p>
        </w:tc>
        <w:tc>
          <w:tcPr>
            <w:tcW w:w="992" w:type="dxa"/>
            <w:vAlign w:val="center"/>
          </w:tcPr>
          <w:p w14:paraId="5E05B1AA" w14:textId="7F1EF674" w:rsidR="0089080F" w:rsidRPr="00BC3E32" w:rsidRDefault="0089080F" w:rsidP="0089080F">
            <w:pPr>
              <w:widowControl w:val="0"/>
              <w:ind w:left="-124" w:right="-115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0,</w:t>
            </w:r>
            <w:r w:rsidR="00BC3E32"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76</w:t>
            </w:r>
          </w:p>
        </w:tc>
        <w:tc>
          <w:tcPr>
            <w:tcW w:w="1417" w:type="dxa"/>
            <w:vAlign w:val="center"/>
          </w:tcPr>
          <w:p w14:paraId="1B7DA9AA" w14:textId="2736DC17" w:rsidR="0089080F" w:rsidRPr="00BC3E32" w:rsidRDefault="00BC3E32" w:rsidP="0089080F">
            <w:pPr>
              <w:widowControl w:val="0"/>
              <w:tabs>
                <w:tab w:val="left" w:pos="1174"/>
              </w:tabs>
              <w:ind w:left="-101" w:right="-143" w:firstLine="101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3,0</w:t>
            </w:r>
          </w:p>
        </w:tc>
      </w:tr>
      <w:tr w:rsidR="00BC3E32" w:rsidRPr="00F3731C" w14:paraId="5AE1A3AD" w14:textId="77777777" w:rsidTr="00BC3E32">
        <w:trPr>
          <w:trHeight w:val="577"/>
        </w:trPr>
        <w:tc>
          <w:tcPr>
            <w:tcW w:w="2155" w:type="dxa"/>
            <w:vAlign w:val="center"/>
          </w:tcPr>
          <w:p w14:paraId="19377F64" w14:textId="081E4D8A" w:rsidR="00BC3E32" w:rsidRPr="00BC3E32" w:rsidRDefault="00BC3E32" w:rsidP="00BC3E32">
            <w:pPr>
              <w:widowControl w:val="0"/>
              <w:ind w:right="-108"/>
              <w:rPr>
                <w:rFonts w:ascii="Times New Roman" w:eastAsia="Times New Roman" w:hAnsi="Times New Roman" w:cs="Times New Roman"/>
                <w:bCs/>
                <w:spacing w:val="4"/>
                <w:sz w:val="24"/>
                <w:szCs w:val="24"/>
              </w:rPr>
            </w:pPr>
            <w:r w:rsidRPr="00BC3E32">
              <w:rPr>
                <w:rFonts w:ascii="Times New Roman" w:eastAsia="Times New Roman" w:hAnsi="Times New Roman" w:cs="Times New Roman"/>
                <w:bCs/>
                <w:spacing w:val="4"/>
                <w:sz w:val="24"/>
                <w:szCs w:val="24"/>
              </w:rPr>
              <w:t xml:space="preserve">Жилой </w:t>
            </w:r>
            <w:r w:rsidRPr="00BC3E32">
              <w:rPr>
                <w:rFonts w:ascii="Times New Roman" w:eastAsia="Times New Roman" w:hAnsi="Times New Roman" w:cs="Times New Roman"/>
                <w:bCs/>
                <w:spacing w:val="4"/>
                <w:sz w:val="24"/>
                <w:szCs w:val="24"/>
                <w:lang w:val="ru-RU"/>
              </w:rPr>
              <w:t>16</w:t>
            </w:r>
            <w:r w:rsidRPr="00BC3E32">
              <w:rPr>
                <w:rFonts w:ascii="Times New Roman" w:eastAsia="Times New Roman" w:hAnsi="Times New Roman" w:cs="Times New Roman"/>
                <w:bCs/>
                <w:spacing w:val="4"/>
                <w:sz w:val="24"/>
                <w:szCs w:val="24"/>
              </w:rPr>
              <w:t>-ти этажный дом</w:t>
            </w:r>
          </w:p>
        </w:tc>
        <w:tc>
          <w:tcPr>
            <w:tcW w:w="1560" w:type="dxa"/>
            <w:vAlign w:val="center"/>
          </w:tcPr>
          <w:p w14:paraId="011EDB0D" w14:textId="3785828E" w:rsidR="00BC3E32" w:rsidRPr="00BC3E32" w:rsidRDefault="00BC3E32" w:rsidP="0089080F">
            <w:pPr>
              <w:widowControl w:val="0"/>
              <w:tabs>
                <w:tab w:val="left" w:pos="1201"/>
              </w:tabs>
              <w:ind w:right="-108"/>
              <w:jc w:val="center"/>
              <w:rPr>
                <w:rFonts w:ascii="Times New Roman" w:eastAsia="Times New Roman" w:hAnsi="Times New Roman" w:cs="Times New Roman"/>
                <w:bCs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bCs/>
                <w:spacing w:val="4"/>
                <w:sz w:val="24"/>
                <w:szCs w:val="24"/>
                <w:lang w:val="ru-RU"/>
              </w:rPr>
              <w:t>21594</w:t>
            </w:r>
          </w:p>
        </w:tc>
        <w:tc>
          <w:tcPr>
            <w:tcW w:w="1701" w:type="dxa"/>
            <w:vAlign w:val="center"/>
          </w:tcPr>
          <w:p w14:paraId="17C62C49" w14:textId="26952252" w:rsidR="00BC3E32" w:rsidRPr="00BC3E32" w:rsidRDefault="00BC3E32" w:rsidP="0089080F">
            <w:pPr>
              <w:widowControl w:val="0"/>
              <w:ind w:left="-108" w:right="-108"/>
              <w:jc w:val="center"/>
              <w:rPr>
                <w:rFonts w:ascii="Times New Roman" w:eastAsia="Times New Roman" w:hAnsi="Times New Roman" w:cs="Times New Roman"/>
                <w:bCs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bCs/>
                <w:spacing w:val="4"/>
                <w:sz w:val="24"/>
                <w:szCs w:val="24"/>
                <w:lang w:val="ru-RU"/>
              </w:rPr>
              <w:t>745</w:t>
            </w:r>
          </w:p>
        </w:tc>
        <w:tc>
          <w:tcPr>
            <w:tcW w:w="1701" w:type="dxa"/>
            <w:vAlign w:val="center"/>
          </w:tcPr>
          <w:p w14:paraId="289DA698" w14:textId="19E366F0" w:rsidR="00BC3E32" w:rsidRPr="00BC3E32" w:rsidRDefault="00BC3E32" w:rsidP="0089080F">
            <w:pPr>
              <w:widowControl w:val="0"/>
              <w:ind w:left="-108" w:right="-92"/>
              <w:jc w:val="center"/>
              <w:rPr>
                <w:rFonts w:ascii="Times New Roman" w:eastAsia="Times New Roman" w:hAnsi="Times New Roman" w:cs="Times New Roman"/>
                <w:bCs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bCs/>
                <w:spacing w:val="4"/>
                <w:sz w:val="24"/>
                <w:szCs w:val="24"/>
                <w:lang w:val="ru-RU"/>
              </w:rPr>
              <w:t>1,97</w:t>
            </w:r>
          </w:p>
        </w:tc>
        <w:tc>
          <w:tcPr>
            <w:tcW w:w="992" w:type="dxa"/>
            <w:vAlign w:val="center"/>
          </w:tcPr>
          <w:p w14:paraId="430CCB6E" w14:textId="7BF33122" w:rsidR="00BC3E32" w:rsidRPr="00BC3E32" w:rsidRDefault="00BC3E32" w:rsidP="0089080F">
            <w:pPr>
              <w:widowControl w:val="0"/>
              <w:ind w:left="-124" w:right="-115"/>
              <w:jc w:val="center"/>
              <w:rPr>
                <w:rFonts w:ascii="Times New Roman" w:eastAsia="Times New Roman" w:hAnsi="Times New Roman" w:cs="Times New Roman"/>
                <w:bCs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bCs/>
                <w:spacing w:val="4"/>
                <w:sz w:val="24"/>
                <w:szCs w:val="24"/>
                <w:lang w:val="ru-RU"/>
              </w:rPr>
              <w:t>0,67</w:t>
            </w:r>
          </w:p>
        </w:tc>
        <w:tc>
          <w:tcPr>
            <w:tcW w:w="1417" w:type="dxa"/>
            <w:vAlign w:val="center"/>
          </w:tcPr>
          <w:p w14:paraId="5CE5119D" w14:textId="272B522F" w:rsidR="00BC3E32" w:rsidRPr="00BC3E32" w:rsidRDefault="00BC3E32" w:rsidP="0089080F">
            <w:pPr>
              <w:widowControl w:val="0"/>
              <w:tabs>
                <w:tab w:val="left" w:pos="1174"/>
              </w:tabs>
              <w:ind w:left="-101" w:right="-143" w:firstLine="101"/>
              <w:jc w:val="center"/>
              <w:rPr>
                <w:rFonts w:ascii="Times New Roman" w:eastAsia="Times New Roman" w:hAnsi="Times New Roman" w:cs="Times New Roman"/>
                <w:bCs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bCs/>
                <w:spacing w:val="4"/>
                <w:sz w:val="24"/>
                <w:szCs w:val="24"/>
                <w:lang w:val="ru-RU"/>
              </w:rPr>
              <w:t>2,64</w:t>
            </w:r>
          </w:p>
        </w:tc>
      </w:tr>
      <w:tr w:rsidR="00F3731C" w:rsidRPr="00F3731C" w14:paraId="4BE1A46C" w14:textId="77777777" w:rsidTr="00BC3E32">
        <w:trPr>
          <w:trHeight w:val="577"/>
        </w:trPr>
        <w:tc>
          <w:tcPr>
            <w:tcW w:w="2155" w:type="dxa"/>
            <w:vAlign w:val="center"/>
          </w:tcPr>
          <w:p w14:paraId="158CD9BE" w14:textId="77777777" w:rsidR="0089080F" w:rsidRPr="00BC3E32" w:rsidRDefault="0089080F" w:rsidP="0089080F">
            <w:pPr>
              <w:widowControl w:val="0"/>
              <w:ind w:right="-108"/>
              <w:jc w:val="center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  <w:r w:rsidRPr="00BC3E32">
              <w:rPr>
                <w:rFonts w:ascii="Times New Roman" w:eastAsia="Times New Roman" w:hAnsi="Times New Roman" w:cs="Times New Roman"/>
                <w:b/>
                <w:spacing w:val="4"/>
                <w:sz w:val="24"/>
                <w:szCs w:val="24"/>
              </w:rPr>
              <w:t>Итого</w:t>
            </w:r>
          </w:p>
        </w:tc>
        <w:tc>
          <w:tcPr>
            <w:tcW w:w="1560" w:type="dxa"/>
            <w:vAlign w:val="center"/>
          </w:tcPr>
          <w:p w14:paraId="5789F98E" w14:textId="23D75272" w:rsidR="0089080F" w:rsidRPr="00BC3E32" w:rsidRDefault="00BC3E32" w:rsidP="0089080F">
            <w:pPr>
              <w:widowControl w:val="0"/>
              <w:tabs>
                <w:tab w:val="left" w:pos="1201"/>
              </w:tabs>
              <w:ind w:right="-108"/>
              <w:jc w:val="center"/>
              <w:rPr>
                <w:rFonts w:ascii="Times New Roman" w:eastAsia="Times New Roman" w:hAnsi="Times New Roman" w:cs="Times New Roman"/>
                <w:b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b/>
                <w:spacing w:val="4"/>
                <w:sz w:val="24"/>
                <w:szCs w:val="24"/>
                <w:lang w:val="ru-RU"/>
              </w:rPr>
              <w:t>65252</w:t>
            </w:r>
          </w:p>
        </w:tc>
        <w:tc>
          <w:tcPr>
            <w:tcW w:w="1701" w:type="dxa"/>
            <w:vAlign w:val="center"/>
          </w:tcPr>
          <w:p w14:paraId="6337AAE1" w14:textId="46D22579" w:rsidR="0089080F" w:rsidRPr="00BC3E32" w:rsidRDefault="00BC3E32" w:rsidP="0089080F">
            <w:pPr>
              <w:widowControl w:val="0"/>
              <w:ind w:left="-108" w:right="-108"/>
              <w:jc w:val="center"/>
              <w:rPr>
                <w:rFonts w:ascii="Times New Roman" w:eastAsia="Times New Roman" w:hAnsi="Times New Roman" w:cs="Times New Roman"/>
                <w:b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b/>
                <w:spacing w:val="4"/>
                <w:sz w:val="24"/>
                <w:szCs w:val="24"/>
                <w:lang w:val="ru-RU"/>
              </w:rPr>
              <w:t>2229</w:t>
            </w:r>
          </w:p>
        </w:tc>
        <w:tc>
          <w:tcPr>
            <w:tcW w:w="1701" w:type="dxa"/>
            <w:vAlign w:val="center"/>
          </w:tcPr>
          <w:p w14:paraId="69A361F6" w14:textId="54526B13" w:rsidR="0089080F" w:rsidRPr="00BC3E32" w:rsidRDefault="00BC3E32" w:rsidP="0089080F">
            <w:pPr>
              <w:widowControl w:val="0"/>
              <w:ind w:left="-108" w:right="-92"/>
              <w:jc w:val="center"/>
              <w:rPr>
                <w:rFonts w:ascii="Times New Roman" w:eastAsia="Times New Roman" w:hAnsi="Times New Roman" w:cs="Times New Roman"/>
                <w:b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b/>
                <w:spacing w:val="4"/>
                <w:sz w:val="24"/>
                <w:szCs w:val="24"/>
                <w:lang w:val="ru-RU"/>
              </w:rPr>
              <w:t>5,31</w:t>
            </w:r>
          </w:p>
        </w:tc>
        <w:tc>
          <w:tcPr>
            <w:tcW w:w="992" w:type="dxa"/>
            <w:vAlign w:val="center"/>
          </w:tcPr>
          <w:p w14:paraId="3BF20D9C" w14:textId="437635DF" w:rsidR="0089080F" w:rsidRPr="00BC3E32" w:rsidRDefault="00BC3E32" w:rsidP="0089080F">
            <w:pPr>
              <w:widowControl w:val="0"/>
              <w:ind w:left="-124" w:right="-115"/>
              <w:jc w:val="center"/>
              <w:rPr>
                <w:rFonts w:ascii="Times New Roman" w:eastAsia="Times New Roman" w:hAnsi="Times New Roman" w:cs="Times New Roman"/>
                <w:b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b/>
                <w:spacing w:val="4"/>
                <w:sz w:val="24"/>
                <w:szCs w:val="24"/>
                <w:lang w:val="ru-RU"/>
              </w:rPr>
              <w:t>2,01</w:t>
            </w:r>
          </w:p>
        </w:tc>
        <w:tc>
          <w:tcPr>
            <w:tcW w:w="1417" w:type="dxa"/>
            <w:vAlign w:val="center"/>
          </w:tcPr>
          <w:p w14:paraId="5000DB15" w14:textId="420D575C" w:rsidR="0089080F" w:rsidRPr="00BC3E32" w:rsidRDefault="00BC3E32" w:rsidP="0089080F">
            <w:pPr>
              <w:widowControl w:val="0"/>
              <w:tabs>
                <w:tab w:val="left" w:pos="1174"/>
              </w:tabs>
              <w:ind w:left="-101" w:right="-143" w:firstLine="101"/>
              <w:jc w:val="center"/>
              <w:rPr>
                <w:rFonts w:ascii="Times New Roman" w:eastAsia="Times New Roman" w:hAnsi="Times New Roman" w:cs="Times New Roman"/>
                <w:b/>
                <w:spacing w:val="4"/>
                <w:sz w:val="24"/>
                <w:szCs w:val="24"/>
                <w:lang w:val="ru-RU"/>
              </w:rPr>
            </w:pPr>
            <w:r w:rsidRPr="00BC3E32">
              <w:rPr>
                <w:rFonts w:ascii="Times New Roman" w:eastAsia="Times New Roman" w:hAnsi="Times New Roman" w:cs="Times New Roman"/>
                <w:b/>
                <w:spacing w:val="4"/>
                <w:sz w:val="24"/>
                <w:szCs w:val="24"/>
                <w:lang w:val="ru-RU"/>
              </w:rPr>
              <w:t>7,96</w:t>
            </w:r>
          </w:p>
        </w:tc>
      </w:tr>
    </w:tbl>
    <w:p w14:paraId="2A6D9D60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A3B330E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C228F5A" w14:textId="77777777" w:rsid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9080F">
        <w:rPr>
          <w:rFonts w:ascii="Times New Roman" w:hAnsi="Times New Roman" w:cs="Times New Roman"/>
          <w:sz w:val="24"/>
          <w:szCs w:val="24"/>
          <w:lang w:val="ru-RU"/>
        </w:rPr>
        <w:t xml:space="preserve">     Рассматриваются следующие направления развития системы теплоснабжения:</w:t>
      </w:r>
    </w:p>
    <w:p w14:paraId="7F98E11A" w14:textId="77777777" w:rsidR="00BB57B2" w:rsidRPr="0089080F" w:rsidRDefault="00BB57B2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34E265C9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9080F">
        <w:rPr>
          <w:rFonts w:ascii="Times New Roman" w:hAnsi="Times New Roman" w:cs="Times New Roman"/>
          <w:sz w:val="24"/>
          <w:szCs w:val="24"/>
          <w:lang w:val="ru-RU"/>
        </w:rPr>
        <w:t>- объединение зон теплоснабжения существующих источников;</w:t>
      </w:r>
    </w:p>
    <w:p w14:paraId="28E53FEF" w14:textId="1B00C26C" w:rsidR="00BB57B2" w:rsidRDefault="00BB57B2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- строительство новых источников теплоснабжения в связи с </w:t>
      </w:r>
      <w:r w:rsidRPr="00BB57B2">
        <w:rPr>
          <w:rFonts w:ascii="Times New Roman" w:hAnsi="Times New Roman" w:cs="Times New Roman"/>
          <w:sz w:val="24"/>
          <w:szCs w:val="24"/>
          <w:lang w:val="ru-RU"/>
        </w:rPr>
        <w:t>объединение</w:t>
      </w:r>
      <w:r>
        <w:rPr>
          <w:rFonts w:ascii="Times New Roman" w:hAnsi="Times New Roman" w:cs="Times New Roman"/>
          <w:sz w:val="24"/>
          <w:szCs w:val="24"/>
          <w:lang w:val="ru-RU"/>
        </w:rPr>
        <w:t>м</w:t>
      </w:r>
      <w:r w:rsidRPr="00BB57B2">
        <w:rPr>
          <w:rFonts w:ascii="Times New Roman" w:hAnsi="Times New Roman" w:cs="Times New Roman"/>
          <w:sz w:val="24"/>
          <w:szCs w:val="24"/>
          <w:lang w:val="ru-RU"/>
        </w:rPr>
        <w:t xml:space="preserve"> зон теплоснабжения существующих источников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14:paraId="53F38F3F" w14:textId="3FC7FAFF" w:rsidR="00EC01A7" w:rsidRDefault="00EC01A7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bookmarkStart w:id="8" w:name="_Hlk204237986"/>
      <w:r>
        <w:rPr>
          <w:rFonts w:ascii="Times New Roman" w:hAnsi="Times New Roman" w:cs="Times New Roman"/>
          <w:sz w:val="24"/>
          <w:szCs w:val="24"/>
          <w:lang w:val="ru-RU"/>
        </w:rPr>
        <w:t xml:space="preserve">- строительство новых источников теплоснабжения в </w:t>
      </w:r>
      <w:proofErr w:type="gramStart"/>
      <w:r>
        <w:rPr>
          <w:rFonts w:ascii="Times New Roman" w:hAnsi="Times New Roman" w:cs="Times New Roman"/>
          <w:sz w:val="24"/>
          <w:szCs w:val="24"/>
          <w:lang w:val="ru-RU"/>
        </w:rPr>
        <w:t>связи  нецелесообразностью</w:t>
      </w:r>
      <w:proofErr w:type="gramEnd"/>
      <w:r>
        <w:rPr>
          <w:rFonts w:ascii="Times New Roman" w:hAnsi="Times New Roman" w:cs="Times New Roman"/>
          <w:sz w:val="24"/>
          <w:szCs w:val="24"/>
          <w:lang w:val="ru-RU"/>
        </w:rPr>
        <w:t xml:space="preserve"> реконструкции существующего источника теплоснабжения</w:t>
      </w:r>
      <w:r w:rsidR="00BB57B2">
        <w:rPr>
          <w:rFonts w:ascii="Times New Roman" w:hAnsi="Times New Roman" w:cs="Times New Roman"/>
          <w:sz w:val="24"/>
          <w:szCs w:val="24"/>
          <w:lang w:val="ru-RU"/>
        </w:rPr>
        <w:t>;</w:t>
      </w:r>
    </w:p>
    <w:bookmarkEnd w:id="8"/>
    <w:p w14:paraId="2C391CFC" w14:textId="41283723" w:rsidR="00EC01A7" w:rsidRPr="0089080F" w:rsidRDefault="00BB57B2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9080F">
        <w:rPr>
          <w:rFonts w:ascii="Times New Roman" w:hAnsi="Times New Roman" w:cs="Times New Roman"/>
          <w:sz w:val="24"/>
          <w:szCs w:val="24"/>
          <w:lang w:val="ru-RU"/>
        </w:rPr>
        <w:t xml:space="preserve">- реконструкция существующих источников теплоснабжения в связи </w:t>
      </w:r>
      <w:bookmarkStart w:id="9" w:name="_Hlk204238945"/>
      <w:r w:rsidRPr="0089080F">
        <w:rPr>
          <w:rFonts w:ascii="Times New Roman" w:hAnsi="Times New Roman" w:cs="Times New Roman"/>
          <w:sz w:val="24"/>
          <w:szCs w:val="24"/>
          <w:lang w:val="ru-RU"/>
        </w:rPr>
        <w:t xml:space="preserve">с </w:t>
      </w:r>
      <w:r>
        <w:rPr>
          <w:rFonts w:ascii="Times New Roman" w:hAnsi="Times New Roman" w:cs="Times New Roman"/>
          <w:sz w:val="24"/>
          <w:szCs w:val="24"/>
          <w:lang w:val="ru-RU"/>
        </w:rPr>
        <w:t>выработкой ресурса основного котельного оборудования</w:t>
      </w:r>
      <w:bookmarkEnd w:id="9"/>
      <w:r>
        <w:rPr>
          <w:rFonts w:ascii="Times New Roman" w:hAnsi="Times New Roman" w:cs="Times New Roman"/>
          <w:sz w:val="24"/>
          <w:szCs w:val="24"/>
          <w:lang w:val="ru-RU"/>
        </w:rPr>
        <w:t xml:space="preserve">; </w:t>
      </w:r>
    </w:p>
    <w:p w14:paraId="5BB35F38" w14:textId="66C9C1A2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89080F">
        <w:rPr>
          <w:rFonts w:ascii="Times New Roman" w:hAnsi="Times New Roman" w:cs="Times New Roman"/>
          <w:sz w:val="24"/>
          <w:szCs w:val="24"/>
          <w:lang w:val="ru-RU"/>
        </w:rPr>
        <w:t xml:space="preserve">- реконструкция существующих тепловых сетей в связи с объединением зон теплоснабжения источников тепловой </w:t>
      </w:r>
      <w:proofErr w:type="gramStart"/>
      <w:r w:rsidRPr="0089080F">
        <w:rPr>
          <w:rFonts w:ascii="Times New Roman" w:hAnsi="Times New Roman" w:cs="Times New Roman"/>
          <w:sz w:val="24"/>
          <w:szCs w:val="24"/>
          <w:lang w:val="ru-RU"/>
        </w:rPr>
        <w:t>энергии .</w:t>
      </w:r>
      <w:proofErr w:type="gramEnd"/>
    </w:p>
    <w:p w14:paraId="0B58CFDF" w14:textId="77777777" w:rsidR="0089080F" w:rsidRP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692B6065" w14:textId="77777777" w:rsid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BB57B2">
        <w:rPr>
          <w:rFonts w:ascii="Times New Roman" w:hAnsi="Times New Roman" w:cs="Times New Roman"/>
          <w:b/>
          <w:sz w:val="24"/>
          <w:szCs w:val="24"/>
          <w:lang w:val="ru-RU"/>
        </w:rPr>
        <w:t>4.2.1. Объединение зон теплоснабжения существующих источников.</w:t>
      </w:r>
    </w:p>
    <w:p w14:paraId="0000703C" w14:textId="77777777" w:rsidR="00BB57B2" w:rsidRPr="00BB57B2" w:rsidRDefault="00BB57B2" w:rsidP="0089080F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401E0059" w14:textId="05319A72" w:rsidR="0089080F" w:rsidRPr="00E3290D" w:rsidRDefault="0089080F" w:rsidP="0089080F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3290D">
        <w:rPr>
          <w:rFonts w:ascii="Times New Roman" w:hAnsi="Times New Roman" w:cs="Times New Roman"/>
          <w:sz w:val="24"/>
          <w:szCs w:val="24"/>
          <w:lang w:val="ru-RU"/>
        </w:rPr>
        <w:t xml:space="preserve">Расширение зон действия и прирост нагрузок существующих источников тепловой энергии планируется </w:t>
      </w:r>
      <w:bookmarkStart w:id="10" w:name="_GoBack"/>
      <w:bookmarkEnd w:id="10"/>
      <w:r w:rsidR="000E5228" w:rsidRPr="00E3290D">
        <w:rPr>
          <w:rFonts w:ascii="Times New Roman" w:hAnsi="Times New Roman" w:cs="Times New Roman"/>
          <w:sz w:val="24"/>
          <w:szCs w:val="24"/>
          <w:lang w:val="ru-RU"/>
        </w:rPr>
        <w:t>с подключением</w:t>
      </w:r>
      <w:r w:rsidRPr="00E3290D">
        <w:rPr>
          <w:rFonts w:ascii="Times New Roman" w:hAnsi="Times New Roman" w:cs="Times New Roman"/>
          <w:sz w:val="24"/>
          <w:szCs w:val="24"/>
          <w:lang w:val="ru-RU"/>
        </w:rPr>
        <w:t xml:space="preserve"> новых потребителей в существующей зоне теплоснабжения источников тепловой энергии.</w:t>
      </w:r>
    </w:p>
    <w:p w14:paraId="5A002142" w14:textId="6710070F" w:rsidR="0089080F" w:rsidRPr="00E3290D" w:rsidRDefault="0089080F" w:rsidP="0089080F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3290D">
        <w:rPr>
          <w:rFonts w:ascii="Times New Roman" w:hAnsi="Times New Roman" w:cs="Times New Roman"/>
          <w:sz w:val="24"/>
          <w:szCs w:val="24"/>
          <w:lang w:val="ru-RU"/>
        </w:rPr>
        <w:t>В соответствии с Генеральным планом Арамильского городского округа, новое строительство и прирост тепловых нагрузок планируется в границах улиц Щорса, Рабочая, Лесная, Садовой в зоне действия источника теплоснабжения котельной   №6.</w:t>
      </w:r>
      <w:r w:rsidR="009C063E" w:rsidRPr="00E3290D">
        <w:rPr>
          <w:rFonts w:ascii="Times New Roman" w:hAnsi="Times New Roman" w:cs="Times New Roman"/>
          <w:sz w:val="24"/>
          <w:szCs w:val="24"/>
          <w:lang w:val="ru-RU"/>
        </w:rPr>
        <w:t xml:space="preserve"> Существующая мощность коельной позволяет подключить потребители первой очереди застройки. Для подключения второй и третьей очередей требуется увеличение мощности котельной до 18 Гкал/час, пропускная способность существующих сетей не позволяет подключение перспективныхпотребителей.</w:t>
      </w:r>
    </w:p>
    <w:p w14:paraId="27AE552F" w14:textId="77777777" w:rsidR="009C063E" w:rsidRPr="00E3290D" w:rsidRDefault="009C063E" w:rsidP="0089080F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208D364" w14:textId="6CEBA88F" w:rsidR="0089080F" w:rsidRPr="00E3290D" w:rsidRDefault="0089080F" w:rsidP="0089080F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3290D">
        <w:rPr>
          <w:rFonts w:ascii="Times New Roman" w:hAnsi="Times New Roman" w:cs="Times New Roman"/>
          <w:sz w:val="24"/>
          <w:szCs w:val="24"/>
          <w:lang w:val="ru-RU"/>
        </w:rPr>
        <w:t>Территориально пересекаются зоны теплоснабжения двух групп источников тепловой энергии:</w:t>
      </w:r>
    </w:p>
    <w:p w14:paraId="37A28B2E" w14:textId="77777777" w:rsidR="0089080F" w:rsidRPr="009C063E" w:rsidRDefault="0089080F" w:rsidP="0089080F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9C063E">
        <w:rPr>
          <w:rFonts w:ascii="Times New Roman" w:hAnsi="Times New Roman" w:cs="Times New Roman"/>
          <w:sz w:val="24"/>
          <w:szCs w:val="24"/>
          <w:lang w:val="ru-RU"/>
        </w:rPr>
        <w:t>А) Котельная №1 и Котельная№2</w:t>
      </w:r>
    </w:p>
    <w:p w14:paraId="71C2341B" w14:textId="77777777" w:rsidR="0089080F" w:rsidRDefault="0089080F" w:rsidP="0089080F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9C063E">
        <w:rPr>
          <w:rFonts w:ascii="Times New Roman" w:hAnsi="Times New Roman" w:cs="Times New Roman"/>
          <w:sz w:val="24"/>
          <w:szCs w:val="24"/>
          <w:lang w:val="ru-RU"/>
        </w:rPr>
        <w:t>Б) Котельная №5 и Котельная№8</w:t>
      </w:r>
    </w:p>
    <w:p w14:paraId="4255EC31" w14:textId="5D8B88C8" w:rsidR="0089080F" w:rsidRPr="009C063E" w:rsidRDefault="0089080F" w:rsidP="0089080F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9C063E">
        <w:rPr>
          <w:rFonts w:ascii="Times New Roman" w:hAnsi="Times New Roman" w:cs="Times New Roman"/>
          <w:sz w:val="24"/>
          <w:szCs w:val="24"/>
          <w:lang w:val="ru-RU"/>
        </w:rPr>
        <w:lastRenderedPageBreak/>
        <w:t>Котельная №1 и Котельная№2 находятся в неудовлетворительном состоянии</w:t>
      </w:r>
      <w:r w:rsidR="009C063E" w:rsidRPr="009C063E">
        <w:rPr>
          <w:rFonts w:ascii="Times New Roman" w:hAnsi="Times New Roman" w:cs="Times New Roman"/>
          <w:sz w:val="24"/>
          <w:szCs w:val="24"/>
          <w:lang w:val="ru-RU"/>
        </w:rPr>
        <w:t>, реконструкция не целесообразна из-за неудовлетворительного состояния зданий котельных</w:t>
      </w:r>
      <w:r w:rsidRPr="009C063E">
        <w:rPr>
          <w:rFonts w:ascii="Times New Roman" w:hAnsi="Times New Roman" w:cs="Times New Roman"/>
          <w:sz w:val="24"/>
          <w:szCs w:val="24"/>
          <w:lang w:val="ru-RU"/>
        </w:rPr>
        <w:t>. С точки зрения оптимизации затрат на строительство и содержание, целесообразно построить одну котельную (на площадке котельной №</w:t>
      </w:r>
      <w:r w:rsidR="00DC4D6A" w:rsidRPr="009C063E">
        <w:rPr>
          <w:rFonts w:ascii="Times New Roman" w:hAnsi="Times New Roman" w:cs="Times New Roman"/>
          <w:sz w:val="24"/>
          <w:szCs w:val="24"/>
          <w:lang w:val="ru-RU"/>
        </w:rPr>
        <w:t>2</w:t>
      </w:r>
      <w:r w:rsidRPr="009C063E">
        <w:rPr>
          <w:rFonts w:ascii="Times New Roman" w:hAnsi="Times New Roman" w:cs="Times New Roman"/>
          <w:sz w:val="24"/>
          <w:szCs w:val="24"/>
          <w:lang w:val="ru-RU"/>
        </w:rPr>
        <w:t xml:space="preserve">) с установленной мощностью 8,0 </w:t>
      </w:r>
      <w:r w:rsidR="00DC4D6A" w:rsidRPr="009C063E">
        <w:rPr>
          <w:rFonts w:ascii="Times New Roman" w:hAnsi="Times New Roman" w:cs="Times New Roman"/>
          <w:sz w:val="24"/>
          <w:szCs w:val="24"/>
          <w:lang w:val="ru-RU"/>
        </w:rPr>
        <w:t>МВт</w:t>
      </w:r>
      <w:r w:rsidRPr="009C063E">
        <w:rPr>
          <w:rFonts w:ascii="Times New Roman" w:hAnsi="Times New Roman" w:cs="Times New Roman"/>
          <w:sz w:val="24"/>
          <w:szCs w:val="24"/>
          <w:lang w:val="ru-RU"/>
        </w:rPr>
        <w:t>. Объединение котельных потребует реконструкции существующих тепловых сетей. Предложения по реконструкции и модернизации тепловых сетей рассмотрены в Главе 6. На рисунке 11 приведена предлагаемая схема теплоснабжения п. Арамиль и п. Светлый от котельной №</w:t>
      </w:r>
      <w:r w:rsidR="00DC4D6A" w:rsidRPr="009C063E">
        <w:rPr>
          <w:rFonts w:ascii="Times New Roman" w:hAnsi="Times New Roman" w:cs="Times New Roman"/>
          <w:sz w:val="24"/>
          <w:szCs w:val="24"/>
          <w:lang w:val="ru-RU"/>
        </w:rPr>
        <w:t>2</w:t>
      </w:r>
      <w:r w:rsidR="00075A18">
        <w:rPr>
          <w:rFonts w:ascii="Times New Roman" w:hAnsi="Times New Roman" w:cs="Times New Roman"/>
          <w:sz w:val="24"/>
          <w:szCs w:val="24"/>
          <w:lang w:val="ru-RU"/>
        </w:rPr>
        <w:t>. Данное мероприятие запланировано на 2027 год.</w:t>
      </w:r>
    </w:p>
    <w:p w14:paraId="7552DB5B" w14:textId="32D1733B" w:rsidR="0089080F" w:rsidRDefault="0089080F" w:rsidP="0089080F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9C063E">
        <w:rPr>
          <w:rFonts w:ascii="Times New Roman" w:hAnsi="Times New Roman" w:cs="Times New Roman"/>
          <w:sz w:val="24"/>
          <w:szCs w:val="24"/>
          <w:lang w:val="ru-RU"/>
        </w:rPr>
        <w:t xml:space="preserve">К системе теплоснабжения котельной №2 (п. Арамиль) подключены Очистные Сооружения МУП «Водоканал» с максимальной потребной нагрузкой на отопление </w:t>
      </w:r>
      <w:r w:rsidRPr="009C063E">
        <w:rPr>
          <w:rFonts w:ascii="Times New Roman" w:hAnsi="Times New Roman" w:cs="Times New Roman"/>
          <w:sz w:val="24"/>
          <w:szCs w:val="24"/>
        </w:rPr>
        <w:t>Q</w:t>
      </w:r>
      <w:r w:rsidRPr="009C063E">
        <w:rPr>
          <w:rFonts w:ascii="Times New Roman" w:hAnsi="Times New Roman" w:cs="Times New Roman"/>
          <w:sz w:val="24"/>
          <w:szCs w:val="24"/>
          <w:lang w:val="ru-RU"/>
        </w:rPr>
        <w:t xml:space="preserve">от = 0,02 Гкал/час. В настоящее время потери тепловой энергии через изоляции трубопроводов на участке тепловой сети от ТК-2 до очистных сооружений (при среднегодовой температуре наружного воздуха </w:t>
      </w:r>
      <w:r w:rsidRPr="009C063E">
        <w:rPr>
          <w:rFonts w:ascii="Times New Roman" w:hAnsi="Times New Roman" w:cs="Times New Roman"/>
          <w:sz w:val="24"/>
          <w:szCs w:val="24"/>
        </w:rPr>
        <w:t>t</w:t>
      </w:r>
      <w:r w:rsidRPr="009C063E">
        <w:rPr>
          <w:rFonts w:ascii="Times New Roman" w:hAnsi="Times New Roman" w:cs="Times New Roman"/>
          <w:sz w:val="24"/>
          <w:szCs w:val="24"/>
          <w:lang w:val="ru-RU"/>
        </w:rPr>
        <w:t xml:space="preserve">нв = -6 </w:t>
      </w:r>
      <w:r w:rsidRPr="009C063E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0</w:t>
      </w:r>
      <w:r w:rsidRPr="009C063E">
        <w:rPr>
          <w:rFonts w:ascii="Times New Roman" w:hAnsi="Times New Roman" w:cs="Times New Roman"/>
          <w:sz w:val="24"/>
          <w:szCs w:val="24"/>
          <w:lang w:val="ru-RU"/>
        </w:rPr>
        <w:t xml:space="preserve">С) составляет 0,024 Гкал/час. Стоимость замены тепловых сетей с использованием современных теплоизоляционных конструкций составит = </w:t>
      </w:r>
      <w:r w:rsidR="00DC4D6A" w:rsidRPr="009C063E">
        <w:rPr>
          <w:rFonts w:ascii="Times New Roman" w:hAnsi="Times New Roman" w:cs="Times New Roman"/>
          <w:sz w:val="24"/>
          <w:szCs w:val="24"/>
          <w:lang w:val="ru-RU"/>
        </w:rPr>
        <w:t>2</w:t>
      </w:r>
      <w:r w:rsidRPr="009C063E">
        <w:rPr>
          <w:rFonts w:ascii="Times New Roman" w:hAnsi="Times New Roman" w:cs="Times New Roman"/>
          <w:sz w:val="24"/>
          <w:szCs w:val="24"/>
          <w:lang w:val="ru-RU"/>
        </w:rPr>
        <w:t xml:space="preserve"> млн </w:t>
      </w:r>
      <w:r w:rsidR="00DC4D6A" w:rsidRPr="009C063E">
        <w:rPr>
          <w:rFonts w:ascii="Times New Roman" w:hAnsi="Times New Roman" w:cs="Times New Roman"/>
          <w:sz w:val="24"/>
          <w:szCs w:val="24"/>
          <w:lang w:val="ru-RU"/>
        </w:rPr>
        <w:t>647</w:t>
      </w:r>
      <w:r w:rsidRPr="009C063E">
        <w:rPr>
          <w:rFonts w:ascii="Times New Roman" w:hAnsi="Times New Roman" w:cs="Times New Roman"/>
          <w:sz w:val="24"/>
          <w:szCs w:val="24"/>
          <w:lang w:val="ru-RU"/>
        </w:rPr>
        <w:t xml:space="preserve"> т/р. При идеальном состоянии тепловой изоляции на данном участке среднегодовые тепловые потери составят </w:t>
      </w:r>
      <w:r w:rsidRPr="009C063E">
        <w:rPr>
          <w:rFonts w:ascii="Times New Roman" w:hAnsi="Times New Roman" w:cs="Times New Roman"/>
          <w:sz w:val="24"/>
          <w:szCs w:val="24"/>
        </w:rPr>
        <w:t>Q</w:t>
      </w:r>
      <w:r w:rsidRPr="009C063E">
        <w:rPr>
          <w:rFonts w:ascii="Times New Roman" w:hAnsi="Times New Roman" w:cs="Times New Roman"/>
          <w:sz w:val="24"/>
          <w:szCs w:val="24"/>
          <w:lang w:val="ru-RU"/>
        </w:rPr>
        <w:t>тп = 0,013 Гкал/час. Теплоснабжение данного потребителя от централизованной системы отопления затратна и не целесообразна. Учитывая малую тепловую нагрузку потребителя целесообразно перевести его на индивидуальное электрическое отопление.</w:t>
      </w:r>
    </w:p>
    <w:p w14:paraId="12AEDCB8" w14:textId="77777777" w:rsidR="009C063E" w:rsidRPr="009C063E" w:rsidRDefault="009C063E" w:rsidP="0089080F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6B61DCF" w14:textId="77777777" w:rsidR="0089080F" w:rsidRPr="009C063E" w:rsidRDefault="0089080F" w:rsidP="0089080F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BB57B2">
        <w:rPr>
          <w:rFonts w:ascii="Times New Roman" w:hAnsi="Times New Roman" w:cs="Times New Roman"/>
          <w:color w:val="EE0000"/>
          <w:sz w:val="24"/>
          <w:szCs w:val="24"/>
          <w:lang w:val="ru-RU"/>
        </w:rPr>
        <w:tab/>
      </w:r>
      <w:r w:rsidRPr="009C063E">
        <w:rPr>
          <w:rFonts w:ascii="Times New Roman" w:hAnsi="Times New Roman" w:cs="Times New Roman"/>
          <w:sz w:val="24"/>
          <w:szCs w:val="24"/>
          <w:lang w:val="ru-RU"/>
        </w:rPr>
        <w:t>Перераспределение тепловой нагрузки между котельными №8 и №5 не целесообразно. Котельная №8 имеет лучшее техноэкономические показатели, среди котельных МУП «Арамиль-Тепло», и оптимально загружена по тепловой энергии.</w:t>
      </w:r>
    </w:p>
    <w:p w14:paraId="13A24978" w14:textId="77777777" w:rsidR="0089080F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9C063E">
        <w:rPr>
          <w:rFonts w:ascii="Times New Roman" w:hAnsi="Times New Roman" w:cs="Times New Roman"/>
          <w:sz w:val="24"/>
          <w:szCs w:val="24"/>
          <w:lang w:val="ru-RU"/>
        </w:rPr>
        <w:t>Котельная №5, напротив выслужила нормативный срок службы, реконструкция нецелесообразна, требуется строительство новой котельной. Тепловые сети, присоединенные к котельной №5, находятся в неудовлетворительном состоянии, требуют реконструкцию. На стадии реконструкции целесообразно предусмотреть возможность подключение жилых домов, расположенных по ул. Ленина и ул. Новая к теплосетям котельной №5, для обеспечения резерва.</w:t>
      </w:r>
    </w:p>
    <w:p w14:paraId="5AFD83A6" w14:textId="77777777" w:rsidR="009C063E" w:rsidRDefault="009C063E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6BEEAA0A" w14:textId="5BFEE404" w:rsidR="009C063E" w:rsidRDefault="009C063E" w:rsidP="0089080F">
      <w:pPr>
        <w:widowControl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9C063E">
        <w:rPr>
          <w:rFonts w:ascii="Times New Roman" w:hAnsi="Times New Roman" w:cs="Times New Roman"/>
          <w:b/>
          <w:bCs/>
          <w:sz w:val="24"/>
          <w:szCs w:val="24"/>
          <w:lang w:val="ru-RU"/>
        </w:rPr>
        <w:t>4.2.2.</w:t>
      </w:r>
      <w:r w:rsidRPr="009C063E">
        <w:rPr>
          <w:lang w:val="ru-RU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 С</w:t>
      </w:r>
      <w:r w:rsidRPr="009C063E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троительство новых источников теплоснабжения в </w:t>
      </w:r>
      <w:proofErr w:type="gramStart"/>
      <w:r w:rsidRPr="009C063E">
        <w:rPr>
          <w:rFonts w:ascii="Times New Roman" w:hAnsi="Times New Roman" w:cs="Times New Roman"/>
          <w:b/>
          <w:bCs/>
          <w:sz w:val="24"/>
          <w:szCs w:val="24"/>
          <w:lang w:val="ru-RU"/>
        </w:rPr>
        <w:t>связи  нецелесообразностью</w:t>
      </w:r>
      <w:proofErr w:type="gramEnd"/>
      <w:r w:rsidRPr="009C063E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 реконструкции существующего источника теплоснабжения</w:t>
      </w:r>
      <w:r w:rsidR="008A14D5">
        <w:rPr>
          <w:rFonts w:ascii="Times New Roman" w:hAnsi="Times New Roman" w:cs="Times New Roman"/>
          <w:b/>
          <w:bCs/>
          <w:sz w:val="24"/>
          <w:szCs w:val="24"/>
          <w:lang w:val="ru-RU"/>
        </w:rPr>
        <w:t>.</w:t>
      </w:r>
    </w:p>
    <w:p w14:paraId="568F5F8D" w14:textId="77777777" w:rsidR="009C063E" w:rsidRDefault="009C063E" w:rsidP="0089080F">
      <w:pPr>
        <w:widowControl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</w:p>
    <w:p w14:paraId="315E28FF" w14:textId="13A58A07" w:rsidR="009C063E" w:rsidRDefault="009C063E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9C063E">
        <w:rPr>
          <w:rFonts w:ascii="Times New Roman" w:hAnsi="Times New Roman" w:cs="Times New Roman"/>
          <w:sz w:val="24"/>
          <w:szCs w:val="24"/>
          <w:lang w:val="ru-RU"/>
        </w:rPr>
        <w:t>Существующая котельная №5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B82645">
        <w:rPr>
          <w:rFonts w:ascii="Times New Roman" w:hAnsi="Times New Roman" w:cs="Times New Roman"/>
          <w:sz w:val="24"/>
          <w:szCs w:val="24"/>
          <w:lang w:val="ru-RU"/>
        </w:rPr>
        <w:t xml:space="preserve">Расположенная в г. Арамиль ул. </w:t>
      </w:r>
      <w:proofErr w:type="gramStart"/>
      <w:r w:rsidR="00B82645" w:rsidRPr="00B82645">
        <w:rPr>
          <w:rFonts w:ascii="Times New Roman" w:hAnsi="Times New Roman" w:cs="Times New Roman"/>
          <w:lang w:val="ru-RU"/>
        </w:rPr>
        <w:t>Красноармейская,</w:t>
      </w:r>
      <w:r w:rsidRPr="00B82645">
        <w:rPr>
          <w:rFonts w:ascii="Times New Roman" w:hAnsi="Times New Roman" w:cs="Times New Roman"/>
          <w:lang w:val="ru-RU"/>
        </w:rPr>
        <w:t xml:space="preserve"> </w:t>
      </w:r>
      <w:r w:rsidR="00B82645" w:rsidRPr="00B82645">
        <w:rPr>
          <w:rFonts w:ascii="Times New Roman" w:hAnsi="Times New Roman" w:cs="Times New Roman"/>
          <w:lang w:val="ru-RU"/>
        </w:rPr>
        <w:t xml:space="preserve"> работает</w:t>
      </w:r>
      <w:proofErr w:type="gramEnd"/>
      <w:r w:rsidR="00B82645" w:rsidRPr="00B82645">
        <w:rPr>
          <w:rFonts w:ascii="Times New Roman" w:hAnsi="Times New Roman" w:cs="Times New Roman"/>
          <w:lang w:val="ru-RU"/>
        </w:rPr>
        <w:t xml:space="preserve"> в паровом режиме</w:t>
      </w:r>
      <w:r w:rsidR="00B82645">
        <w:rPr>
          <w:rFonts w:ascii="Times New Roman" w:hAnsi="Times New Roman" w:cs="Times New Roman"/>
          <w:lang w:val="ru-RU"/>
        </w:rPr>
        <w:t xml:space="preserve">, </w:t>
      </w:r>
      <w:r w:rsidR="00B82645" w:rsidRPr="00B82645">
        <w:rPr>
          <w:rFonts w:ascii="Times New Roman" w:hAnsi="Times New Roman" w:cs="Times New Roman"/>
          <w:lang w:val="ru-RU"/>
        </w:rPr>
        <w:t xml:space="preserve"> </w:t>
      </w:r>
      <w:r w:rsidRPr="00B82645">
        <w:rPr>
          <w:rFonts w:ascii="Times New Roman" w:hAnsi="Times New Roman" w:cs="Times New Roman"/>
          <w:lang w:val="ru-RU"/>
        </w:rPr>
        <w:t>выслужила нормативный срок службы, реконструкция нецелесообразна</w:t>
      </w:r>
      <w:r w:rsidR="00B82645">
        <w:rPr>
          <w:rFonts w:ascii="Times New Roman" w:hAnsi="Times New Roman" w:cs="Times New Roman"/>
          <w:sz w:val="24"/>
          <w:szCs w:val="24"/>
          <w:lang w:val="ru-RU"/>
        </w:rPr>
        <w:t xml:space="preserve"> в связи с неудовлетворительным состоянием здания котельной. Предлагается строительство новой блочно-модульной, водогрейной котельной, мощностью 11,6 МВт по адресу: г. Арамиль ул. Красноармейская 118-2. Данное мероприятие запланировано на 2026 год.</w:t>
      </w:r>
    </w:p>
    <w:p w14:paraId="7EA9A264" w14:textId="77777777" w:rsidR="008A14D5" w:rsidRDefault="008A14D5" w:rsidP="0089080F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612C20DD" w14:textId="77777777" w:rsidR="00A048AB" w:rsidRDefault="00A048AB" w:rsidP="0089080F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3864DB56" w14:textId="4E160609" w:rsidR="0089080F" w:rsidRPr="00A048AB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A048AB">
        <w:rPr>
          <w:rFonts w:ascii="Times New Roman" w:hAnsi="Times New Roman" w:cs="Times New Roman"/>
          <w:b/>
          <w:sz w:val="24"/>
          <w:szCs w:val="24"/>
          <w:lang w:val="ru-RU"/>
        </w:rPr>
        <w:t>4.2.</w:t>
      </w:r>
      <w:r w:rsidR="00075A18">
        <w:rPr>
          <w:rFonts w:ascii="Times New Roman" w:hAnsi="Times New Roman" w:cs="Times New Roman"/>
          <w:b/>
          <w:sz w:val="24"/>
          <w:szCs w:val="24"/>
          <w:lang w:val="ru-RU"/>
        </w:rPr>
        <w:t>3</w:t>
      </w:r>
      <w:r w:rsidRPr="00A048AB">
        <w:rPr>
          <w:rFonts w:ascii="Times New Roman" w:hAnsi="Times New Roman" w:cs="Times New Roman"/>
          <w:b/>
          <w:sz w:val="24"/>
          <w:szCs w:val="24"/>
          <w:lang w:val="ru-RU"/>
        </w:rPr>
        <w:t xml:space="preserve">. Реконструкция существующих источников теплоснабжения в связи </w:t>
      </w:r>
      <w:r w:rsidR="00E3290D" w:rsidRPr="00A048AB">
        <w:rPr>
          <w:rFonts w:ascii="Times New Roman" w:hAnsi="Times New Roman" w:cs="Times New Roman"/>
          <w:b/>
          <w:sz w:val="24"/>
          <w:szCs w:val="24"/>
          <w:lang w:val="ru-RU"/>
        </w:rPr>
        <w:t>с выработкой ресурса основного котельного оборудования</w:t>
      </w:r>
      <w:r w:rsidRPr="00A048AB">
        <w:rPr>
          <w:rFonts w:ascii="Times New Roman" w:hAnsi="Times New Roman" w:cs="Times New Roman"/>
          <w:b/>
          <w:sz w:val="24"/>
          <w:szCs w:val="24"/>
          <w:lang w:val="ru-RU"/>
        </w:rPr>
        <w:t>.</w:t>
      </w:r>
    </w:p>
    <w:p w14:paraId="70CFE023" w14:textId="77777777" w:rsidR="00E3290D" w:rsidRPr="00A048AB" w:rsidRDefault="00E3290D" w:rsidP="0089080F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13048C07" w14:textId="40DE0707" w:rsidR="00A048AB" w:rsidRPr="00A048AB" w:rsidRDefault="00A048AB" w:rsidP="00A048AB">
      <w:pPr>
        <w:widowControl w:val="0"/>
        <w:spacing w:after="0" w:line="240" w:lineRule="auto"/>
        <w:rPr>
          <w:rFonts w:ascii="Times New Roman" w:hAnsi="Times New Roman" w:cs="Times New Roman"/>
          <w:bCs/>
          <w:sz w:val="24"/>
          <w:szCs w:val="24"/>
          <w:lang w:val="ru-RU"/>
        </w:rPr>
      </w:pPr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Котельная №6 построена и введена в эксплуатацию в 2002 году. В качестве теплогенерирующего оборудования на котельной установлены газовые жаротрубные водогрейные </w:t>
      </w:r>
      <w:proofErr w:type="gramStart"/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t>котлы :</w:t>
      </w:r>
      <w:proofErr w:type="gramEnd"/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ст.№№ 1,2 - Энторос , по 3,5 МВт,  ст.№ 3 - КВГМ-3,0 ст.№ 4 - КВГМ-2,0. Установленная тепловая мощность котельной 12 МВт (10,31 Гкал/ч). Основное котельное оборудование выслужило нормативный срок. </w:t>
      </w:r>
      <w:proofErr w:type="gramStart"/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t>Предлагается  реконструкция</w:t>
      </w:r>
      <w:proofErr w:type="gramEnd"/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котельной, без увеличения существующей мощности.</w:t>
      </w:r>
      <w:r w:rsidRPr="00A048AB">
        <w:rPr>
          <w:lang w:val="ru-RU"/>
        </w:rPr>
        <w:t xml:space="preserve"> </w:t>
      </w:r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Данное </w:t>
      </w:r>
      <w:r w:rsidRPr="00075A18">
        <w:rPr>
          <w:rFonts w:ascii="Times New Roman" w:hAnsi="Times New Roman" w:cs="Times New Roman"/>
          <w:bCs/>
          <w:sz w:val="24"/>
          <w:szCs w:val="24"/>
          <w:lang w:val="ru-RU"/>
        </w:rPr>
        <w:t>мероприятие запланировано на 2026 год.</w:t>
      </w:r>
    </w:p>
    <w:p w14:paraId="4C960F5A" w14:textId="77777777" w:rsidR="00A048AB" w:rsidRPr="00A048AB" w:rsidRDefault="00A048AB" w:rsidP="00A048AB">
      <w:pPr>
        <w:widowControl w:val="0"/>
        <w:spacing w:after="0" w:line="240" w:lineRule="auto"/>
        <w:rPr>
          <w:rFonts w:ascii="Times New Roman" w:hAnsi="Times New Roman" w:cs="Times New Roman"/>
          <w:bCs/>
          <w:sz w:val="24"/>
          <w:szCs w:val="24"/>
          <w:lang w:val="ru-RU"/>
        </w:rPr>
      </w:pPr>
    </w:p>
    <w:p w14:paraId="14E94E7D" w14:textId="4D082D32" w:rsidR="00A048AB" w:rsidRPr="00A048AB" w:rsidRDefault="00A048AB" w:rsidP="00A048AB">
      <w:pPr>
        <w:widowControl w:val="0"/>
        <w:spacing w:after="0" w:line="240" w:lineRule="auto"/>
        <w:rPr>
          <w:rFonts w:ascii="Times New Roman" w:hAnsi="Times New Roman" w:cs="Times New Roman"/>
          <w:bCs/>
          <w:sz w:val="24"/>
          <w:szCs w:val="24"/>
          <w:lang w:val="ru-RU"/>
        </w:rPr>
      </w:pPr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t>Отопительная котельная №7 построена и введена в эксплуатацию в 1992 году.  В качестве теплогенерирующего оборудования установлены газовые жаротрубные водогрейные котлы «Минск» -</w:t>
      </w:r>
      <w:proofErr w:type="gramStart"/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t>1  c</w:t>
      </w:r>
      <w:proofErr w:type="gramEnd"/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инжекционными горелками 4шт по 0,4 МВт. (эксплуатируются ст №№ 2,</w:t>
      </w:r>
      <w:proofErr w:type="gramStart"/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t>3  )</w:t>
      </w:r>
      <w:proofErr w:type="gramEnd"/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</w:t>
      </w:r>
    </w:p>
    <w:p w14:paraId="7B523C4C" w14:textId="79668818" w:rsidR="00A048AB" w:rsidRPr="00A048AB" w:rsidRDefault="00A048AB" w:rsidP="00A048AB">
      <w:pPr>
        <w:widowControl w:val="0"/>
        <w:spacing w:after="0" w:line="240" w:lineRule="auto"/>
        <w:rPr>
          <w:rFonts w:ascii="Times New Roman" w:hAnsi="Times New Roman" w:cs="Times New Roman"/>
          <w:bCs/>
          <w:sz w:val="24"/>
          <w:szCs w:val="24"/>
          <w:lang w:val="ru-RU"/>
        </w:rPr>
      </w:pPr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t>В 2016 -м году в котельной дополнительно смонтирован водогрейный котел Энторос теплопроизводительностью 1 МВт. Установленная тепловая мощность котельной 1,8 МВт (1,55 Гкал/ч).</w:t>
      </w:r>
      <w:r w:rsidRPr="00A048AB">
        <w:rPr>
          <w:lang w:val="ru-RU"/>
        </w:rPr>
        <w:t xml:space="preserve"> </w:t>
      </w:r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Основное котельное оборудование выслужило нормативный срок. </w:t>
      </w:r>
      <w:proofErr w:type="gramStart"/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Предлагается  </w:t>
      </w:r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lastRenderedPageBreak/>
        <w:t>реконструкция</w:t>
      </w:r>
      <w:proofErr w:type="gramEnd"/>
      <w:r w:rsidRPr="00A048AB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котельной, без </w:t>
      </w:r>
      <w:r w:rsidRPr="00075A18">
        <w:rPr>
          <w:rFonts w:ascii="Times New Roman" w:hAnsi="Times New Roman" w:cs="Times New Roman"/>
          <w:bCs/>
          <w:sz w:val="24"/>
          <w:szCs w:val="24"/>
          <w:lang w:val="ru-RU"/>
        </w:rPr>
        <w:t>увеличения существующей мощности. Данное мероприятие запланировано на 2027 год.</w:t>
      </w:r>
    </w:p>
    <w:p w14:paraId="45D12F97" w14:textId="77777777" w:rsidR="0089080F" w:rsidRPr="00A048AB" w:rsidRDefault="0089080F" w:rsidP="0089080F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51B9A70" w14:textId="36FAAA63" w:rsidR="0089080F" w:rsidRPr="00B71A36" w:rsidRDefault="0089080F" w:rsidP="0089080F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B71A36">
        <w:rPr>
          <w:rFonts w:ascii="Times New Roman" w:hAnsi="Times New Roman" w:cs="Times New Roman"/>
          <w:b/>
          <w:sz w:val="24"/>
          <w:szCs w:val="24"/>
          <w:lang w:val="ru-RU"/>
        </w:rPr>
        <w:t>4.2.</w:t>
      </w:r>
      <w:r w:rsidR="00075A18" w:rsidRPr="00B71A36">
        <w:rPr>
          <w:rFonts w:ascii="Times New Roman" w:hAnsi="Times New Roman" w:cs="Times New Roman"/>
          <w:b/>
          <w:sz w:val="24"/>
          <w:szCs w:val="24"/>
          <w:lang w:val="ru-RU"/>
        </w:rPr>
        <w:t>4</w:t>
      </w:r>
      <w:r w:rsidRPr="00B71A36">
        <w:rPr>
          <w:rFonts w:ascii="Times New Roman" w:hAnsi="Times New Roman" w:cs="Times New Roman"/>
          <w:b/>
          <w:sz w:val="24"/>
          <w:szCs w:val="24"/>
          <w:lang w:val="ru-RU"/>
        </w:rPr>
        <w:t>. Реконструкция существующих тепловых сетей в связи с объединением зон теплоснабжения источников тепловой энергии.</w:t>
      </w:r>
    </w:p>
    <w:p w14:paraId="49675DB9" w14:textId="77777777" w:rsidR="00075A18" w:rsidRPr="00B71A36" w:rsidRDefault="00075A18" w:rsidP="0089080F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0F00615B" w14:textId="55CCCD02" w:rsidR="0089080F" w:rsidRPr="00B71A36" w:rsidRDefault="0089080F" w:rsidP="0089080F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B71A36">
        <w:rPr>
          <w:rFonts w:ascii="Times New Roman" w:hAnsi="Times New Roman" w:cs="Times New Roman"/>
          <w:sz w:val="24"/>
          <w:szCs w:val="24"/>
          <w:lang w:val="ru-RU"/>
        </w:rPr>
        <w:t xml:space="preserve">          Для осуществления мероприятий по объединению </w:t>
      </w:r>
      <w:proofErr w:type="gramStart"/>
      <w:r w:rsidRPr="00B71A36">
        <w:rPr>
          <w:rFonts w:ascii="Times New Roman" w:hAnsi="Times New Roman" w:cs="Times New Roman"/>
          <w:sz w:val="24"/>
          <w:szCs w:val="24"/>
          <w:lang w:val="ru-RU"/>
        </w:rPr>
        <w:t>тепловых сетей</w:t>
      </w:r>
      <w:proofErr w:type="gramEnd"/>
      <w:r w:rsidRPr="00B71A36">
        <w:rPr>
          <w:rFonts w:ascii="Times New Roman" w:hAnsi="Times New Roman" w:cs="Times New Roman"/>
          <w:sz w:val="24"/>
          <w:szCs w:val="24"/>
          <w:lang w:val="ru-RU"/>
        </w:rPr>
        <w:t xml:space="preserve"> присоединенных к котельным №1 и №2 потребуется реконструкция тепловых сетей присоединенных к котельной №2. Технологическое присоединение тепловых сетей предлагается осуществить в тепловой камере ТП-1. Головной участок от котельной №2 до ТП-1 необходимо заменить с увеличением до Ду 250 мм.</w:t>
      </w:r>
      <w:r w:rsidR="00075A18" w:rsidRPr="00B71A36">
        <w:rPr>
          <w:rFonts w:ascii="Times New Roman" w:hAnsi="Times New Roman" w:cs="Times New Roman"/>
          <w:sz w:val="24"/>
          <w:szCs w:val="24"/>
          <w:lang w:val="ru-RU"/>
        </w:rPr>
        <w:t xml:space="preserve"> На данный момент разработана проектно-сметная документация и проведена государственная экспертиза проекта. Данное мероприятие запланировано на 2027 год</w:t>
      </w:r>
      <w:r w:rsidR="00B71A36" w:rsidRPr="00B71A36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1CA3890C" w14:textId="7AB734D2" w:rsidR="0089080F" w:rsidRPr="00B71A36" w:rsidRDefault="0089080F" w:rsidP="0089080F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8D148E3" w14:textId="77777777" w:rsidR="0089080F" w:rsidRPr="00B71A36" w:rsidRDefault="0089080F" w:rsidP="0089080F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11BB20DE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42E3F57C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3946461B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066C959E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3F06B31D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7A9A1940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780AD418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5338EB21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4B0849BE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19BA6B59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7C1D2A4E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6D9A4FE1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56050EEA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516861F1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19999815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310FA806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65919CFA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1CE8963A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72BEBF28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2DC3E40B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3F113A10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354E263F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26291A72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16BD5C45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28ACAEA5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47E7A3C3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4D17EC78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4EBC57F1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0A5CB8F7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3D236838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5349A521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72D92927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501AE1AD" w14:textId="77777777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582BCDD6" w14:textId="12972C7D" w:rsidR="0089080F" w:rsidRDefault="0089080F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4C9262CB" w14:textId="7CF14DFB" w:rsidR="001B5401" w:rsidRDefault="001B5401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504980BB" w14:textId="2CC2716F" w:rsidR="001B5401" w:rsidRDefault="001B5401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3A868B09" w14:textId="77777777" w:rsidR="001B5401" w:rsidRDefault="001B5401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414B28E0" w14:textId="28DCB18A" w:rsidR="00E51404" w:rsidRPr="002B724A" w:rsidRDefault="00E51404" w:rsidP="00326625">
      <w:pPr>
        <w:spacing w:after="0" w:line="240" w:lineRule="auto"/>
        <w:ind w:left="142" w:right="85" w:hanging="709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04851D9A" w14:textId="79B9E5ED" w:rsidR="00FE2BE8" w:rsidRPr="0061532C" w:rsidRDefault="00DC1C16" w:rsidP="00326625">
      <w:pPr>
        <w:autoSpaceDE w:val="0"/>
        <w:autoSpaceDN w:val="0"/>
        <w:adjustRightInd w:val="0"/>
        <w:spacing w:after="0" w:line="240" w:lineRule="auto"/>
        <w:ind w:left="142" w:right="85" w:firstLine="39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61532C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>Р</w:t>
      </w:r>
      <w:r w:rsidR="00FE2BE8" w:rsidRPr="0061532C">
        <w:rPr>
          <w:rFonts w:ascii="Times New Roman" w:hAnsi="Times New Roman" w:cs="Times New Roman"/>
          <w:b/>
          <w:sz w:val="28"/>
          <w:szCs w:val="28"/>
          <w:lang w:val="ru-RU"/>
        </w:rPr>
        <w:t xml:space="preserve">аздел 5. </w:t>
      </w:r>
      <w:r w:rsidR="00FE2BE8" w:rsidRPr="0061532C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П</w:t>
      </w:r>
      <w:r w:rsidR="0028536F" w:rsidRPr="0061532C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РЕДЛОЖЕНИЯ</w:t>
      </w:r>
      <w:r w:rsidR="004565CE" w:rsidRPr="0061532C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 ПО СТРОИТЕЛЬСТВУ, РЕКОНСТРУКЦИИ И ТЕХНИЧЕСКОМУ ПЕРЕВООРУЖЕНИЮ</w:t>
      </w:r>
      <w:r w:rsidR="009964B5" w:rsidRPr="0061532C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 И (ИЛИ) МОДЕРНИЗАЦИИ</w:t>
      </w:r>
      <w:r w:rsidR="004565CE" w:rsidRPr="0061532C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 ИСТОЧНИКОВ ТЕПЛОВОЙ ЭНЕРГИИ</w:t>
      </w:r>
    </w:p>
    <w:p w14:paraId="01CD531F" w14:textId="77777777" w:rsidR="00774512" w:rsidRPr="004E4029" w:rsidRDefault="00774512" w:rsidP="00326625">
      <w:pPr>
        <w:autoSpaceDE w:val="0"/>
        <w:autoSpaceDN w:val="0"/>
        <w:adjustRightInd w:val="0"/>
        <w:spacing w:after="0" w:line="240" w:lineRule="auto"/>
        <w:ind w:left="142" w:right="85" w:firstLine="567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3CFA8C40" w14:textId="77777777" w:rsidR="008055F8" w:rsidRPr="004E4029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E4029">
        <w:rPr>
          <w:rFonts w:ascii="Times New Roman" w:hAnsi="Times New Roman" w:cs="Times New Roman"/>
          <w:b/>
          <w:sz w:val="24"/>
          <w:szCs w:val="24"/>
          <w:lang w:val="ru-RU"/>
        </w:rPr>
        <w:t>5.1 Предложения по строительству источников тепловой энергии, обеспечивающих перспективную тепловую нагрузку на осваиваемых территориях городского округа,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и радиуса эффективного теплоснабжения.</w:t>
      </w:r>
    </w:p>
    <w:p w14:paraId="72E351BC" w14:textId="77777777" w:rsidR="00050F44" w:rsidRPr="004E4029" w:rsidRDefault="00050F44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9FC69A2" w14:textId="2AFB9BE5" w:rsidR="0061532C" w:rsidRDefault="0061532C" w:rsidP="0061532C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sz w:val="24"/>
          <w:szCs w:val="24"/>
          <w:lang w:val="ru-RU"/>
        </w:rPr>
        <w:t xml:space="preserve">Существующая котельная №5 Расположенная в г. Арамиль ул. </w:t>
      </w:r>
      <w:proofErr w:type="gramStart"/>
      <w:r w:rsidRPr="0061532C">
        <w:rPr>
          <w:rFonts w:ascii="Times New Roman" w:hAnsi="Times New Roman" w:cs="Times New Roman"/>
          <w:sz w:val="24"/>
          <w:szCs w:val="24"/>
          <w:lang w:val="ru-RU"/>
        </w:rPr>
        <w:t>Красноармейская,  работает</w:t>
      </w:r>
      <w:proofErr w:type="gramEnd"/>
      <w:r w:rsidRPr="0061532C">
        <w:rPr>
          <w:rFonts w:ascii="Times New Roman" w:hAnsi="Times New Roman" w:cs="Times New Roman"/>
          <w:sz w:val="24"/>
          <w:szCs w:val="24"/>
          <w:lang w:val="ru-RU"/>
        </w:rPr>
        <w:t xml:space="preserve"> в паровом режиме,  выслужила нормативный срок службы, реконструкция нецелесообразна в связи с неудовлетворительным состоянием здания котельной. Предлагается строительство новой блочно-модульной, водогрейной котельной, мощностью 11,6 МВт по адресу: г. Арамиль ул. Красноармейская 118-2. </w:t>
      </w:r>
    </w:p>
    <w:p w14:paraId="09DF2C87" w14:textId="60665BBB" w:rsidR="00717E30" w:rsidRPr="00DC1C16" w:rsidRDefault="0061532C" w:rsidP="0061532C">
      <w:pPr>
        <w:rPr>
          <w:rFonts w:ascii="Times New Roman" w:hAnsi="Times New Roman" w:cs="Times New Roman"/>
          <w:color w:val="EE0000"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sz w:val="24"/>
          <w:szCs w:val="24"/>
          <w:lang w:val="ru-RU"/>
        </w:rPr>
        <w:t>Котельная №1 и Котельная№2 находятся в неудовлетворительном состоянии, реконструкция не целесообразна из-за неудовлетворительного состояния зданий котельных. С точки зрения оптимизации затрат на строительство и содержание, целесообразно построить одну котельную (на площадке котельной №2) с установленной мощностью 8,0 МВт. Объединение котельных потребует реконструкции существующих тепловых сетей. Предложения по реконструкции и модернизации тепловых сетей рассмотрены в Главе 6. На рисунке 11 приведена предлагаемая схема теплоснабжения п. Арамиль и п. Светлый от котельной №2</w:t>
      </w:r>
    </w:p>
    <w:p w14:paraId="51BBFDED" w14:textId="77777777" w:rsidR="0053765B" w:rsidRPr="0061532C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b/>
          <w:sz w:val="24"/>
          <w:szCs w:val="24"/>
          <w:lang w:val="ru-RU"/>
        </w:rPr>
        <w:t>5.2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энергии.</w:t>
      </w:r>
    </w:p>
    <w:p w14:paraId="3409407E" w14:textId="77777777" w:rsidR="00440ED7" w:rsidRPr="0061532C" w:rsidRDefault="00440ED7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61FC01FB" w14:textId="77777777" w:rsidR="00440ED7" w:rsidRPr="0061532C" w:rsidRDefault="00440ED7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sz w:val="24"/>
          <w:szCs w:val="24"/>
          <w:lang w:val="ru-RU"/>
        </w:rPr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энергии, отсутствуют.</w:t>
      </w:r>
    </w:p>
    <w:p w14:paraId="1BE4DCB8" w14:textId="77777777" w:rsidR="0053765B" w:rsidRPr="00DC1C16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color w:val="EE0000"/>
          <w:sz w:val="24"/>
          <w:szCs w:val="24"/>
          <w:lang w:val="ru-RU"/>
        </w:rPr>
      </w:pPr>
    </w:p>
    <w:p w14:paraId="35F42CDA" w14:textId="77777777" w:rsidR="0053765B" w:rsidRPr="0061532C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b/>
          <w:sz w:val="24"/>
          <w:szCs w:val="24"/>
          <w:lang w:val="ru-RU"/>
        </w:rPr>
        <w:t>5.3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теплоснабжения.</w:t>
      </w:r>
    </w:p>
    <w:p w14:paraId="73696EE6" w14:textId="77777777" w:rsidR="00440ED7" w:rsidRPr="0061532C" w:rsidRDefault="00440ED7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400FF17D" w14:textId="5EBCA756" w:rsidR="0061532C" w:rsidRPr="0061532C" w:rsidRDefault="0061532C" w:rsidP="0061532C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sz w:val="24"/>
          <w:szCs w:val="24"/>
          <w:lang w:val="ru-RU"/>
        </w:rPr>
        <w:t xml:space="preserve">Котельная №6 построена и введена в эксплуатацию в 2002 году. В качестве теплогенерирующего оборудования на котельной установлены газовые жаротрубные водогрейные </w:t>
      </w:r>
      <w:proofErr w:type="gramStart"/>
      <w:r w:rsidRPr="0061532C">
        <w:rPr>
          <w:rFonts w:ascii="Times New Roman" w:hAnsi="Times New Roman" w:cs="Times New Roman"/>
          <w:sz w:val="24"/>
          <w:szCs w:val="24"/>
          <w:lang w:val="ru-RU"/>
        </w:rPr>
        <w:t>котлы :</w:t>
      </w:r>
      <w:proofErr w:type="gramEnd"/>
      <w:r w:rsidRPr="0061532C">
        <w:rPr>
          <w:rFonts w:ascii="Times New Roman" w:hAnsi="Times New Roman" w:cs="Times New Roman"/>
          <w:sz w:val="24"/>
          <w:szCs w:val="24"/>
          <w:lang w:val="ru-RU"/>
        </w:rPr>
        <w:t xml:space="preserve">ст.№№ 1,2 - Энторос , по 3,5 МВт,  ст.№ 3 - КВГМ-3,0 ст.№ 4 - КВГМ-2,0. Установленная тепловая мощность котельной 12 МВт (10,31 Гкал/ч). Основное котельное оборудование выслужило нормативный срок. </w:t>
      </w:r>
      <w:proofErr w:type="gramStart"/>
      <w:r w:rsidRPr="0061532C">
        <w:rPr>
          <w:rFonts w:ascii="Times New Roman" w:hAnsi="Times New Roman" w:cs="Times New Roman"/>
          <w:sz w:val="24"/>
          <w:szCs w:val="24"/>
          <w:lang w:val="ru-RU"/>
        </w:rPr>
        <w:t>Предлагается  реконструкция</w:t>
      </w:r>
      <w:proofErr w:type="gramEnd"/>
      <w:r w:rsidRPr="0061532C">
        <w:rPr>
          <w:rFonts w:ascii="Times New Roman" w:hAnsi="Times New Roman" w:cs="Times New Roman"/>
          <w:sz w:val="24"/>
          <w:szCs w:val="24"/>
          <w:lang w:val="ru-RU"/>
        </w:rPr>
        <w:t xml:space="preserve"> котельной, без увеличения существующей мощности. </w:t>
      </w:r>
    </w:p>
    <w:p w14:paraId="3EB02FE3" w14:textId="77777777" w:rsidR="0061532C" w:rsidRPr="0061532C" w:rsidRDefault="0061532C" w:rsidP="0061532C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829EB63" w14:textId="77777777" w:rsidR="0061532C" w:rsidRPr="0061532C" w:rsidRDefault="0061532C" w:rsidP="0061532C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sz w:val="24"/>
          <w:szCs w:val="24"/>
          <w:lang w:val="ru-RU"/>
        </w:rPr>
        <w:t>Отопительная котельная №7 построена и введена в эксплуатацию в 1992 году.  В качестве теплогенерирующего оборудования установлены газовые жаротрубные водогрейные котлы «Минск» -</w:t>
      </w:r>
      <w:proofErr w:type="gramStart"/>
      <w:r w:rsidRPr="0061532C">
        <w:rPr>
          <w:rFonts w:ascii="Times New Roman" w:hAnsi="Times New Roman" w:cs="Times New Roman"/>
          <w:sz w:val="24"/>
          <w:szCs w:val="24"/>
          <w:lang w:val="ru-RU"/>
        </w:rPr>
        <w:t>1  c</w:t>
      </w:r>
      <w:proofErr w:type="gramEnd"/>
      <w:r w:rsidRPr="0061532C">
        <w:rPr>
          <w:rFonts w:ascii="Times New Roman" w:hAnsi="Times New Roman" w:cs="Times New Roman"/>
          <w:sz w:val="24"/>
          <w:szCs w:val="24"/>
          <w:lang w:val="ru-RU"/>
        </w:rPr>
        <w:t xml:space="preserve"> инжекционными горелками 4шт по 0,4 МВт. (эксплуатируются ст №№ 2,</w:t>
      </w:r>
      <w:proofErr w:type="gramStart"/>
      <w:r w:rsidRPr="0061532C">
        <w:rPr>
          <w:rFonts w:ascii="Times New Roman" w:hAnsi="Times New Roman" w:cs="Times New Roman"/>
          <w:sz w:val="24"/>
          <w:szCs w:val="24"/>
          <w:lang w:val="ru-RU"/>
        </w:rPr>
        <w:t>3  )</w:t>
      </w:r>
      <w:proofErr w:type="gramEnd"/>
      <w:r w:rsidRPr="0061532C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14:paraId="0C156867" w14:textId="1102F330" w:rsidR="0053765B" w:rsidRPr="0061532C" w:rsidRDefault="0061532C" w:rsidP="0061532C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sz w:val="24"/>
          <w:szCs w:val="24"/>
          <w:lang w:val="ru-RU"/>
        </w:rPr>
        <w:t xml:space="preserve">В 2016 -м году в котельной дополнительно смонтирован водогрейный котел Энторос теплопроизводительностью 1 МВт. Установленная тепловая мощность котельной 1,8 МВт (1,55 Гкал/ч). Основное котельное оборудование выслужило нормативный срок. </w:t>
      </w:r>
      <w:proofErr w:type="gramStart"/>
      <w:r w:rsidRPr="0061532C">
        <w:rPr>
          <w:rFonts w:ascii="Times New Roman" w:hAnsi="Times New Roman" w:cs="Times New Roman"/>
          <w:sz w:val="24"/>
          <w:szCs w:val="24"/>
          <w:lang w:val="ru-RU"/>
        </w:rPr>
        <w:t>Предлагается  реконструкция</w:t>
      </w:r>
      <w:proofErr w:type="gramEnd"/>
      <w:r w:rsidRPr="0061532C">
        <w:rPr>
          <w:rFonts w:ascii="Times New Roman" w:hAnsi="Times New Roman" w:cs="Times New Roman"/>
          <w:sz w:val="24"/>
          <w:szCs w:val="24"/>
          <w:lang w:val="ru-RU"/>
        </w:rPr>
        <w:t xml:space="preserve"> котельной, без увеличения существующей мощности. </w:t>
      </w:r>
    </w:p>
    <w:p w14:paraId="393835BB" w14:textId="77777777" w:rsidR="0061532C" w:rsidRPr="0061532C" w:rsidRDefault="0061532C" w:rsidP="0061532C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2C52F7B5" w14:textId="77777777" w:rsidR="0053765B" w:rsidRPr="004E4029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E4029">
        <w:rPr>
          <w:rFonts w:ascii="Times New Roman" w:hAnsi="Times New Roman" w:cs="Times New Roman"/>
          <w:b/>
          <w:sz w:val="24"/>
          <w:szCs w:val="24"/>
          <w:lang w:val="ru-RU"/>
        </w:rPr>
        <w:t>5.4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котельных.</w:t>
      </w:r>
    </w:p>
    <w:p w14:paraId="3D3DC6FA" w14:textId="77777777" w:rsidR="00440ED7" w:rsidRPr="004E4029" w:rsidRDefault="00440ED7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E4029">
        <w:rPr>
          <w:rFonts w:ascii="Times New Roman" w:hAnsi="Times New Roman" w:cs="Times New Roman"/>
          <w:sz w:val="24"/>
          <w:szCs w:val="24"/>
          <w:lang w:val="ru-RU"/>
        </w:rPr>
        <w:lastRenderedPageBreak/>
        <w:t>Совместная работа источников тепловой энергии, функционирующих в режиме комбинированной выработки электрической и тепловой энергии и котельных отсутствует.</w:t>
      </w:r>
    </w:p>
    <w:p w14:paraId="06074CC0" w14:textId="77777777" w:rsidR="0053765B" w:rsidRPr="00DC1C16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color w:val="EE0000"/>
          <w:sz w:val="24"/>
          <w:szCs w:val="24"/>
          <w:lang w:val="ru-RU"/>
        </w:rPr>
      </w:pPr>
    </w:p>
    <w:p w14:paraId="611812C0" w14:textId="77777777" w:rsidR="0053765B" w:rsidRPr="004E4029" w:rsidRDefault="00974ECA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E4029">
        <w:rPr>
          <w:rFonts w:ascii="Times New Roman" w:hAnsi="Times New Roman" w:cs="Times New Roman"/>
          <w:b/>
          <w:sz w:val="24"/>
          <w:szCs w:val="24"/>
          <w:lang w:val="ru-RU"/>
        </w:rPr>
        <w:t>5.5 М</w:t>
      </w:r>
      <w:r w:rsidR="0053765B" w:rsidRPr="004E4029">
        <w:rPr>
          <w:rFonts w:ascii="Times New Roman" w:hAnsi="Times New Roman" w:cs="Times New Roman"/>
          <w:b/>
          <w:sz w:val="24"/>
          <w:szCs w:val="24"/>
          <w:lang w:val="ru-RU"/>
        </w:rPr>
        <w:t>еры по переводу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нецелесообразно.</w:t>
      </w:r>
    </w:p>
    <w:p w14:paraId="73944802" w14:textId="77777777" w:rsidR="0053765B" w:rsidRPr="004E4029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A9B6306" w14:textId="77777777" w:rsidR="00440ED7" w:rsidRPr="004E4029" w:rsidRDefault="00440ED7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E4029">
        <w:rPr>
          <w:rFonts w:ascii="Times New Roman" w:hAnsi="Times New Roman" w:cs="Times New Roman"/>
          <w:sz w:val="24"/>
          <w:szCs w:val="24"/>
          <w:lang w:val="ru-RU"/>
        </w:rPr>
        <w:t>Предложения по переводу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продления срока службы технический невозможно или экономически нецелесообразно отсутствуют.</w:t>
      </w:r>
    </w:p>
    <w:p w14:paraId="56329F0A" w14:textId="77777777" w:rsidR="0045651F" w:rsidRPr="004E4029" w:rsidRDefault="0045651F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F0C35DF" w14:textId="77777777" w:rsidR="0053765B" w:rsidRPr="004E4029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E4029">
        <w:rPr>
          <w:rFonts w:ascii="Times New Roman" w:hAnsi="Times New Roman" w:cs="Times New Roman"/>
          <w:b/>
          <w:sz w:val="24"/>
          <w:szCs w:val="24"/>
          <w:lang w:val="ru-RU"/>
        </w:rPr>
        <w:t>5.6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энергии.</w:t>
      </w:r>
    </w:p>
    <w:p w14:paraId="427B93CA" w14:textId="77777777" w:rsidR="0045651F" w:rsidRPr="004E4029" w:rsidRDefault="0045651F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19E175E4" w14:textId="77777777" w:rsidR="0045651F" w:rsidRPr="004E4029" w:rsidRDefault="0045651F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E4029">
        <w:rPr>
          <w:rFonts w:ascii="Times New Roman" w:hAnsi="Times New Roman" w:cs="Times New Roman"/>
          <w:sz w:val="24"/>
          <w:szCs w:val="24"/>
          <w:lang w:val="ru-RU"/>
        </w:rPr>
        <w:t>Мероприятий по переоборудованию котельных в источники комбинированной выработки не предусмотрено.</w:t>
      </w:r>
    </w:p>
    <w:p w14:paraId="79746692" w14:textId="77777777" w:rsidR="0053765B" w:rsidRPr="00DC1C16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color w:val="EE0000"/>
          <w:sz w:val="24"/>
          <w:szCs w:val="24"/>
          <w:lang w:val="ru-RU"/>
        </w:rPr>
      </w:pPr>
    </w:p>
    <w:p w14:paraId="018FD878" w14:textId="77777777" w:rsidR="0053765B" w:rsidRPr="004E4029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E4029">
        <w:rPr>
          <w:rFonts w:ascii="Times New Roman" w:hAnsi="Times New Roman" w:cs="Times New Roman"/>
          <w:b/>
          <w:sz w:val="24"/>
          <w:szCs w:val="24"/>
          <w:lang w:val="ru-RU"/>
        </w:rPr>
        <w:t>5.</w:t>
      </w:r>
      <w:r w:rsidR="007B1DF3" w:rsidRPr="004E4029">
        <w:rPr>
          <w:rFonts w:ascii="Times New Roman" w:hAnsi="Times New Roman" w:cs="Times New Roman"/>
          <w:b/>
          <w:sz w:val="24"/>
          <w:szCs w:val="24"/>
          <w:lang w:val="ru-RU"/>
        </w:rPr>
        <w:t>7</w:t>
      </w:r>
      <w:r w:rsidRPr="004E40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эксплуатации.</w:t>
      </w:r>
    </w:p>
    <w:p w14:paraId="06701697" w14:textId="77777777" w:rsidR="00050F44" w:rsidRPr="004E4029" w:rsidRDefault="00050F44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151F4BAB" w14:textId="77777777" w:rsidR="0053765B" w:rsidRPr="004E4029" w:rsidRDefault="00050F44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E4029">
        <w:rPr>
          <w:rFonts w:ascii="Times New Roman" w:hAnsi="Times New Roman" w:cs="Times New Roman"/>
          <w:sz w:val="24"/>
          <w:szCs w:val="24"/>
          <w:lang w:val="ru-RU"/>
        </w:rPr>
        <w:t>Мероприятий по переводу котельных, размещенных в существующих и расширяемых зонах действия источников тепловой энергии, в пиковый режим работы, либо по выводу их из эксплуатации не предусмотрено.</w:t>
      </w:r>
    </w:p>
    <w:p w14:paraId="6CA68F8E" w14:textId="77777777" w:rsidR="00050F44" w:rsidRPr="00DC1C16" w:rsidRDefault="00050F44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color w:val="EE0000"/>
          <w:sz w:val="24"/>
          <w:szCs w:val="24"/>
          <w:lang w:val="ru-RU"/>
        </w:rPr>
      </w:pPr>
    </w:p>
    <w:p w14:paraId="4CDE3081" w14:textId="77777777" w:rsidR="0053765B" w:rsidRPr="0061532C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b/>
          <w:sz w:val="24"/>
          <w:szCs w:val="24"/>
          <w:lang w:val="ru-RU"/>
        </w:rPr>
        <w:t>5.</w:t>
      </w:r>
      <w:r w:rsidR="007B1DF3" w:rsidRPr="0061532C">
        <w:rPr>
          <w:rFonts w:ascii="Times New Roman" w:hAnsi="Times New Roman" w:cs="Times New Roman"/>
          <w:b/>
          <w:sz w:val="24"/>
          <w:szCs w:val="24"/>
          <w:lang w:val="ru-RU"/>
        </w:rPr>
        <w:t>8</w:t>
      </w:r>
      <w:r w:rsidRPr="0061532C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работающих на общую тепловую сеть, и оценку затрат при необходимости его изменения.</w:t>
      </w:r>
    </w:p>
    <w:p w14:paraId="02F7A2E7" w14:textId="77777777" w:rsidR="0053765B" w:rsidRPr="0061532C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00D9779" w14:textId="73A40DEB" w:rsidR="00896ECC" w:rsidRPr="0061532C" w:rsidRDefault="0061532C" w:rsidP="00896ECC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sz w:val="24"/>
          <w:szCs w:val="24"/>
          <w:lang w:val="ru-RU"/>
        </w:rPr>
        <w:t xml:space="preserve">Все </w:t>
      </w:r>
      <w:proofErr w:type="gramStart"/>
      <w:r w:rsidRPr="0061532C">
        <w:rPr>
          <w:rFonts w:ascii="Times New Roman" w:hAnsi="Times New Roman" w:cs="Times New Roman"/>
          <w:sz w:val="24"/>
          <w:szCs w:val="24"/>
          <w:lang w:val="ru-RU"/>
        </w:rPr>
        <w:t>водогрейные  котельные</w:t>
      </w:r>
      <w:proofErr w:type="gramEnd"/>
      <w:r w:rsidRPr="0061532C">
        <w:rPr>
          <w:rFonts w:ascii="Times New Roman" w:hAnsi="Times New Roman" w:cs="Times New Roman"/>
          <w:sz w:val="24"/>
          <w:szCs w:val="24"/>
          <w:lang w:val="ru-RU"/>
        </w:rPr>
        <w:t xml:space="preserve"> Арамильского городского округа отпускают тепловую энергию по температурному графику 95-70 </w:t>
      </w:r>
      <w:r w:rsidRPr="0061532C">
        <w:rPr>
          <w:rFonts w:ascii="Times New Roman" w:hAnsi="Times New Roman" w:cs="Times New Roman"/>
          <w:sz w:val="24"/>
          <w:szCs w:val="24"/>
          <w:vertAlign w:val="superscript"/>
          <w:lang w:val="ru-RU"/>
        </w:rPr>
        <w:t>0</w:t>
      </w:r>
      <w:r w:rsidRPr="0061532C">
        <w:rPr>
          <w:rFonts w:ascii="Times New Roman" w:hAnsi="Times New Roman" w:cs="Times New Roman"/>
          <w:sz w:val="24"/>
          <w:szCs w:val="24"/>
          <w:lang w:val="ru-RU"/>
        </w:rPr>
        <w:t>С. Изменение температурного графика не планируется.</w:t>
      </w:r>
    </w:p>
    <w:p w14:paraId="3478E09D" w14:textId="069D5C64" w:rsidR="00896ECC" w:rsidRDefault="0061532C" w:rsidP="00896ECC">
      <w:pPr>
        <w:autoSpaceDE w:val="0"/>
        <w:autoSpaceDN w:val="0"/>
        <w:adjustRightInd w:val="0"/>
        <w:spacing w:after="0" w:line="240" w:lineRule="auto"/>
        <w:ind w:left="142" w:right="85" w:hanging="284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14:paraId="6B85FEB8" w14:textId="129D90B9" w:rsidR="00896ECC" w:rsidRDefault="00896ECC" w:rsidP="002F6C09">
      <w:pPr>
        <w:autoSpaceDE w:val="0"/>
        <w:autoSpaceDN w:val="0"/>
        <w:adjustRightInd w:val="0"/>
        <w:spacing w:after="0" w:line="240" w:lineRule="auto"/>
        <w:ind w:left="142" w:right="85" w:hanging="284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5935F4A8" w14:textId="77777777" w:rsidR="0053765B" w:rsidRPr="0061532C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b/>
          <w:sz w:val="24"/>
          <w:szCs w:val="24"/>
          <w:lang w:val="ru-RU"/>
        </w:rPr>
        <w:t>5.</w:t>
      </w:r>
      <w:r w:rsidR="007B1DF3" w:rsidRPr="0061532C">
        <w:rPr>
          <w:rFonts w:ascii="Times New Roman" w:hAnsi="Times New Roman" w:cs="Times New Roman"/>
          <w:b/>
          <w:sz w:val="24"/>
          <w:szCs w:val="24"/>
          <w:lang w:val="ru-RU"/>
        </w:rPr>
        <w:t>9</w:t>
      </w:r>
      <w:r w:rsidRPr="0061532C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мощностей.</w:t>
      </w:r>
    </w:p>
    <w:p w14:paraId="05F7BC7B" w14:textId="77777777" w:rsidR="00896ECC" w:rsidRPr="0061532C" w:rsidRDefault="00896ECC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0C06804C" w14:textId="77777777" w:rsidR="00896ECC" w:rsidRPr="0061532C" w:rsidRDefault="00896ECC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sz w:val="24"/>
          <w:szCs w:val="24"/>
          <w:lang w:val="ru-RU"/>
        </w:rPr>
        <w:t>Предложения по перспективной установленной тепловой мощности каждого источника тепловой энергии отсутствуют.</w:t>
      </w:r>
    </w:p>
    <w:p w14:paraId="70748D44" w14:textId="77777777" w:rsidR="0053765B" w:rsidRPr="0061532C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425C699B" w14:textId="77777777" w:rsidR="0053765B" w:rsidRPr="00974ECA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974ECA">
        <w:rPr>
          <w:rFonts w:ascii="Times New Roman" w:hAnsi="Times New Roman" w:cs="Times New Roman"/>
          <w:b/>
          <w:sz w:val="24"/>
          <w:szCs w:val="24"/>
          <w:lang w:val="ru-RU"/>
        </w:rPr>
        <w:t>5.</w:t>
      </w:r>
      <w:r w:rsidR="007B1DF3">
        <w:rPr>
          <w:rFonts w:ascii="Times New Roman" w:hAnsi="Times New Roman" w:cs="Times New Roman"/>
          <w:b/>
          <w:sz w:val="24"/>
          <w:szCs w:val="24"/>
          <w:lang w:val="ru-RU"/>
        </w:rPr>
        <w:t>10</w:t>
      </w:r>
      <w:r w:rsidRPr="00974ECA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топлива.</w:t>
      </w:r>
    </w:p>
    <w:p w14:paraId="6E4C3B8B" w14:textId="77777777" w:rsidR="00974ECA" w:rsidRDefault="00974ECA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7D953456" w14:textId="29F1D7FC" w:rsidR="00974ECA" w:rsidRDefault="00974ECA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Ввод новых и реконструкция существующих источников тепловой энергии </w:t>
      </w:r>
      <w:r w:rsidR="00D46CD0">
        <w:rPr>
          <w:rFonts w:ascii="Times New Roman" w:hAnsi="Times New Roman" w:cs="Times New Roman"/>
          <w:sz w:val="24"/>
          <w:szCs w:val="24"/>
          <w:lang w:val="ru-RU"/>
        </w:rPr>
        <w:t>Арамильского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городского округа с использованием возобновляемых источников энергии не предусматривается.</w:t>
      </w:r>
    </w:p>
    <w:p w14:paraId="6005B65C" w14:textId="77777777" w:rsidR="0053765B" w:rsidRPr="002B724A" w:rsidRDefault="0053765B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631CFA5" w14:textId="77777777" w:rsidR="00D87263" w:rsidRPr="002B724A" w:rsidRDefault="00D87263" w:rsidP="00326625">
      <w:pPr>
        <w:autoSpaceDE w:val="0"/>
        <w:autoSpaceDN w:val="0"/>
        <w:adjustRightInd w:val="0"/>
        <w:spacing w:after="0" w:line="240" w:lineRule="auto"/>
        <w:ind w:right="85" w:firstLine="709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01CEDF07" w14:textId="77777777" w:rsidR="008F23E8" w:rsidRPr="0061532C" w:rsidRDefault="008F23E8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784EC869" w14:textId="77777777" w:rsidR="00092F27" w:rsidRPr="0061532C" w:rsidRDefault="00092F27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61532C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Раздел 6. </w:t>
      </w:r>
      <w:r w:rsidRPr="0061532C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П</w:t>
      </w:r>
      <w:r w:rsidR="004565CE" w:rsidRPr="0061532C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РЕДЛОЖЕНИЯ ПО СТРОИТЕЛЬСТВУ И РЕКОНСТРУКЦИИ</w:t>
      </w:r>
      <w:r w:rsidR="009964B5" w:rsidRPr="0061532C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 И (ИЛИ) МОДЕРНИЗАЦИИ</w:t>
      </w:r>
      <w:r w:rsidR="004565CE" w:rsidRPr="0061532C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 ТЕПЛОВЫХ СЕТЕЙ</w:t>
      </w:r>
    </w:p>
    <w:p w14:paraId="016B5F2F" w14:textId="77777777" w:rsidR="00092F27" w:rsidRPr="0061532C" w:rsidRDefault="00092F27" w:rsidP="00326625">
      <w:pPr>
        <w:spacing w:after="0" w:line="240" w:lineRule="auto"/>
        <w:ind w:left="142" w:right="8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F2F3C02" w14:textId="77777777" w:rsidR="001E1039" w:rsidRPr="0061532C" w:rsidRDefault="00050F44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b/>
          <w:sz w:val="24"/>
          <w:szCs w:val="24"/>
          <w:lang w:val="ru-RU"/>
        </w:rPr>
        <w:t>6.1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мощности источников тепловой энергии (использование существующих резервов).</w:t>
      </w:r>
    </w:p>
    <w:p w14:paraId="221DD978" w14:textId="62C3C8DC" w:rsidR="00050F44" w:rsidRPr="0061532C" w:rsidRDefault="00050F44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0BFD7FC2" w14:textId="4949531F" w:rsidR="0061532C" w:rsidRPr="0061532C" w:rsidRDefault="0061532C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b/>
          <w:sz w:val="24"/>
          <w:szCs w:val="24"/>
          <w:lang w:val="ru-RU"/>
        </w:rPr>
        <w:t xml:space="preserve">          </w:t>
      </w:r>
      <w:r w:rsidRPr="0061532C">
        <w:rPr>
          <w:rFonts w:ascii="Times New Roman" w:hAnsi="Times New Roman" w:cs="Times New Roman"/>
          <w:sz w:val="24"/>
          <w:szCs w:val="24"/>
          <w:lang w:val="ru-RU"/>
        </w:rPr>
        <w:t xml:space="preserve">Для осуществления мероприятий по объединению </w:t>
      </w:r>
      <w:r w:rsidR="00AD045B" w:rsidRPr="0061532C">
        <w:rPr>
          <w:rFonts w:ascii="Times New Roman" w:hAnsi="Times New Roman" w:cs="Times New Roman"/>
          <w:sz w:val="24"/>
          <w:szCs w:val="24"/>
          <w:lang w:val="ru-RU"/>
        </w:rPr>
        <w:t>тепловых сетей,</w:t>
      </w:r>
      <w:r w:rsidRPr="0061532C">
        <w:rPr>
          <w:rFonts w:ascii="Times New Roman" w:hAnsi="Times New Roman" w:cs="Times New Roman"/>
          <w:sz w:val="24"/>
          <w:szCs w:val="24"/>
          <w:lang w:val="ru-RU"/>
        </w:rPr>
        <w:t xml:space="preserve"> присоединенных к котельным №1 и №2 потребуется реконструкция </w:t>
      </w:r>
      <w:r w:rsidR="00AD045B" w:rsidRPr="0061532C">
        <w:rPr>
          <w:rFonts w:ascii="Times New Roman" w:hAnsi="Times New Roman" w:cs="Times New Roman"/>
          <w:sz w:val="24"/>
          <w:szCs w:val="24"/>
          <w:lang w:val="ru-RU"/>
        </w:rPr>
        <w:t>тепловых сетей,</w:t>
      </w:r>
      <w:r w:rsidRPr="0061532C">
        <w:rPr>
          <w:rFonts w:ascii="Times New Roman" w:hAnsi="Times New Roman" w:cs="Times New Roman"/>
          <w:sz w:val="24"/>
          <w:szCs w:val="24"/>
          <w:lang w:val="ru-RU"/>
        </w:rPr>
        <w:t xml:space="preserve"> присоединенных к котельной №2. Технологическое присоединение тепловых сетей предлагается осуществить в тепловой камере ТП-1. Головной участок от котельной №2 до ТП-1 необходимо заменить с увеличением до Ду 250 мм. На данный момент разработана проектно-сметная документация и проведена государственная экспертиза проекта</w:t>
      </w:r>
      <w:r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1614E4E7" w14:textId="77777777" w:rsidR="003C4C3C" w:rsidRPr="007057B8" w:rsidRDefault="003C4C3C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color w:val="EE0000"/>
          <w:sz w:val="24"/>
          <w:szCs w:val="24"/>
          <w:lang w:val="ru-RU"/>
        </w:rPr>
      </w:pPr>
    </w:p>
    <w:p w14:paraId="3A9E3A00" w14:textId="77777777" w:rsidR="00050F44" w:rsidRPr="0061532C" w:rsidRDefault="00050F44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b/>
          <w:sz w:val="24"/>
          <w:szCs w:val="24"/>
          <w:lang w:val="ru-RU"/>
        </w:rPr>
        <w:t>6.2 Предложения по строительству, реконструкции и (или) модернизации тепловых сетей для обеспечения перспективных приростов тепловой нагрузки в осва</w:t>
      </w:r>
      <w:r w:rsidR="00D518AF" w:rsidRPr="0061532C">
        <w:rPr>
          <w:rFonts w:ascii="Times New Roman" w:hAnsi="Times New Roman" w:cs="Times New Roman"/>
          <w:b/>
          <w:sz w:val="24"/>
          <w:szCs w:val="24"/>
          <w:lang w:val="ru-RU"/>
        </w:rPr>
        <w:t>ива</w:t>
      </w:r>
      <w:r w:rsidRPr="0061532C">
        <w:rPr>
          <w:rFonts w:ascii="Times New Roman" w:hAnsi="Times New Roman" w:cs="Times New Roman"/>
          <w:b/>
          <w:sz w:val="24"/>
          <w:szCs w:val="24"/>
          <w:lang w:val="ru-RU"/>
        </w:rPr>
        <w:t>емых районах городского округа</w:t>
      </w:r>
      <w:r w:rsidR="00D518AF" w:rsidRPr="0061532C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под жилищную, комплексную или производственную застройку.</w:t>
      </w:r>
    </w:p>
    <w:p w14:paraId="6323E1CC" w14:textId="77777777" w:rsidR="00D518AF" w:rsidRPr="0061532C" w:rsidRDefault="00D518AF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729A3A1B" w14:textId="77777777" w:rsidR="001B0857" w:rsidRPr="0061532C" w:rsidRDefault="001B0857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sz w:val="24"/>
          <w:szCs w:val="24"/>
          <w:lang w:val="ru-RU"/>
        </w:rPr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городского округа под жилищную, комплексную или производственную застройку не рассматривались.</w:t>
      </w:r>
    </w:p>
    <w:p w14:paraId="21B40656" w14:textId="77777777" w:rsidR="001B0857" w:rsidRPr="007057B8" w:rsidRDefault="001B0857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color w:val="EE0000"/>
          <w:sz w:val="24"/>
          <w:szCs w:val="24"/>
          <w:lang w:val="ru-RU"/>
        </w:rPr>
      </w:pPr>
    </w:p>
    <w:p w14:paraId="1263D3B5" w14:textId="77777777" w:rsidR="00D518AF" w:rsidRPr="0061532C" w:rsidRDefault="00D518AF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b/>
          <w:sz w:val="24"/>
          <w:szCs w:val="24"/>
          <w:lang w:val="ru-RU"/>
        </w:rPr>
        <w:t>6.3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теплоснабжения.</w:t>
      </w:r>
    </w:p>
    <w:p w14:paraId="1ABD7EA7" w14:textId="77777777" w:rsidR="00D518AF" w:rsidRPr="0061532C" w:rsidRDefault="00D518AF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72B09379" w14:textId="77777777" w:rsidR="00717E30" w:rsidRPr="0061532C" w:rsidRDefault="00717E30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sz w:val="24"/>
          <w:szCs w:val="24"/>
          <w:lang w:val="ru-RU"/>
        </w:rPr>
        <w:t>В настоящее время, возможность поставок тепловой энергии потребителям от различных источников тепловой энергии, при сохранении надежности теплоснабжения отсутствует, и в перспективе не предусмотрена.</w:t>
      </w:r>
    </w:p>
    <w:p w14:paraId="7B167BBE" w14:textId="77777777" w:rsidR="00717E30" w:rsidRPr="00AD045B" w:rsidRDefault="00717E30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289632B8" w14:textId="77777777" w:rsidR="00D518AF" w:rsidRPr="00AD045B" w:rsidRDefault="00D518AF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AD045B">
        <w:rPr>
          <w:rFonts w:ascii="Times New Roman" w:hAnsi="Times New Roman" w:cs="Times New Roman"/>
          <w:b/>
          <w:sz w:val="24"/>
          <w:szCs w:val="24"/>
          <w:lang w:val="ru-RU"/>
        </w:rPr>
        <w:t>6.4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ликвидации котельных.</w:t>
      </w:r>
    </w:p>
    <w:p w14:paraId="252478B7" w14:textId="77777777" w:rsidR="001B0857" w:rsidRPr="00AD045B" w:rsidRDefault="001B0857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0337BCFB" w14:textId="77777777" w:rsidR="001B0857" w:rsidRPr="00AD045B" w:rsidRDefault="001B0857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AD045B">
        <w:rPr>
          <w:rFonts w:ascii="Times New Roman" w:hAnsi="Times New Roman" w:cs="Times New Roman"/>
          <w:sz w:val="24"/>
          <w:szCs w:val="24"/>
          <w:lang w:val="ru-RU"/>
        </w:rPr>
        <w:t>Предложения по строительству, реконструкции и (или) модернизации тепловых сетей для повышения эффективности функционирования системы теплоснабжения представлены в Книге 12 «Книга 12. Обоснование инвестиций в строительство, реконструкцию и технической перевооружение и (или) модернизацию».</w:t>
      </w:r>
    </w:p>
    <w:p w14:paraId="0C599B04" w14:textId="77777777" w:rsidR="00D518AF" w:rsidRPr="00AD045B" w:rsidRDefault="00D518AF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649C93E9" w14:textId="77777777" w:rsidR="00D518AF" w:rsidRPr="00AD045B" w:rsidRDefault="00D518AF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AD045B">
        <w:rPr>
          <w:rFonts w:ascii="Times New Roman" w:hAnsi="Times New Roman" w:cs="Times New Roman"/>
          <w:b/>
          <w:sz w:val="24"/>
          <w:szCs w:val="24"/>
          <w:lang w:val="ru-RU"/>
        </w:rPr>
        <w:t>6.5 Предложения по строительству, реконструкции и (или) модернизации тепловых сетей для обеспечения нормативной надежности теплоснабжения потребителей.</w:t>
      </w:r>
    </w:p>
    <w:p w14:paraId="65E34FF6" w14:textId="77777777" w:rsidR="005569DB" w:rsidRPr="00AD045B" w:rsidRDefault="005569DB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5C7F8AB9" w14:textId="77777777" w:rsidR="005569DB" w:rsidRPr="00AD045B" w:rsidRDefault="005569DB" w:rsidP="00050F44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AD045B">
        <w:rPr>
          <w:rFonts w:ascii="Times New Roman" w:hAnsi="Times New Roman" w:cs="Times New Roman"/>
          <w:sz w:val="24"/>
          <w:szCs w:val="24"/>
          <w:lang w:val="ru-RU"/>
        </w:rPr>
        <w:t>Предложения по строительству, реконструкции и (или) модернизации тепловых сетей для обеспечения нормативной надёжности теплоснабжения потребителей представлены в Книге 8 «Книга 8. Предложения по строительству, реконструкции и (или) модернизации тепловых сетей».</w:t>
      </w:r>
    </w:p>
    <w:p w14:paraId="23F9CCCD" w14:textId="77777777" w:rsidR="001B0857" w:rsidRPr="00AD045B" w:rsidRDefault="001B0857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41329609" w14:textId="77777777" w:rsidR="001B0857" w:rsidRPr="00AD045B" w:rsidRDefault="001B0857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4CB2AEA3" w14:textId="77777777" w:rsidR="001B0857" w:rsidRPr="00AD045B" w:rsidRDefault="001B0857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7AFAD296" w14:textId="77777777" w:rsidR="00092F27" w:rsidRPr="002B724A" w:rsidRDefault="00092F27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2B724A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Раздел 7. </w:t>
      </w:r>
      <w:r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П</w:t>
      </w:r>
      <w:r w:rsidR="004565CE"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РЕДЛОЖЕНИЯ ПО ПЕРЕВОДУ ОТКРЫТЫХ СИСТЕМ ТЕПЛОСНАБЖЕНИЯ</w:t>
      </w:r>
      <w:r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 (</w:t>
      </w:r>
      <w:r w:rsidR="004565CE"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ГОРЯЧЕГО ВОДОСНАБЖЕНИЯ</w:t>
      </w:r>
      <w:r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) </w:t>
      </w:r>
      <w:r w:rsidR="004565CE"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В ЗАКРЫТЫЕ</w:t>
      </w:r>
      <w:r w:rsidR="00F73791"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 </w:t>
      </w:r>
      <w:r w:rsidR="004565CE"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СИСТЕМЫ ГОРЯЧЕГО ВОДОСНАБЖЕНИЯ</w:t>
      </w:r>
    </w:p>
    <w:p w14:paraId="036DB1BE" w14:textId="77777777" w:rsidR="005E06A8" w:rsidRPr="002B724A" w:rsidRDefault="005E06A8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22487335" w14:textId="77777777" w:rsidR="00391752" w:rsidRDefault="0039175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031ED">
        <w:rPr>
          <w:rFonts w:ascii="Times New Roman" w:hAnsi="Times New Roman" w:cs="Times New Roman"/>
          <w:b/>
          <w:sz w:val="24"/>
          <w:szCs w:val="24"/>
          <w:lang w:val="ru-RU"/>
        </w:rPr>
        <w:t>7.1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</w:t>
      </w:r>
      <w:r w:rsidR="004031ED" w:rsidRPr="004031ED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строительство индивидуальных и (или) центральных тепловых пунктов при наличии у потребителей внутридомовых систем горячего водоснабжения.</w:t>
      </w:r>
    </w:p>
    <w:p w14:paraId="50788009" w14:textId="77777777" w:rsidR="00917D2E" w:rsidRDefault="00917D2E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0132092F" w14:textId="32959A45" w:rsidR="00464641" w:rsidRPr="00464641" w:rsidRDefault="00464641" w:rsidP="00464641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</w:t>
      </w:r>
      <w:r w:rsidRPr="00464641">
        <w:rPr>
          <w:rFonts w:ascii="Times New Roman" w:hAnsi="Times New Roman" w:cs="Times New Roman"/>
          <w:sz w:val="24"/>
          <w:szCs w:val="24"/>
          <w:lang w:val="ru-RU"/>
        </w:rPr>
        <w:t>В Арамильском городском округа закрытая система теплоснабжения (горячего водоснабжения).</w:t>
      </w:r>
    </w:p>
    <w:p w14:paraId="74A57036" w14:textId="77777777" w:rsidR="004031ED" w:rsidRDefault="004031ED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09CEC8CC" w14:textId="77777777" w:rsidR="004031ED" w:rsidRPr="004031ED" w:rsidRDefault="004031ED" w:rsidP="004031ED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031ED">
        <w:rPr>
          <w:rFonts w:ascii="Times New Roman" w:hAnsi="Times New Roman" w:cs="Times New Roman"/>
          <w:b/>
          <w:sz w:val="24"/>
          <w:szCs w:val="24"/>
          <w:lang w:val="ru-RU"/>
        </w:rPr>
        <w:t>7.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2</w:t>
      </w:r>
      <w:r w:rsidRPr="004031ED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по причине отсутствия</w:t>
      </w:r>
      <w:r w:rsidRPr="004031ED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у потребителей внутридомовых систем горячего водоснабжения.</w:t>
      </w:r>
    </w:p>
    <w:p w14:paraId="5CF9F347" w14:textId="77777777" w:rsidR="004031ED" w:rsidRPr="004031ED" w:rsidRDefault="004031ED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7BF6DB55" w14:textId="44D837F8" w:rsidR="004031ED" w:rsidRDefault="00917D2E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В </w:t>
      </w:r>
      <w:r w:rsidR="00464641">
        <w:rPr>
          <w:rFonts w:ascii="Times New Roman" w:hAnsi="Times New Roman" w:cs="Times New Roman"/>
          <w:sz w:val="24"/>
          <w:szCs w:val="24"/>
          <w:lang w:val="ru-RU"/>
        </w:rPr>
        <w:t>Арамильском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городском округе</w:t>
      </w:r>
      <w:r w:rsidR="00AB3F81">
        <w:rPr>
          <w:rFonts w:ascii="Times New Roman" w:hAnsi="Times New Roman" w:cs="Times New Roman"/>
          <w:sz w:val="24"/>
          <w:szCs w:val="24"/>
          <w:lang w:val="ru-RU"/>
        </w:rPr>
        <w:t xml:space="preserve"> такие </w:t>
      </w:r>
      <w:r>
        <w:rPr>
          <w:rFonts w:ascii="Times New Roman" w:hAnsi="Times New Roman" w:cs="Times New Roman"/>
          <w:sz w:val="24"/>
          <w:szCs w:val="24"/>
          <w:lang w:val="ru-RU"/>
        </w:rPr>
        <w:t>потребители</w:t>
      </w:r>
      <w:r w:rsidR="006F1B2C">
        <w:rPr>
          <w:rFonts w:ascii="Times New Roman" w:hAnsi="Times New Roman" w:cs="Times New Roman"/>
          <w:sz w:val="24"/>
          <w:szCs w:val="24"/>
          <w:lang w:val="ru-RU"/>
        </w:rPr>
        <w:t xml:space="preserve"> отсутствуют</w:t>
      </w:r>
      <w:r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48494556" w14:textId="77777777" w:rsidR="00614548" w:rsidRPr="002B724A" w:rsidRDefault="00614548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3DF5DF04" w14:textId="77777777" w:rsidR="0063601E" w:rsidRPr="002B724A" w:rsidRDefault="0063601E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1C797013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79CD57A6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55A877D6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3B0A2263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ED5FB0C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420CAEFC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7BA1D927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B14A4AF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31FE7643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A0BB405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7E05E8D2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43C1CBA8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7CAEC02C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570F5783" w14:textId="77777777" w:rsidR="00B60B77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7D6BCA87" w14:textId="77777777" w:rsidR="007D2846" w:rsidRDefault="007D2846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25D70C6E" w14:textId="77777777" w:rsidR="007D2846" w:rsidRDefault="007D2846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3A711650" w14:textId="77777777" w:rsidR="007D2846" w:rsidRDefault="007D2846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6C4C5BBC" w14:textId="77777777" w:rsidR="007D2846" w:rsidRDefault="007D2846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60581F7C" w14:textId="77777777" w:rsidR="007D2846" w:rsidRDefault="007D2846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797C0F88" w14:textId="77777777" w:rsidR="007D2846" w:rsidRDefault="007D2846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15E00DF1" w14:textId="77777777" w:rsidR="007D2846" w:rsidRDefault="007D2846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45B9FD5" w14:textId="77777777" w:rsidR="007D2846" w:rsidRDefault="007D2846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493E5658" w14:textId="77777777" w:rsidR="007D2846" w:rsidRPr="002B724A" w:rsidRDefault="007D2846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29D1C6D" w14:textId="6764E61B" w:rsidR="00B60B77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24DC83E9" w14:textId="7D174C75" w:rsidR="0061532C" w:rsidRDefault="0061532C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1DD2EAD" w14:textId="73E15DC8" w:rsidR="0061532C" w:rsidRDefault="0061532C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27D7B0C7" w14:textId="57628CEF" w:rsidR="0061532C" w:rsidRDefault="0061532C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7AC59EC9" w14:textId="77777777" w:rsidR="0061532C" w:rsidRPr="002B724A" w:rsidRDefault="0061532C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60584149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34CD767F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4947C2F9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610FA651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306C65CA" w14:textId="77777777" w:rsidR="00B60B77" w:rsidRPr="002B724A" w:rsidRDefault="00B60B77" w:rsidP="00326625">
      <w:pPr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4989D398" w14:textId="77777777" w:rsidR="005B015E" w:rsidRPr="002B724A" w:rsidRDefault="005B015E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2B724A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Раздел 8. </w:t>
      </w:r>
      <w:r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ПЕРСПЕКТИВНЫЕ ТОПЛИВНЫЕ БАЛАНСЫ</w:t>
      </w:r>
    </w:p>
    <w:p w14:paraId="4787468F" w14:textId="77777777" w:rsidR="005B015E" w:rsidRPr="002B724A" w:rsidRDefault="005B015E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2BAABBB6" w14:textId="77777777" w:rsidR="006E07BF" w:rsidRPr="006E07BF" w:rsidRDefault="006E07BF" w:rsidP="00326625">
      <w:pPr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8.1 Перспективные топливные балансы для каждого источника тепловой энергии по видам основного, резервного и аварийного топлива на каждом этапе.</w:t>
      </w:r>
    </w:p>
    <w:p w14:paraId="4FEFEDD6" w14:textId="77777777" w:rsidR="006E07BF" w:rsidRDefault="006E07BF" w:rsidP="00326625">
      <w:pPr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428417D7" w14:textId="119B5688" w:rsidR="006E07BF" w:rsidRPr="0061532C" w:rsidRDefault="006E07BF" w:rsidP="006E07BF">
      <w:pPr>
        <w:widowControl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E07BF">
        <w:rPr>
          <w:rFonts w:ascii="Times New Roman" w:hAnsi="Times New Roman" w:cs="Times New Roman"/>
          <w:sz w:val="24"/>
          <w:szCs w:val="24"/>
          <w:lang w:val="ru-RU"/>
        </w:rPr>
        <w:t xml:space="preserve">Перспективные топливные балансы для источника тепловой энергии </w:t>
      </w:r>
      <w:r w:rsidR="007D2846">
        <w:rPr>
          <w:rFonts w:ascii="Times New Roman" w:hAnsi="Times New Roman" w:cs="Times New Roman"/>
          <w:sz w:val="24"/>
          <w:szCs w:val="24"/>
          <w:lang w:val="ru-RU"/>
        </w:rPr>
        <w:t>Арамильского</w:t>
      </w:r>
      <w:r w:rsidRPr="006E07BF">
        <w:rPr>
          <w:rFonts w:ascii="Times New Roman" w:hAnsi="Times New Roman" w:cs="Times New Roman"/>
          <w:sz w:val="24"/>
          <w:szCs w:val="24"/>
          <w:lang w:val="ru-RU"/>
        </w:rPr>
        <w:t xml:space="preserve"> городского округа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61532C">
        <w:rPr>
          <w:rFonts w:ascii="Times New Roman" w:hAnsi="Times New Roman" w:cs="Times New Roman"/>
          <w:sz w:val="24"/>
          <w:szCs w:val="24"/>
          <w:lang w:val="ru-RU"/>
        </w:rPr>
        <w:t>приведены в таблице 8.1.</w:t>
      </w:r>
    </w:p>
    <w:p w14:paraId="60935890" w14:textId="77777777" w:rsidR="006E07BF" w:rsidRPr="0061532C" w:rsidRDefault="006E07BF" w:rsidP="006E07BF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FB974C4" w14:textId="77777777" w:rsidR="006E07BF" w:rsidRPr="0061532C" w:rsidRDefault="006E07BF" w:rsidP="006E07BF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1532C">
        <w:rPr>
          <w:rFonts w:ascii="Times New Roman" w:hAnsi="Times New Roman" w:cs="Times New Roman"/>
          <w:sz w:val="24"/>
          <w:szCs w:val="24"/>
          <w:lang w:val="ru-RU"/>
        </w:rPr>
        <w:t xml:space="preserve">Таблица 8.1 – </w:t>
      </w:r>
      <w:r w:rsidRPr="0061532C">
        <w:rPr>
          <w:rFonts w:ascii="Times New Roman" w:hAnsi="Times New Roman" w:cs="Times New Roman"/>
          <w:b/>
          <w:sz w:val="24"/>
          <w:szCs w:val="24"/>
          <w:lang w:val="ru-RU"/>
        </w:rPr>
        <w:t>Перспективные топливные балансы.</w:t>
      </w:r>
    </w:p>
    <w:p w14:paraId="5008A956" w14:textId="77777777" w:rsidR="007D2846" w:rsidRPr="0061532C" w:rsidRDefault="007D2846" w:rsidP="006E07BF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b/>
          <w:sz w:val="24"/>
          <w:szCs w:val="24"/>
          <w:lang w:val="ru-RU"/>
        </w:rPr>
      </w:pPr>
    </w:p>
    <w:tbl>
      <w:tblPr>
        <w:tblW w:w="90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69"/>
        <w:gridCol w:w="1264"/>
        <w:gridCol w:w="975"/>
        <w:gridCol w:w="918"/>
        <w:gridCol w:w="1000"/>
        <w:gridCol w:w="996"/>
        <w:gridCol w:w="1108"/>
        <w:gridCol w:w="950"/>
      </w:tblGrid>
      <w:tr w:rsidR="0061532C" w:rsidRPr="0061532C" w14:paraId="77DE097B" w14:textId="77777777" w:rsidTr="00644AA0">
        <w:trPr>
          <w:trHeight w:val="1110"/>
        </w:trPr>
        <w:tc>
          <w:tcPr>
            <w:tcW w:w="1900" w:type="dxa"/>
            <w:vMerge w:val="restart"/>
            <w:shd w:val="clear" w:color="auto" w:fill="auto"/>
            <w:textDirection w:val="btLr"/>
            <w:vAlign w:val="center"/>
            <w:hideMark/>
          </w:tcPr>
          <w:p w14:paraId="3CD529AD" w14:textId="77777777" w:rsidR="007D2846" w:rsidRPr="0061532C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 w:eastAsia="ru-RU"/>
              </w:rPr>
            </w:pPr>
            <w:r w:rsidRPr="0061532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 w:eastAsia="ru-RU"/>
              </w:rPr>
              <w:t>Наименование источника теплоснабжения</w:t>
            </w:r>
          </w:p>
        </w:tc>
        <w:tc>
          <w:tcPr>
            <w:tcW w:w="1240" w:type="dxa"/>
            <w:vMerge w:val="restart"/>
            <w:shd w:val="clear" w:color="auto" w:fill="auto"/>
            <w:textDirection w:val="btLr"/>
            <w:vAlign w:val="center"/>
            <w:hideMark/>
          </w:tcPr>
          <w:p w14:paraId="58ACA265" w14:textId="77777777" w:rsidR="007D2846" w:rsidRPr="0061532C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 w:eastAsia="ru-RU"/>
              </w:rPr>
            </w:pPr>
            <w:r w:rsidRPr="0061532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 w:eastAsia="ru-RU"/>
              </w:rPr>
              <w:t>Используемое топливо основное/ резервное</w:t>
            </w:r>
          </w:p>
        </w:tc>
        <w:tc>
          <w:tcPr>
            <w:tcW w:w="980" w:type="dxa"/>
            <w:vMerge w:val="restart"/>
            <w:shd w:val="clear" w:color="auto" w:fill="auto"/>
            <w:textDirection w:val="btLr"/>
            <w:vAlign w:val="center"/>
            <w:hideMark/>
          </w:tcPr>
          <w:p w14:paraId="71DEE0A5" w14:textId="77777777" w:rsidR="007D2846" w:rsidRPr="0061532C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 w:eastAsia="ru-RU"/>
              </w:rPr>
            </w:pPr>
            <w:r w:rsidRPr="0061532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 w:eastAsia="ru-RU"/>
              </w:rPr>
              <w:t>Годовая выроботка тепла, тыс. Гкал</w:t>
            </w:r>
          </w:p>
        </w:tc>
        <w:tc>
          <w:tcPr>
            <w:tcW w:w="920" w:type="dxa"/>
            <w:vMerge w:val="restart"/>
            <w:shd w:val="clear" w:color="auto" w:fill="auto"/>
            <w:textDirection w:val="btLr"/>
            <w:vAlign w:val="center"/>
            <w:hideMark/>
          </w:tcPr>
          <w:p w14:paraId="0E5CFF9F" w14:textId="77777777" w:rsidR="007D2846" w:rsidRPr="0061532C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 w:eastAsia="ru-RU"/>
              </w:rPr>
            </w:pPr>
            <w:r w:rsidRPr="0061532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 w:eastAsia="ru-RU"/>
              </w:rPr>
              <w:t>Отпуск тепловой энергиив сеть, тыс. Гкал</w:t>
            </w:r>
          </w:p>
        </w:tc>
        <w:tc>
          <w:tcPr>
            <w:tcW w:w="1960" w:type="dxa"/>
            <w:gridSpan w:val="2"/>
            <w:shd w:val="clear" w:color="auto" w:fill="auto"/>
            <w:vAlign w:val="center"/>
            <w:hideMark/>
          </w:tcPr>
          <w:p w14:paraId="20C73CF9" w14:textId="77777777" w:rsidR="007D2846" w:rsidRPr="0061532C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 w:eastAsia="ru-RU"/>
              </w:rPr>
            </w:pPr>
            <w:r w:rsidRPr="0061532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 w:eastAsia="ru-RU"/>
              </w:rPr>
              <w:t xml:space="preserve">Годовой расход топлива </w:t>
            </w:r>
          </w:p>
        </w:tc>
        <w:tc>
          <w:tcPr>
            <w:tcW w:w="1120" w:type="dxa"/>
            <w:vMerge w:val="restart"/>
            <w:shd w:val="clear" w:color="auto" w:fill="auto"/>
            <w:textDirection w:val="btLr"/>
            <w:vAlign w:val="center"/>
            <w:hideMark/>
          </w:tcPr>
          <w:p w14:paraId="167AD781" w14:textId="77777777" w:rsidR="007D2846" w:rsidRPr="0061532C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 w:eastAsia="ru-RU"/>
              </w:rPr>
            </w:pPr>
            <w:r w:rsidRPr="0061532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 w:eastAsia="ru-RU"/>
              </w:rPr>
              <w:t>Удельный расход условного топлива, кг.у.т/Гкал</w:t>
            </w:r>
          </w:p>
        </w:tc>
        <w:tc>
          <w:tcPr>
            <w:tcW w:w="960" w:type="dxa"/>
            <w:vMerge w:val="restart"/>
            <w:shd w:val="clear" w:color="auto" w:fill="auto"/>
            <w:textDirection w:val="btLr"/>
            <w:vAlign w:val="center"/>
            <w:hideMark/>
          </w:tcPr>
          <w:p w14:paraId="01AA2870" w14:textId="77777777" w:rsidR="007D2846" w:rsidRPr="0061532C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 w:eastAsia="ru-RU"/>
              </w:rPr>
            </w:pPr>
            <w:r w:rsidRPr="0061532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 w:eastAsia="ru-RU"/>
              </w:rPr>
              <w:t>Расчетный КПД котельной, %</w:t>
            </w:r>
          </w:p>
        </w:tc>
      </w:tr>
      <w:tr w:rsidR="007D2846" w:rsidRPr="007D2846" w14:paraId="0BF4477C" w14:textId="77777777" w:rsidTr="00644AA0">
        <w:trPr>
          <w:trHeight w:val="2745"/>
        </w:trPr>
        <w:tc>
          <w:tcPr>
            <w:tcW w:w="1900" w:type="dxa"/>
            <w:vMerge/>
            <w:vAlign w:val="center"/>
            <w:hideMark/>
          </w:tcPr>
          <w:p w14:paraId="1C1EA7C0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1240" w:type="dxa"/>
            <w:vMerge/>
            <w:vAlign w:val="center"/>
            <w:hideMark/>
          </w:tcPr>
          <w:p w14:paraId="5F163DB3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980" w:type="dxa"/>
            <w:vMerge/>
            <w:vAlign w:val="center"/>
            <w:hideMark/>
          </w:tcPr>
          <w:p w14:paraId="7349EAC5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920" w:type="dxa"/>
            <w:vMerge/>
            <w:vAlign w:val="center"/>
            <w:hideMark/>
          </w:tcPr>
          <w:p w14:paraId="75C0733C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1000" w:type="dxa"/>
            <w:shd w:val="clear" w:color="auto" w:fill="auto"/>
            <w:textDirection w:val="btLr"/>
            <w:vAlign w:val="center"/>
            <w:hideMark/>
          </w:tcPr>
          <w:p w14:paraId="7311C5BF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основное топливо, тыс. м3</w:t>
            </w:r>
          </w:p>
        </w:tc>
        <w:tc>
          <w:tcPr>
            <w:tcW w:w="960" w:type="dxa"/>
            <w:shd w:val="clear" w:color="auto" w:fill="auto"/>
            <w:textDirection w:val="btLr"/>
            <w:vAlign w:val="center"/>
            <w:hideMark/>
          </w:tcPr>
          <w:p w14:paraId="0BDC2175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т.у.т</w:t>
            </w:r>
          </w:p>
        </w:tc>
        <w:tc>
          <w:tcPr>
            <w:tcW w:w="1120" w:type="dxa"/>
            <w:vMerge/>
            <w:vAlign w:val="center"/>
            <w:hideMark/>
          </w:tcPr>
          <w:p w14:paraId="16FC3CBB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14:paraId="65B28063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</w:p>
        </w:tc>
      </w:tr>
      <w:tr w:rsidR="007D2846" w:rsidRPr="007D2846" w14:paraId="6762ED05" w14:textId="77777777" w:rsidTr="00644AA0">
        <w:trPr>
          <w:trHeight w:val="540"/>
        </w:trPr>
        <w:tc>
          <w:tcPr>
            <w:tcW w:w="1900" w:type="dxa"/>
            <w:shd w:val="clear" w:color="auto" w:fill="auto"/>
            <w:vAlign w:val="center"/>
            <w:hideMark/>
          </w:tcPr>
          <w:p w14:paraId="35671AA4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Котельная №1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14:paraId="4F75E111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газ/-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78481AB2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8,108</w:t>
            </w:r>
          </w:p>
        </w:tc>
        <w:tc>
          <w:tcPr>
            <w:tcW w:w="920" w:type="dxa"/>
            <w:shd w:val="clear" w:color="auto" w:fill="auto"/>
            <w:vAlign w:val="center"/>
            <w:hideMark/>
          </w:tcPr>
          <w:p w14:paraId="0135107C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7,935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6BC61539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1173,87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929240B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1354,65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2A589470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167,08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3434962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85,5</w:t>
            </w:r>
          </w:p>
        </w:tc>
      </w:tr>
      <w:tr w:rsidR="007D2846" w:rsidRPr="007D2846" w14:paraId="58D3890F" w14:textId="77777777" w:rsidTr="00644AA0">
        <w:trPr>
          <w:trHeight w:val="450"/>
        </w:trPr>
        <w:tc>
          <w:tcPr>
            <w:tcW w:w="1900" w:type="dxa"/>
            <w:shd w:val="clear" w:color="auto" w:fill="auto"/>
            <w:vAlign w:val="center"/>
            <w:hideMark/>
          </w:tcPr>
          <w:p w14:paraId="592BD067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Котельная № 2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14:paraId="00E6D55D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газ/-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32941160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10,311</w:t>
            </w:r>
          </w:p>
        </w:tc>
        <w:tc>
          <w:tcPr>
            <w:tcW w:w="920" w:type="dxa"/>
            <w:shd w:val="clear" w:color="auto" w:fill="auto"/>
            <w:vAlign w:val="center"/>
            <w:hideMark/>
          </w:tcPr>
          <w:p w14:paraId="756B5961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10,083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3250CAD9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1605,52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082B894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1852,77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11EFE620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179,69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B5C23BB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79,5</w:t>
            </w:r>
          </w:p>
        </w:tc>
      </w:tr>
      <w:tr w:rsidR="007D2846" w:rsidRPr="007D2846" w14:paraId="0E642C24" w14:textId="77777777" w:rsidTr="00644AA0">
        <w:trPr>
          <w:trHeight w:val="405"/>
        </w:trPr>
        <w:tc>
          <w:tcPr>
            <w:tcW w:w="1900" w:type="dxa"/>
            <w:shd w:val="clear" w:color="auto" w:fill="auto"/>
            <w:vAlign w:val="center"/>
            <w:hideMark/>
          </w:tcPr>
          <w:p w14:paraId="463DF345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Котельная № 5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14:paraId="51AA6A58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газ/-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11BE885D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21,582</w:t>
            </w:r>
          </w:p>
        </w:tc>
        <w:tc>
          <w:tcPr>
            <w:tcW w:w="920" w:type="dxa"/>
            <w:shd w:val="clear" w:color="auto" w:fill="auto"/>
            <w:vAlign w:val="center"/>
            <w:hideMark/>
          </w:tcPr>
          <w:p w14:paraId="55821BD2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23,153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7B721E6D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3318,9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4064550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3830,01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5F9E08DE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177,46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CC721B0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80,5</w:t>
            </w:r>
          </w:p>
        </w:tc>
      </w:tr>
      <w:tr w:rsidR="007D2846" w:rsidRPr="007D2846" w14:paraId="1074D057" w14:textId="77777777" w:rsidTr="00644AA0">
        <w:trPr>
          <w:trHeight w:val="390"/>
        </w:trPr>
        <w:tc>
          <w:tcPr>
            <w:tcW w:w="1900" w:type="dxa"/>
            <w:shd w:val="clear" w:color="auto" w:fill="auto"/>
            <w:vAlign w:val="center"/>
            <w:hideMark/>
          </w:tcPr>
          <w:p w14:paraId="33FE1455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Котельная № 6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14:paraId="355EBDA6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газ/-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0E9E48B3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15,145</w:t>
            </w:r>
          </w:p>
        </w:tc>
        <w:tc>
          <w:tcPr>
            <w:tcW w:w="920" w:type="dxa"/>
            <w:shd w:val="clear" w:color="auto" w:fill="auto"/>
            <w:vAlign w:val="center"/>
            <w:hideMark/>
          </w:tcPr>
          <w:p w14:paraId="6957A1C3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14,8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61E5B285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2026,9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3FE7BBF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2339,0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14DE29A7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154,44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9F0A849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92,5</w:t>
            </w:r>
          </w:p>
        </w:tc>
      </w:tr>
      <w:tr w:rsidR="007D2846" w:rsidRPr="007D2846" w14:paraId="7E915529" w14:textId="77777777" w:rsidTr="00644AA0">
        <w:trPr>
          <w:trHeight w:val="390"/>
        </w:trPr>
        <w:tc>
          <w:tcPr>
            <w:tcW w:w="1900" w:type="dxa"/>
            <w:shd w:val="clear" w:color="auto" w:fill="auto"/>
            <w:vAlign w:val="center"/>
            <w:hideMark/>
          </w:tcPr>
          <w:p w14:paraId="6C694895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Котельная № 7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14:paraId="1E127810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газ/-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4594C212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3,363</w:t>
            </w:r>
          </w:p>
        </w:tc>
        <w:tc>
          <w:tcPr>
            <w:tcW w:w="920" w:type="dxa"/>
            <w:shd w:val="clear" w:color="auto" w:fill="auto"/>
            <w:vAlign w:val="center"/>
            <w:hideMark/>
          </w:tcPr>
          <w:p w14:paraId="76E61895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3,271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744A097B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504,66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75AAF8A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582,38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4D0D24B6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173,16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C464352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82,5</w:t>
            </w:r>
          </w:p>
        </w:tc>
      </w:tr>
      <w:tr w:rsidR="007D2846" w:rsidRPr="007D2846" w14:paraId="7F75C96D" w14:textId="77777777" w:rsidTr="00644AA0">
        <w:trPr>
          <w:trHeight w:val="375"/>
        </w:trPr>
        <w:tc>
          <w:tcPr>
            <w:tcW w:w="1900" w:type="dxa"/>
            <w:shd w:val="clear" w:color="auto" w:fill="auto"/>
            <w:vAlign w:val="center"/>
            <w:hideMark/>
          </w:tcPr>
          <w:p w14:paraId="287D04D3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Котельная № 8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14:paraId="5F2EE11A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газ/дизель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247E831B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25,151</w:t>
            </w:r>
          </w:p>
        </w:tc>
        <w:tc>
          <w:tcPr>
            <w:tcW w:w="920" w:type="dxa"/>
            <w:shd w:val="clear" w:color="auto" w:fill="auto"/>
            <w:vAlign w:val="center"/>
            <w:hideMark/>
          </w:tcPr>
          <w:p w14:paraId="2478626D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24,631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3964AB3E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3402,7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60A337A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3926,72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3065B3E0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156,13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8B26913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91,5</w:t>
            </w:r>
          </w:p>
        </w:tc>
      </w:tr>
      <w:tr w:rsidR="007D2846" w:rsidRPr="007D2846" w14:paraId="4E7D9A92" w14:textId="77777777" w:rsidTr="00644AA0">
        <w:trPr>
          <w:trHeight w:val="435"/>
        </w:trPr>
        <w:tc>
          <w:tcPr>
            <w:tcW w:w="1900" w:type="dxa"/>
            <w:shd w:val="clear" w:color="auto" w:fill="auto"/>
            <w:vAlign w:val="center"/>
            <w:hideMark/>
          </w:tcPr>
          <w:p w14:paraId="64BD5E65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Котельная № 11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14:paraId="4FDB3603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газ/-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27B3EB75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1,908</w:t>
            </w:r>
          </w:p>
        </w:tc>
        <w:tc>
          <w:tcPr>
            <w:tcW w:w="920" w:type="dxa"/>
            <w:shd w:val="clear" w:color="auto" w:fill="auto"/>
            <w:vAlign w:val="center"/>
            <w:hideMark/>
          </w:tcPr>
          <w:p w14:paraId="3C5C9D3A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1,865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48089CFA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263,85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D7AF3AC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304,48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40E2C096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159,62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6030FAF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89,5</w:t>
            </w:r>
          </w:p>
        </w:tc>
      </w:tr>
      <w:tr w:rsidR="007D2846" w:rsidRPr="007D2846" w14:paraId="673EA230" w14:textId="77777777" w:rsidTr="00644AA0">
        <w:trPr>
          <w:trHeight w:val="480"/>
        </w:trPr>
        <w:tc>
          <w:tcPr>
            <w:tcW w:w="1900" w:type="dxa"/>
            <w:shd w:val="clear" w:color="auto" w:fill="auto"/>
            <w:vAlign w:val="center"/>
            <w:hideMark/>
          </w:tcPr>
          <w:p w14:paraId="439F9F64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Котельная №9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14:paraId="5DB29CB0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газ/-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2831F237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 </w:t>
            </w:r>
          </w:p>
        </w:tc>
        <w:tc>
          <w:tcPr>
            <w:tcW w:w="920" w:type="dxa"/>
            <w:shd w:val="clear" w:color="auto" w:fill="auto"/>
            <w:vAlign w:val="center"/>
            <w:hideMark/>
          </w:tcPr>
          <w:p w14:paraId="1F25FF80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 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0FC78AF9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 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52B3225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 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152F9E6B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 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EDD34C7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 </w:t>
            </w:r>
          </w:p>
        </w:tc>
      </w:tr>
      <w:tr w:rsidR="007D2846" w:rsidRPr="007D2846" w14:paraId="5C2343B8" w14:textId="77777777" w:rsidTr="00644AA0">
        <w:trPr>
          <w:trHeight w:val="330"/>
        </w:trPr>
        <w:tc>
          <w:tcPr>
            <w:tcW w:w="1900" w:type="dxa"/>
            <w:shd w:val="clear" w:color="auto" w:fill="auto"/>
            <w:vAlign w:val="center"/>
            <w:hideMark/>
          </w:tcPr>
          <w:p w14:paraId="68E0FADB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ИТОГО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14:paraId="1A048139" w14:textId="77777777" w:rsidR="007D2846" w:rsidRPr="007D2846" w:rsidRDefault="007D2846" w:rsidP="007D28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 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39DE1D22" w14:textId="77777777" w:rsidR="007D2846" w:rsidRPr="007D2846" w:rsidRDefault="007D2846" w:rsidP="007D284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85,57</w:t>
            </w:r>
          </w:p>
        </w:tc>
        <w:tc>
          <w:tcPr>
            <w:tcW w:w="920" w:type="dxa"/>
            <w:shd w:val="clear" w:color="auto" w:fill="auto"/>
            <w:vAlign w:val="center"/>
            <w:hideMark/>
          </w:tcPr>
          <w:p w14:paraId="19106863" w14:textId="77777777" w:rsidR="007D2846" w:rsidRPr="007D2846" w:rsidRDefault="007D2846" w:rsidP="007D284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85,74</w:t>
            </w:r>
          </w:p>
        </w:tc>
        <w:tc>
          <w:tcPr>
            <w:tcW w:w="1000" w:type="dxa"/>
            <w:shd w:val="clear" w:color="auto" w:fill="auto"/>
            <w:vAlign w:val="center"/>
            <w:hideMark/>
          </w:tcPr>
          <w:p w14:paraId="258158EF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12296,4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E3DA0CA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 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4D4E48AA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166,80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F466F28" w14:textId="77777777" w:rsidR="007D2846" w:rsidRPr="007D2846" w:rsidRDefault="007D2846" w:rsidP="007D28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</w:pPr>
            <w:r w:rsidRPr="007D284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85,93</w:t>
            </w:r>
          </w:p>
        </w:tc>
      </w:tr>
    </w:tbl>
    <w:p w14:paraId="5BCDFE0C" w14:textId="77777777" w:rsidR="006E07BF" w:rsidRPr="006E07BF" w:rsidRDefault="006E07BF" w:rsidP="006E07BF">
      <w:pPr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</w:pPr>
    </w:p>
    <w:p w14:paraId="0897FA70" w14:textId="77777777" w:rsidR="006E07BF" w:rsidRPr="006E07BF" w:rsidRDefault="006E07BF" w:rsidP="00326625">
      <w:pPr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8.2 Потребляемые источников тепловой энергии виды топлива, включая местные виды топлива, а также используемые возобновляемые источники энергии.</w:t>
      </w:r>
    </w:p>
    <w:p w14:paraId="496F59A1" w14:textId="77777777" w:rsidR="006E07BF" w:rsidRDefault="006E07BF" w:rsidP="00326625">
      <w:pPr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5A728C75" w14:textId="303E55DF" w:rsidR="005B015E" w:rsidRDefault="007D2846" w:rsidP="007D2846">
      <w:pPr>
        <w:autoSpaceDE w:val="0"/>
        <w:autoSpaceDN w:val="0"/>
        <w:adjustRightInd w:val="0"/>
        <w:spacing w:after="0" w:line="240" w:lineRule="auto"/>
        <w:ind w:left="142" w:right="85" w:firstLine="284"/>
        <w:rPr>
          <w:rFonts w:ascii="Times New Roman" w:hAnsi="Times New Roman" w:cs="Times New Roman"/>
          <w:bCs/>
          <w:sz w:val="24"/>
          <w:szCs w:val="24"/>
          <w:lang w:val="ru-RU"/>
        </w:rPr>
      </w:pPr>
      <w:r w:rsidRPr="007D2846">
        <w:rPr>
          <w:rFonts w:ascii="Times New Roman" w:hAnsi="Times New Roman" w:cs="Times New Roman"/>
          <w:bCs/>
          <w:sz w:val="24"/>
          <w:szCs w:val="24"/>
          <w:lang w:val="ru-RU"/>
        </w:rPr>
        <w:t>Основным видом топлива</w:t>
      </w:r>
      <w:r>
        <w:rPr>
          <w:rFonts w:ascii="Times New Roman" w:hAnsi="Times New Roman" w:cs="Times New Roman"/>
          <w:bCs/>
          <w:sz w:val="24"/>
          <w:szCs w:val="24"/>
          <w:lang w:val="ru-RU"/>
        </w:rPr>
        <w:t xml:space="preserve">, используемым на котельных Арамильского </w:t>
      </w:r>
      <w:proofErr w:type="gramStart"/>
      <w:r>
        <w:rPr>
          <w:rFonts w:ascii="Times New Roman" w:hAnsi="Times New Roman" w:cs="Times New Roman"/>
          <w:bCs/>
          <w:sz w:val="24"/>
          <w:szCs w:val="24"/>
          <w:lang w:val="ru-RU"/>
        </w:rPr>
        <w:t>городского округа</w:t>
      </w:r>
      <w:proofErr w:type="gramEnd"/>
      <w:r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является – природный газ.</w:t>
      </w:r>
    </w:p>
    <w:p w14:paraId="279E06B3" w14:textId="77777777" w:rsidR="007D2846" w:rsidRPr="007D2846" w:rsidRDefault="007D2846" w:rsidP="007D2846">
      <w:pPr>
        <w:autoSpaceDE w:val="0"/>
        <w:autoSpaceDN w:val="0"/>
        <w:adjustRightInd w:val="0"/>
        <w:spacing w:after="0" w:line="240" w:lineRule="auto"/>
        <w:ind w:left="142" w:right="85" w:firstLine="284"/>
        <w:rPr>
          <w:rFonts w:ascii="Times New Roman" w:hAnsi="Times New Roman" w:cs="Times New Roman"/>
          <w:bCs/>
          <w:sz w:val="24"/>
          <w:szCs w:val="24"/>
          <w:lang w:val="ru-RU"/>
        </w:rPr>
      </w:pPr>
    </w:p>
    <w:p w14:paraId="77834CE0" w14:textId="77777777" w:rsidR="006E07BF" w:rsidRDefault="006E07BF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8.3 Виды топлива (в случае, если топливом является уголь, - вид ископаемого угля в соответствии с Межгосударственным стандартом ГОСТ 25543-2013 «Угли бурые, каменные и антрациты. Классификация по генетическим и технологическим параметрам»), их долю и значения низшей теплоты сгорания топлива, используемые для производства тепловой энергии по каждой системе теплоснабжения.</w:t>
      </w:r>
    </w:p>
    <w:p w14:paraId="03292E8E" w14:textId="77777777" w:rsidR="006E07BF" w:rsidRDefault="006E07BF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7C66789E" w14:textId="4CE94C3C" w:rsidR="009C0428" w:rsidRPr="002B724A" w:rsidRDefault="009C0428" w:rsidP="009C0428">
      <w:pPr>
        <w:widowControl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Исходя из структуры топливного баланса </w:t>
      </w:r>
      <w:r w:rsidR="007D2846">
        <w:rPr>
          <w:rFonts w:ascii="Times New Roman" w:hAnsi="Times New Roman" w:cs="Times New Roman"/>
          <w:sz w:val="24"/>
          <w:szCs w:val="24"/>
          <w:lang w:val="ru-RU"/>
        </w:rPr>
        <w:t>Арамильского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t xml:space="preserve"> городского округа, приоритетным </w:t>
      </w:r>
      <w:r w:rsidRPr="002B724A">
        <w:rPr>
          <w:rFonts w:ascii="Times New Roman" w:hAnsi="Times New Roman" w:cs="Times New Roman"/>
          <w:sz w:val="24"/>
          <w:szCs w:val="24"/>
          <w:lang w:val="ru-RU"/>
        </w:rPr>
        <w:lastRenderedPageBreak/>
        <w:t>направлением развития топливного баланса остается использование природного газа на источниках тепловой энергии.</w:t>
      </w:r>
    </w:p>
    <w:p w14:paraId="022E393E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4256AC1B" w14:textId="729ADD9A" w:rsidR="006E07BF" w:rsidRPr="006E07BF" w:rsidRDefault="006E07BF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8.4 Преобладающий в городском округе вид топлива, определяемый по совокупности всех систем теплоснабжения, находящихся в </w:t>
      </w:r>
      <w:r w:rsidR="007D2846">
        <w:rPr>
          <w:rFonts w:ascii="Times New Roman" w:hAnsi="Times New Roman" w:cs="Times New Roman"/>
          <w:b/>
          <w:sz w:val="24"/>
          <w:szCs w:val="24"/>
          <w:lang w:val="ru-RU"/>
        </w:rPr>
        <w:t>Арамильском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 городском округе.</w:t>
      </w:r>
    </w:p>
    <w:p w14:paraId="12156493" w14:textId="77777777" w:rsidR="008A788F" w:rsidRPr="002B724A" w:rsidRDefault="008A788F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59C020EF" w14:textId="428E210C" w:rsidR="009C0428" w:rsidRPr="00111B2B" w:rsidRDefault="009C0428" w:rsidP="009C0428">
      <w:pPr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111B2B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В 202</w:t>
      </w:r>
      <w:r w:rsidR="007D2846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5</w:t>
      </w:r>
      <w:r w:rsidRPr="00111B2B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году в </w:t>
      </w:r>
      <w:r w:rsidR="007D2846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Арамильском</w:t>
      </w:r>
      <w:r w:rsidRPr="00111B2B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городском округе преобладающим видов топлива является природный газ. На его долю приходится 100% суммарного потребления топлива.</w:t>
      </w:r>
    </w:p>
    <w:p w14:paraId="3ABC603E" w14:textId="77777777" w:rsidR="009C0428" w:rsidRPr="009C0428" w:rsidRDefault="009C0428" w:rsidP="009C0428">
      <w:pPr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8</w:t>
      </w:r>
      <w:r w:rsidRPr="009C0428"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.5 Приоритетное направление развития топливного баланса городского округа.</w:t>
      </w:r>
    </w:p>
    <w:p w14:paraId="67C5082F" w14:textId="77777777" w:rsidR="009C0428" w:rsidRPr="009C0428" w:rsidRDefault="009C0428" w:rsidP="009C0428">
      <w:pPr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0CD7CEDD" w14:textId="673B5F97" w:rsidR="009C0428" w:rsidRPr="009C0428" w:rsidRDefault="009C0428" w:rsidP="009C0428">
      <w:pPr>
        <w:widowControl w:val="0"/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9C0428">
        <w:rPr>
          <w:rFonts w:ascii="Times New Roman" w:hAnsi="Times New Roman" w:cs="Times New Roman"/>
          <w:sz w:val="24"/>
          <w:szCs w:val="24"/>
          <w:lang w:val="ru-RU"/>
        </w:rPr>
        <w:t xml:space="preserve">Исходя из структуры топливного баланса </w:t>
      </w:r>
      <w:r w:rsidR="007D2846">
        <w:rPr>
          <w:rFonts w:ascii="Times New Roman" w:hAnsi="Times New Roman" w:cs="Times New Roman"/>
          <w:sz w:val="24"/>
          <w:szCs w:val="24"/>
          <w:lang w:val="ru-RU"/>
        </w:rPr>
        <w:t>Арамильского</w:t>
      </w:r>
      <w:r w:rsidRPr="009C0428">
        <w:rPr>
          <w:rFonts w:ascii="Times New Roman" w:hAnsi="Times New Roman" w:cs="Times New Roman"/>
          <w:sz w:val="24"/>
          <w:szCs w:val="24"/>
          <w:lang w:val="ru-RU"/>
        </w:rPr>
        <w:t xml:space="preserve"> городского округа, приоритетным направлением развития топливного баланса остается использование природного газа на источниках тепловой энергии.</w:t>
      </w:r>
    </w:p>
    <w:p w14:paraId="4E27BB51" w14:textId="77777777" w:rsidR="008A788F" w:rsidRPr="002B724A" w:rsidRDefault="008A788F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6549F3C1" w14:textId="77777777" w:rsidR="008A788F" w:rsidRPr="002B724A" w:rsidRDefault="008A788F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61193171" w14:textId="77777777" w:rsidR="008A788F" w:rsidRPr="002B724A" w:rsidRDefault="008A788F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1E8A9F55" w14:textId="77777777" w:rsidR="008A788F" w:rsidRDefault="008A788F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470F4D34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3111AF1D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E77C29B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23716A55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5109174B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64CF7EF9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746F16C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47A88357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26C388E8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36680020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4ED9AF47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102626F7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22B181FD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ED4797D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8457B31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6C93C4EA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7BF63519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2F5FF618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F70D3DC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767C49ED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192D1358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714BCF63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460008E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7201F72A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5073ED35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A5FFA46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1F11181D" w14:textId="77777777" w:rsidR="009C0428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B1B4B9B" w14:textId="77777777" w:rsidR="000B24FC" w:rsidRDefault="000B24FC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1F6F757D" w14:textId="77777777" w:rsidR="000B24FC" w:rsidRDefault="000B24FC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6480D5BC" w14:textId="77777777" w:rsidR="000B24FC" w:rsidRDefault="000B24FC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064D4174" w14:textId="77777777" w:rsidR="000B24FC" w:rsidRDefault="000B24FC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6DD6CB5A" w14:textId="77777777" w:rsidR="009C0428" w:rsidRPr="002B724A" w:rsidRDefault="009C0428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64442C16" w14:textId="77777777" w:rsidR="008A788F" w:rsidRPr="002B724A" w:rsidRDefault="008A788F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265C3384" w14:textId="77777777" w:rsidR="008A788F" w:rsidRPr="002B724A" w:rsidRDefault="008A788F" w:rsidP="00326625">
      <w:pPr>
        <w:widowControl w:val="0"/>
        <w:spacing w:after="0" w:line="240" w:lineRule="auto"/>
        <w:ind w:left="142" w:right="85" w:firstLine="425"/>
        <w:rPr>
          <w:rFonts w:ascii="Times New Roman" w:hAnsi="Times New Roman" w:cs="Times New Roman"/>
          <w:sz w:val="24"/>
          <w:szCs w:val="24"/>
          <w:lang w:val="ru-RU"/>
        </w:rPr>
      </w:pPr>
    </w:p>
    <w:p w14:paraId="3A311B88" w14:textId="77777777" w:rsidR="00092F27" w:rsidRPr="002B724A" w:rsidRDefault="00092F27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2B724A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Раздел 9. </w:t>
      </w:r>
      <w:r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И</w:t>
      </w:r>
      <w:r w:rsidR="004565CE"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НВЕСТИЦИИ В СТРОИТЕЛЬСТВО,</w:t>
      </w:r>
      <w:r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 </w:t>
      </w:r>
      <w:r w:rsidR="004565CE"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РЕКОНСТРУКЦИЮ И ТЕХНИЧЕСКОЕ ПЕРЕВООРУЖЕНИЕ</w:t>
      </w:r>
      <w:r w:rsidR="009964B5"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 И (ИЛИ) МОДЕРНИЗАЦИЮ</w:t>
      </w:r>
    </w:p>
    <w:p w14:paraId="08F9FC50" w14:textId="77777777" w:rsidR="00092F27" w:rsidRPr="002B724A" w:rsidRDefault="00092F27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79513C9C" w14:textId="77777777" w:rsidR="00A50F39" w:rsidRDefault="00A50F39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</w:p>
    <w:p w14:paraId="3C8F2BAD" w14:textId="77777777" w:rsidR="00A50F39" w:rsidRPr="00A50F39" w:rsidRDefault="00A50F39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A50F39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>9.1 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этапе.</w:t>
      </w:r>
    </w:p>
    <w:p w14:paraId="5B8B6131" w14:textId="77777777" w:rsidR="00A50F39" w:rsidRDefault="00A50F39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</w:p>
    <w:p w14:paraId="0D1C6A5F" w14:textId="77777777" w:rsidR="00A50F39" w:rsidRPr="00AF2B17" w:rsidRDefault="00A50F39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  <w:r w:rsidRPr="00A50F39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Предложения по величине необходимых инвестиций в строительство, реконструкцию, техническое перевооружение и (или) модернизацию источников т</w:t>
      </w:r>
      <w:r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 xml:space="preserve">епловой энергии на каждом этапе </w:t>
      </w:r>
      <w:r w:rsidRPr="00AF2B17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представлены в таблице 9.1-9.2.</w:t>
      </w:r>
    </w:p>
    <w:p w14:paraId="162982A0" w14:textId="77777777" w:rsidR="00A50F39" w:rsidRPr="00AF2B17" w:rsidRDefault="00A50F39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</w:p>
    <w:p w14:paraId="5184EBDF" w14:textId="77777777" w:rsidR="00A50F39" w:rsidRPr="00AF2B17" w:rsidRDefault="00A50F39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AF2B17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>9.2 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этапе.</w:t>
      </w:r>
    </w:p>
    <w:p w14:paraId="7359A93E" w14:textId="77777777" w:rsidR="00A50F39" w:rsidRPr="00AF2B17" w:rsidRDefault="00A50F39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</w:p>
    <w:p w14:paraId="51BEAA8E" w14:textId="77777777" w:rsidR="00A50F39" w:rsidRPr="00AF2B17" w:rsidRDefault="00A50F39" w:rsidP="00A50F39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  <w:r w:rsidRPr="00AF2B17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 представлены в таблице 9.1-9.2.</w:t>
      </w:r>
    </w:p>
    <w:p w14:paraId="1AA1ED51" w14:textId="77777777" w:rsidR="00A50F39" w:rsidRPr="00AF2B17" w:rsidRDefault="00A50F39" w:rsidP="00A50F39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</w:p>
    <w:p w14:paraId="511A0D33" w14:textId="77777777" w:rsidR="00A50F39" w:rsidRPr="00AF2B17" w:rsidRDefault="00A50F39" w:rsidP="00A50F39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AF2B17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>9.3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этапе.</w:t>
      </w:r>
    </w:p>
    <w:p w14:paraId="6F793005" w14:textId="77777777" w:rsidR="00E7755A" w:rsidRPr="00AF2B17" w:rsidRDefault="00E7755A" w:rsidP="00A50F39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</w:p>
    <w:p w14:paraId="17342F7F" w14:textId="77777777" w:rsidR="00A50F39" w:rsidRPr="00AF2B17" w:rsidRDefault="00E7755A" w:rsidP="00A50F39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  <w:r w:rsidRPr="00AF2B17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Предложения по величине инвестиций в строительство, реконструкцию, техническое перевооружение и (или) модернизацию в связи с изменениями гидравлического режима работы системы теплоснабжения на каждом этапе представлены в таблице 9.1-9.2.</w:t>
      </w:r>
    </w:p>
    <w:p w14:paraId="480EE265" w14:textId="77777777" w:rsidR="00E7755A" w:rsidRPr="00AF2B17" w:rsidRDefault="00E7755A" w:rsidP="00A50F39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</w:p>
    <w:p w14:paraId="7E100C90" w14:textId="77777777" w:rsidR="00991320" w:rsidRPr="00AF2B17" w:rsidRDefault="00991320" w:rsidP="00A50F39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AF2B17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>9.4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этапе.</w:t>
      </w:r>
    </w:p>
    <w:p w14:paraId="48BEE247" w14:textId="77777777" w:rsidR="00991320" w:rsidRPr="00AF2B17" w:rsidRDefault="00991320" w:rsidP="00A50F39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</w:p>
    <w:p w14:paraId="5DFBA245" w14:textId="1D2CA0A0" w:rsidR="00991320" w:rsidRPr="00AF2B17" w:rsidRDefault="00991320" w:rsidP="00A50F39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  <w:r w:rsidRPr="00AF2B17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 xml:space="preserve">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 </w:t>
      </w:r>
      <w:r w:rsidR="000B24FC" w:rsidRPr="00AF2B17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в Арамильском городском округе не требуются.</w:t>
      </w:r>
    </w:p>
    <w:p w14:paraId="198D2129" w14:textId="77777777" w:rsidR="00991320" w:rsidRPr="00AF2B17" w:rsidRDefault="00991320" w:rsidP="00A50F39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</w:p>
    <w:p w14:paraId="563DF18B" w14:textId="77777777" w:rsidR="00991320" w:rsidRPr="00AF2B17" w:rsidRDefault="00991320" w:rsidP="00A50F39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  <w:r w:rsidRPr="00AF2B17"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  <w:t>9.5 Оценка эффективности инвестиций по отдельным предложениям.</w:t>
      </w:r>
    </w:p>
    <w:p w14:paraId="21683E8F" w14:textId="77777777" w:rsidR="00991320" w:rsidRPr="00AF2B17" w:rsidRDefault="00991320" w:rsidP="00A50F39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 w:eastAsia="ru-RU"/>
        </w:rPr>
      </w:pPr>
    </w:p>
    <w:p w14:paraId="3734BE5B" w14:textId="77777777" w:rsidR="00991320" w:rsidRPr="00066AF2" w:rsidRDefault="00991320" w:rsidP="00991320">
      <w:pPr>
        <w:autoSpaceDE w:val="0"/>
        <w:autoSpaceDN w:val="0"/>
        <w:adjustRightInd w:val="0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F2B1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Кроме ожидаемого экономического эффекта, реконструкция системы теплоснабжения позволяет повысить качество и надежность коммунальных услуг, увеличить показатель энергетической эффективности работы и надежности теплоснабжени</w:t>
      </w:r>
      <w:r w:rsidRPr="00066AF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я.</w:t>
      </w:r>
    </w:p>
    <w:p w14:paraId="7D776AB1" w14:textId="77777777" w:rsidR="00A50F39" w:rsidRPr="00A50F39" w:rsidRDefault="00A50F39" w:rsidP="00326625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sectPr w:rsidR="00A50F39" w:rsidRPr="00A50F39" w:rsidSect="00CB698E">
          <w:pgSz w:w="11906" w:h="16838"/>
          <w:pgMar w:top="851" w:right="397" w:bottom="851" w:left="1134" w:header="708" w:footer="708" w:gutter="0"/>
          <w:cols w:space="708"/>
          <w:docGrid w:linePitch="360"/>
        </w:sectPr>
      </w:pPr>
    </w:p>
    <w:p w14:paraId="69450CFF" w14:textId="396D0E9A" w:rsidR="006F2129" w:rsidRDefault="006F2129" w:rsidP="00326625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2B724A">
        <w:rPr>
          <w:rFonts w:ascii="Times New Roman" w:hAnsi="Times New Roman" w:cs="Times New Roman"/>
          <w:sz w:val="24"/>
          <w:szCs w:val="24"/>
          <w:lang w:val="ru-RU"/>
        </w:rPr>
        <w:lastRenderedPageBreak/>
        <w:t xml:space="preserve">Таблица 9.1 - </w:t>
      </w:r>
      <w:r w:rsidRPr="002B724A">
        <w:rPr>
          <w:rFonts w:ascii="Times New Roman" w:hAnsi="Times New Roman" w:cs="Times New Roman"/>
          <w:b/>
          <w:sz w:val="24"/>
          <w:szCs w:val="24"/>
          <w:lang w:val="ru-RU"/>
        </w:rPr>
        <w:t>Мероприятия по модернизации и реконструкции системы теплоснабжения</w:t>
      </w:r>
      <w:r w:rsidR="00777A53" w:rsidRPr="002B724A"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  <w:r w:rsidR="00DC14B4">
        <w:rPr>
          <w:rFonts w:ascii="Times New Roman" w:hAnsi="Times New Roman" w:cs="Times New Roman"/>
          <w:b/>
          <w:sz w:val="24"/>
          <w:szCs w:val="24"/>
          <w:lang w:val="ru-RU"/>
        </w:rPr>
        <w:t>Арамильского городского округа.</w:t>
      </w:r>
    </w:p>
    <w:p w14:paraId="55D264EB" w14:textId="77777777" w:rsidR="00DC14B4" w:rsidRPr="002B724A" w:rsidRDefault="00DC14B4" w:rsidP="00326625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39221848" w14:textId="77777777" w:rsidR="00777A53" w:rsidRPr="002B724A" w:rsidRDefault="00777A53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6C0A4896" w14:textId="77777777" w:rsidR="00777A53" w:rsidRPr="002B724A" w:rsidRDefault="00777A53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  <w:sectPr w:rsidR="00777A53" w:rsidRPr="002B724A" w:rsidSect="00DE795C">
          <w:pgSz w:w="23811" w:h="16838" w:orient="landscape" w:code="8"/>
          <w:pgMar w:top="1134" w:right="851" w:bottom="397" w:left="851" w:header="708" w:footer="708" w:gutter="0"/>
          <w:cols w:space="708"/>
          <w:docGrid w:linePitch="360"/>
        </w:sectPr>
      </w:pPr>
    </w:p>
    <w:p w14:paraId="618F98CD" w14:textId="77777777" w:rsidR="00092F27" w:rsidRPr="004A12AC" w:rsidRDefault="00092F27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4A12AC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Раздел 10. </w:t>
      </w:r>
      <w:r w:rsidRPr="004A12AC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Р</w:t>
      </w:r>
      <w:r w:rsidR="004565CE" w:rsidRPr="004A12AC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ЕШЕНИЕ ОБ ОПРЕДЕЛЕНИИ ЕДИНОЙ ТЕПЛОСНАБЖАЮЩЕЙ ОРГАНИЗАЦИИ (ОРГАНИЗАЦИЙ)</w:t>
      </w:r>
    </w:p>
    <w:p w14:paraId="5CE5E97B" w14:textId="77777777" w:rsidR="00092F27" w:rsidRPr="004A12AC" w:rsidRDefault="00092F27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7B3AFAEE" w14:textId="77777777" w:rsidR="00092F27" w:rsidRPr="004A12AC" w:rsidRDefault="008F589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A12AC">
        <w:rPr>
          <w:rFonts w:ascii="Times New Roman" w:hAnsi="Times New Roman" w:cs="Times New Roman"/>
          <w:sz w:val="24"/>
          <w:szCs w:val="24"/>
          <w:lang w:val="ru-RU"/>
        </w:rPr>
        <w:t>Единая теплоснабжающая организация в системе теплоснабжения (далее – единая теплоснабжающая организация) – 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сфера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утверждёнными Правительством Российской Федерации.</w:t>
      </w:r>
    </w:p>
    <w:p w14:paraId="20B98834" w14:textId="77777777" w:rsidR="008F5892" w:rsidRPr="004A12AC" w:rsidRDefault="008F589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8AB0398" w14:textId="77777777" w:rsidR="008F5892" w:rsidRPr="004A12AC" w:rsidRDefault="008F589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A12AC">
        <w:rPr>
          <w:rFonts w:ascii="Times New Roman" w:hAnsi="Times New Roman" w:cs="Times New Roman"/>
          <w:b/>
          <w:sz w:val="24"/>
          <w:szCs w:val="24"/>
          <w:lang w:val="ru-RU"/>
        </w:rPr>
        <w:t>10.1 Решение о присвоении статуса единой теплоснабжающей организации (организациям).</w:t>
      </w:r>
    </w:p>
    <w:p w14:paraId="23B58363" w14:textId="54D3EB95" w:rsidR="008F5892" w:rsidRPr="004A12AC" w:rsidRDefault="0072088E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A12AC">
        <w:rPr>
          <w:rFonts w:ascii="Times New Roman" w:hAnsi="Times New Roman" w:cs="Times New Roman"/>
          <w:sz w:val="24"/>
          <w:szCs w:val="24"/>
          <w:lang w:val="ru-RU"/>
        </w:rPr>
        <w:t>В Арамильском го действуют три единых теплоснабжающих организации.</w:t>
      </w:r>
    </w:p>
    <w:p w14:paraId="51E03D86" w14:textId="58594211" w:rsidR="0072088E" w:rsidRPr="004A12AC" w:rsidRDefault="0072088E" w:rsidP="003F5B8D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A12AC">
        <w:rPr>
          <w:rFonts w:ascii="Times New Roman" w:hAnsi="Times New Roman" w:cs="Times New Roman"/>
          <w:sz w:val="24"/>
          <w:szCs w:val="24"/>
          <w:lang w:val="ru-RU"/>
        </w:rPr>
        <w:t>В соответствии с заключенным концессионным соглашением от 15.10.2021г. АО «Регионгаз-инвест» является единой теплоснабжающей организацией.</w:t>
      </w:r>
    </w:p>
    <w:p w14:paraId="53395A84" w14:textId="77777777" w:rsidR="003F5B8D" w:rsidRPr="004A12AC" w:rsidRDefault="003F5B8D" w:rsidP="003F5B8D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A12AC">
        <w:rPr>
          <w:rFonts w:ascii="Times New Roman" w:hAnsi="Times New Roman" w:cs="Times New Roman"/>
          <w:sz w:val="24"/>
          <w:szCs w:val="24"/>
          <w:lang w:val="ru-RU"/>
        </w:rPr>
        <w:t>Реестр утвержденных единых теплоснабжающих организаций, содержащий перечень систем теплоснабжения приведен в таблице 10.1</w:t>
      </w:r>
      <w:r w:rsidR="00FE395A" w:rsidRPr="004A12AC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5A524D59" w14:textId="77777777" w:rsidR="003F5B8D" w:rsidRPr="004A12AC" w:rsidRDefault="003F5B8D" w:rsidP="003F5B8D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226E2F8B" w14:textId="77777777" w:rsidR="003F5B8D" w:rsidRPr="004A12AC" w:rsidRDefault="003F5B8D" w:rsidP="003F5B8D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A12AC">
        <w:rPr>
          <w:rFonts w:ascii="Times New Roman" w:hAnsi="Times New Roman" w:cs="Times New Roman"/>
          <w:sz w:val="24"/>
          <w:szCs w:val="24"/>
          <w:lang w:val="ru-RU"/>
        </w:rPr>
        <w:t xml:space="preserve">Таблица 10.1 – </w:t>
      </w:r>
      <w:r w:rsidRPr="004A12AC">
        <w:rPr>
          <w:rFonts w:ascii="Times New Roman" w:hAnsi="Times New Roman" w:cs="Times New Roman"/>
          <w:b/>
          <w:sz w:val="24"/>
          <w:szCs w:val="24"/>
          <w:lang w:val="ru-RU"/>
        </w:rPr>
        <w:t>Реестр единых теплоснабжающих организаций.</w:t>
      </w:r>
    </w:p>
    <w:tbl>
      <w:tblPr>
        <w:tblStyle w:val="260"/>
        <w:tblW w:w="0" w:type="auto"/>
        <w:tblInd w:w="1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7"/>
        <w:gridCol w:w="3799"/>
        <w:gridCol w:w="5437"/>
      </w:tblGrid>
      <w:tr w:rsidR="004A12AC" w:rsidRPr="004A12AC" w14:paraId="1DC1E1BA" w14:textId="77777777" w:rsidTr="004A12AC">
        <w:trPr>
          <w:trHeight w:val="495"/>
        </w:trPr>
        <w:tc>
          <w:tcPr>
            <w:tcW w:w="987" w:type="dxa"/>
            <w:vAlign w:val="center"/>
          </w:tcPr>
          <w:p w14:paraId="7822A3A9" w14:textId="77777777" w:rsidR="003F5B8D" w:rsidRPr="004A12AC" w:rsidRDefault="003F5B8D" w:rsidP="00BD7E7A">
            <w:pPr>
              <w:autoSpaceDE w:val="0"/>
              <w:autoSpaceDN w:val="0"/>
              <w:adjustRightInd w:val="0"/>
              <w:ind w:right="85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 п/п</w:t>
            </w:r>
          </w:p>
        </w:tc>
        <w:tc>
          <w:tcPr>
            <w:tcW w:w="3799" w:type="dxa"/>
            <w:vAlign w:val="center"/>
          </w:tcPr>
          <w:p w14:paraId="63ED8520" w14:textId="77777777" w:rsidR="003F5B8D" w:rsidRPr="004A12AC" w:rsidRDefault="003F5B8D" w:rsidP="003F5B8D">
            <w:pPr>
              <w:autoSpaceDE w:val="0"/>
              <w:autoSpaceDN w:val="0"/>
              <w:adjustRightInd w:val="0"/>
              <w:ind w:right="85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Наименования ЕТО</w:t>
            </w:r>
          </w:p>
        </w:tc>
        <w:tc>
          <w:tcPr>
            <w:tcW w:w="5437" w:type="dxa"/>
            <w:vAlign w:val="center"/>
          </w:tcPr>
          <w:p w14:paraId="2A190AD9" w14:textId="77777777" w:rsidR="003F5B8D" w:rsidRPr="004A12AC" w:rsidRDefault="003F5B8D" w:rsidP="00BD7E7A">
            <w:pPr>
              <w:autoSpaceDE w:val="0"/>
              <w:autoSpaceDN w:val="0"/>
              <w:adjustRightInd w:val="0"/>
              <w:ind w:right="85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Наименование системы теплоснабжения</w:t>
            </w:r>
          </w:p>
        </w:tc>
      </w:tr>
      <w:tr w:rsidR="004A12AC" w:rsidRPr="005A2F6C" w14:paraId="54009BB9" w14:textId="77777777" w:rsidTr="004A12AC">
        <w:trPr>
          <w:trHeight w:val="562"/>
        </w:trPr>
        <w:tc>
          <w:tcPr>
            <w:tcW w:w="987" w:type="dxa"/>
            <w:vAlign w:val="center"/>
          </w:tcPr>
          <w:p w14:paraId="31FD6D92" w14:textId="77777777" w:rsidR="0072088E" w:rsidRPr="004A12AC" w:rsidRDefault="0072088E" w:rsidP="00BD7E7A">
            <w:pPr>
              <w:autoSpaceDE w:val="0"/>
              <w:autoSpaceDN w:val="0"/>
              <w:adjustRightInd w:val="0"/>
              <w:ind w:right="8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3799" w:type="dxa"/>
            <w:vAlign w:val="center"/>
          </w:tcPr>
          <w:p w14:paraId="62613B13" w14:textId="018FBD63" w:rsidR="0072088E" w:rsidRPr="004A12AC" w:rsidRDefault="0072088E" w:rsidP="00BD7E7A">
            <w:pPr>
              <w:autoSpaceDE w:val="0"/>
              <w:autoSpaceDN w:val="0"/>
              <w:adjustRightInd w:val="0"/>
              <w:ind w:right="8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АО «Регонгаз-инвест»</w:t>
            </w:r>
          </w:p>
        </w:tc>
        <w:tc>
          <w:tcPr>
            <w:tcW w:w="5437" w:type="dxa"/>
            <w:vAlign w:val="center"/>
          </w:tcPr>
          <w:p w14:paraId="0A10B386" w14:textId="77777777" w:rsidR="004A12AC" w:rsidRPr="004A12AC" w:rsidRDefault="004A12AC" w:rsidP="004A12AC">
            <w:pPr>
              <w:autoSpaceDE w:val="0"/>
              <w:autoSpaceDN w:val="0"/>
              <w:adjustRightInd w:val="0"/>
              <w:ind w:right="8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Котельная № 1 (п. Светлый,56)</w:t>
            </w:r>
          </w:p>
          <w:p w14:paraId="19F519F8" w14:textId="412E98D6" w:rsidR="004A12AC" w:rsidRPr="004A12AC" w:rsidRDefault="004A12AC" w:rsidP="004A12AC">
            <w:pPr>
              <w:autoSpaceDE w:val="0"/>
              <w:autoSpaceDN w:val="0"/>
              <w:adjustRightInd w:val="0"/>
              <w:ind w:right="8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Котельная № 2 </w:t>
            </w:r>
            <w:proofErr w:type="gramStart"/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Арамиль,ул.</w:t>
            </w:r>
            <w:proofErr w:type="gramEnd"/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(Станционная,12-Б)</w:t>
            </w:r>
          </w:p>
          <w:p w14:paraId="6AF1EE85" w14:textId="77777777" w:rsidR="004A12AC" w:rsidRPr="004A12AC" w:rsidRDefault="004A12AC" w:rsidP="004A12AC">
            <w:pPr>
              <w:autoSpaceDE w:val="0"/>
              <w:autoSpaceDN w:val="0"/>
              <w:adjustRightInd w:val="0"/>
              <w:ind w:right="8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Котельная № 11 п. Арамиль, ул. Ломоносова,4-Б)</w:t>
            </w:r>
          </w:p>
          <w:p w14:paraId="5E5863B1" w14:textId="35C39465" w:rsidR="004A12AC" w:rsidRPr="004A12AC" w:rsidRDefault="004A12AC" w:rsidP="004A12AC">
            <w:pPr>
              <w:autoSpaceDE w:val="0"/>
              <w:autoSpaceDN w:val="0"/>
              <w:adjustRightInd w:val="0"/>
              <w:ind w:right="8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Котельная № </w:t>
            </w:r>
            <w:proofErr w:type="gramStart"/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  (</w:t>
            </w:r>
            <w:proofErr w:type="gramEnd"/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г.Арамиль, ул, расноармейская)</w:t>
            </w:r>
          </w:p>
          <w:p w14:paraId="7FF57568" w14:textId="77777777" w:rsidR="004A12AC" w:rsidRPr="004A12AC" w:rsidRDefault="004A12AC" w:rsidP="004A12AC">
            <w:pPr>
              <w:autoSpaceDE w:val="0"/>
              <w:autoSpaceDN w:val="0"/>
              <w:adjustRightInd w:val="0"/>
              <w:ind w:right="8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Котельная № 6 (г.Арамиль, ул.Лесная,13-А)</w:t>
            </w:r>
          </w:p>
          <w:p w14:paraId="06A61D82" w14:textId="77777777" w:rsidR="004A12AC" w:rsidRPr="004A12AC" w:rsidRDefault="004A12AC" w:rsidP="004A12AC">
            <w:pPr>
              <w:autoSpaceDE w:val="0"/>
              <w:autoSpaceDN w:val="0"/>
              <w:adjustRightInd w:val="0"/>
              <w:ind w:right="8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Котельная № 7 (г.Арамиль ул.Мира,6-А/2)</w:t>
            </w:r>
          </w:p>
          <w:p w14:paraId="2DC6A81E" w14:textId="77777777" w:rsidR="004A12AC" w:rsidRPr="004A12AC" w:rsidRDefault="004A12AC" w:rsidP="004A12AC">
            <w:pPr>
              <w:autoSpaceDE w:val="0"/>
              <w:autoSpaceDN w:val="0"/>
              <w:adjustRightInd w:val="0"/>
              <w:ind w:right="8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Котельная № 8 (г.Арамиль ул. 1 Мая 79-б)</w:t>
            </w:r>
          </w:p>
          <w:p w14:paraId="47243B38" w14:textId="402E427F" w:rsidR="0072088E" w:rsidRPr="004A12AC" w:rsidRDefault="004A12AC" w:rsidP="004A12AC">
            <w:pPr>
              <w:autoSpaceDE w:val="0"/>
              <w:autoSpaceDN w:val="0"/>
              <w:adjustRightInd w:val="0"/>
              <w:ind w:right="8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Котельная № 10 ( п.Арамиль, ул.Свердлова,8)</w:t>
            </w:r>
          </w:p>
        </w:tc>
      </w:tr>
      <w:tr w:rsidR="004A12AC" w:rsidRPr="00004407" w14:paraId="305991C5" w14:textId="77777777" w:rsidTr="004A12AC">
        <w:trPr>
          <w:trHeight w:val="562"/>
        </w:trPr>
        <w:tc>
          <w:tcPr>
            <w:tcW w:w="987" w:type="dxa"/>
            <w:vAlign w:val="center"/>
          </w:tcPr>
          <w:p w14:paraId="5A6EF47C" w14:textId="4AAF25EF" w:rsidR="0072088E" w:rsidRPr="004A12AC" w:rsidRDefault="0072088E" w:rsidP="00BD7E7A">
            <w:pPr>
              <w:autoSpaceDE w:val="0"/>
              <w:autoSpaceDN w:val="0"/>
              <w:adjustRightInd w:val="0"/>
              <w:ind w:right="8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3799" w:type="dxa"/>
            <w:vAlign w:val="center"/>
          </w:tcPr>
          <w:p w14:paraId="6DA62D42" w14:textId="2E0DCA49" w:rsidR="0072088E" w:rsidRPr="004A12AC" w:rsidRDefault="0072088E" w:rsidP="00BD7E7A">
            <w:pPr>
              <w:autoSpaceDE w:val="0"/>
              <w:autoSpaceDN w:val="0"/>
              <w:adjustRightInd w:val="0"/>
              <w:ind w:right="8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МУП «Арамил-Тепло»</w:t>
            </w:r>
          </w:p>
        </w:tc>
        <w:tc>
          <w:tcPr>
            <w:tcW w:w="5437" w:type="dxa"/>
            <w:vAlign w:val="center"/>
          </w:tcPr>
          <w:p w14:paraId="1B23329E" w14:textId="79272D81" w:rsidR="0072088E" w:rsidRPr="004A12AC" w:rsidRDefault="004A12AC" w:rsidP="00BD7E7A">
            <w:pPr>
              <w:autoSpaceDE w:val="0"/>
              <w:autoSpaceDN w:val="0"/>
              <w:adjustRightInd w:val="0"/>
              <w:ind w:right="8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Котельная №9  (г. Арамиль ул. Космонавтов, 7-1)</w:t>
            </w:r>
          </w:p>
        </w:tc>
      </w:tr>
      <w:tr w:rsidR="004A12AC" w:rsidRPr="005A2F6C" w14:paraId="42AD7237" w14:textId="77777777" w:rsidTr="004A12AC">
        <w:trPr>
          <w:trHeight w:val="562"/>
        </w:trPr>
        <w:tc>
          <w:tcPr>
            <w:tcW w:w="987" w:type="dxa"/>
            <w:vAlign w:val="center"/>
          </w:tcPr>
          <w:p w14:paraId="02979CF2" w14:textId="50EC8C92" w:rsidR="0072088E" w:rsidRPr="004A12AC" w:rsidRDefault="0072088E" w:rsidP="00BD7E7A">
            <w:pPr>
              <w:autoSpaceDE w:val="0"/>
              <w:autoSpaceDN w:val="0"/>
              <w:adjustRightInd w:val="0"/>
              <w:ind w:right="8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3799" w:type="dxa"/>
            <w:vAlign w:val="center"/>
          </w:tcPr>
          <w:p w14:paraId="0D6CB347" w14:textId="34374750" w:rsidR="0072088E" w:rsidRPr="004A12AC" w:rsidRDefault="0072088E" w:rsidP="00BD7E7A">
            <w:pPr>
              <w:autoSpaceDE w:val="0"/>
              <w:autoSpaceDN w:val="0"/>
              <w:adjustRightInd w:val="0"/>
              <w:ind w:right="8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АО «ААРЗ»</w:t>
            </w:r>
          </w:p>
        </w:tc>
        <w:tc>
          <w:tcPr>
            <w:tcW w:w="5437" w:type="dxa"/>
            <w:vAlign w:val="center"/>
          </w:tcPr>
          <w:p w14:paraId="1E266996" w14:textId="29400466" w:rsidR="0072088E" w:rsidRPr="004A12AC" w:rsidRDefault="004A12AC" w:rsidP="004A12AC">
            <w:pPr>
              <w:autoSpaceDE w:val="0"/>
              <w:autoSpaceDN w:val="0"/>
              <w:adjustRightInd w:val="0"/>
              <w:ind w:right="8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Котельная АО «ААРЗ» (г.Арамиль , Гарнизон)</w:t>
            </w:r>
          </w:p>
        </w:tc>
      </w:tr>
    </w:tbl>
    <w:p w14:paraId="6109E877" w14:textId="77777777" w:rsidR="008F5892" w:rsidRPr="004A12AC" w:rsidRDefault="008F589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427FD96" w14:textId="77777777" w:rsidR="008F5892" w:rsidRPr="004A12AC" w:rsidRDefault="008F589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A12AC">
        <w:rPr>
          <w:rFonts w:ascii="Times New Roman" w:hAnsi="Times New Roman" w:cs="Times New Roman"/>
          <w:b/>
          <w:sz w:val="24"/>
          <w:szCs w:val="24"/>
          <w:lang w:val="ru-RU"/>
        </w:rPr>
        <w:t>10.2 Реестр зон деятельности единой теплоснабжающей организации (организаций)</w:t>
      </w:r>
    </w:p>
    <w:p w14:paraId="1D3853F6" w14:textId="77777777" w:rsidR="008F5892" w:rsidRPr="004A12AC" w:rsidRDefault="008F589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14F9D07F" w14:textId="77777777" w:rsidR="008F5892" w:rsidRPr="004A12AC" w:rsidRDefault="003F5B8D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A12AC">
        <w:rPr>
          <w:rFonts w:ascii="Times New Roman" w:hAnsi="Times New Roman" w:cs="Times New Roman"/>
          <w:sz w:val="24"/>
          <w:szCs w:val="24"/>
          <w:lang w:val="ru-RU"/>
        </w:rPr>
        <w:t>Реестр зон деятельности единой теплоснабжающей организации (организаций) приведены в таблице 10.1.</w:t>
      </w:r>
    </w:p>
    <w:p w14:paraId="4EC06098" w14:textId="77777777" w:rsidR="003F5B8D" w:rsidRPr="004A12AC" w:rsidRDefault="003F5B8D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4546737F" w14:textId="77777777" w:rsidR="008F5892" w:rsidRPr="004A12AC" w:rsidRDefault="008F589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A12AC">
        <w:rPr>
          <w:rFonts w:ascii="Times New Roman" w:hAnsi="Times New Roman" w:cs="Times New Roman"/>
          <w:b/>
          <w:sz w:val="24"/>
          <w:szCs w:val="24"/>
          <w:lang w:val="ru-RU"/>
        </w:rPr>
        <w:t>10.3 Основания, в том числе критерии, в соответствии с которыми теплоснабжающей организации присвоен статус единой теплоснабжающей организации.</w:t>
      </w:r>
    </w:p>
    <w:p w14:paraId="3AC9A588" w14:textId="77777777" w:rsidR="008F5892" w:rsidRPr="004A12AC" w:rsidRDefault="008F589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64E01670" w14:textId="77777777" w:rsidR="008F5892" w:rsidRPr="004A12AC" w:rsidRDefault="008F5892" w:rsidP="008F5892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В соответствии с пунктом 28 статьи 2 Федерального закона от 27.07.2010 № 190-ФЗ «О теплоснабжении»: «Единая теплоснабжающая организация в системе теплоснабжения (далее – единая теплоснабжающая организация) – 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Федерации».</w:t>
      </w:r>
    </w:p>
    <w:p w14:paraId="03C9C432" w14:textId="77777777" w:rsidR="008F5892" w:rsidRPr="004A12AC" w:rsidRDefault="008F5892" w:rsidP="008F5892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Статус единой теплоснабжающей организации присваивается органом местного самоуправления или федеральным органом исполнительной власти при утверждении схемы </w:t>
      </w: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lastRenderedPageBreak/>
        <w:t xml:space="preserve">теплоснабжения поселения, а в случае смены единой теплоснабжающей организации – при актуализации схемы теплоснабжения. </w:t>
      </w:r>
    </w:p>
    <w:p w14:paraId="6E786F27" w14:textId="77777777" w:rsidR="008F5892" w:rsidRPr="004A12AC" w:rsidRDefault="008F5892" w:rsidP="008F5892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В проекте схемы теплоснабжения должны быть определены границы зон деятельности единой теплоснабжающей организации (организаций). Границы зоны деятельности единой теплоснабжающей организации определяются границами системы теплоснабжения, в отношении которой присваивается соответствующий статус. </w:t>
      </w:r>
    </w:p>
    <w:p w14:paraId="1D4D25D4" w14:textId="77777777" w:rsidR="008F5892" w:rsidRPr="004A12AC" w:rsidRDefault="008F5892" w:rsidP="008F5892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Критерии определения единой теплоснабжающей организации:</w:t>
      </w:r>
    </w:p>
    <w:p w14:paraId="33B0F6D4" w14:textId="77777777" w:rsidR="008F5892" w:rsidRPr="004A12AC" w:rsidRDefault="008F5892" w:rsidP="008F5892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сетями,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организации;</w:t>
      </w:r>
    </w:p>
    <w:p w14:paraId="26FA016D" w14:textId="77777777" w:rsidR="008F5892" w:rsidRPr="004A12AC" w:rsidRDefault="008F5892" w:rsidP="008F5892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организации;</w:t>
      </w:r>
    </w:p>
    <w:p w14:paraId="60158757" w14:textId="77777777" w:rsidR="008F5892" w:rsidRPr="004A12AC" w:rsidRDefault="008F5892" w:rsidP="008F5892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в случае наличия двух претендентов статус присваивается организации, способной в лучшей мере обеспечить надежность теплоснабжения в соответствующей системе теплоснабжения.</w:t>
      </w:r>
    </w:p>
    <w:p w14:paraId="34F5FF28" w14:textId="77777777" w:rsidR="008F5892" w:rsidRPr="004A12AC" w:rsidRDefault="008F5892" w:rsidP="008F5892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способность обеспечить надежность теплоснабжения определяется наличием у организации технической возможности и квалифицированного персонала по наладке, мониторингу, диспетчеризации, переключениям и оперативному управлению гидравлическими режимами, что обосновывается в схеме теплоснабжения.</w:t>
      </w:r>
    </w:p>
    <w:p w14:paraId="5C4A603F" w14:textId="77777777" w:rsidR="008F5892" w:rsidRPr="004A12AC" w:rsidRDefault="008F5892" w:rsidP="008F5892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Единая теплоснабжающая организация обязана:</w:t>
      </w:r>
    </w:p>
    <w:p w14:paraId="2C5B2C00" w14:textId="77777777" w:rsidR="008F5892" w:rsidRPr="004A12AC" w:rsidRDefault="008F5892" w:rsidP="008F5892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14:paraId="40B3D10B" w14:textId="77777777" w:rsidR="008F5892" w:rsidRPr="004A12AC" w:rsidRDefault="008F5892" w:rsidP="008F5892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актуализации схемы;</w:t>
      </w:r>
    </w:p>
    <w:p w14:paraId="4D67730E" w14:textId="77777777" w:rsidR="008F5892" w:rsidRPr="004A12AC" w:rsidRDefault="008F5892" w:rsidP="008F5892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надлежащим образом исполнять обязательства перед иными теплоснабжающими и теплосетевыми организациями в зоне своей деятельности;</w:t>
      </w:r>
    </w:p>
    <w:p w14:paraId="14B5B4AF" w14:textId="77777777" w:rsidR="008F5892" w:rsidRPr="004A12AC" w:rsidRDefault="008F5892" w:rsidP="008F5892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- осуществлять контроль режимов потребления тепловой энергии в зоне своей деятельности.</w:t>
      </w:r>
    </w:p>
    <w:p w14:paraId="2A741709" w14:textId="77777777" w:rsidR="008F5892" w:rsidRPr="004A12AC" w:rsidRDefault="008F589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42A49082" w14:textId="77777777" w:rsidR="008F5892" w:rsidRPr="004A12AC" w:rsidRDefault="008F589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A12AC">
        <w:rPr>
          <w:rFonts w:ascii="Times New Roman" w:hAnsi="Times New Roman" w:cs="Times New Roman"/>
          <w:b/>
          <w:sz w:val="24"/>
          <w:szCs w:val="24"/>
          <w:lang w:val="ru-RU"/>
        </w:rPr>
        <w:t>10.4 Информация о поданных теплоснабжающими организациями заявках на присвоение статуса единой теплоснабжающей организации.</w:t>
      </w:r>
    </w:p>
    <w:p w14:paraId="3E4895B5" w14:textId="77777777" w:rsidR="008F5892" w:rsidRPr="004A12AC" w:rsidRDefault="008F589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01A4095D" w14:textId="212C1884" w:rsidR="00085B5D" w:rsidRPr="004A12AC" w:rsidRDefault="00085B5D" w:rsidP="00085B5D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В период разработки схемы теплоснабжения в адрес Администрации </w:t>
      </w:r>
      <w:r w:rsidR="004A12AC"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Арамильского </w:t>
      </w: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городского округа поступила одна заявка о присвоении </w:t>
      </w:r>
      <w:r w:rsidR="004A12AC"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АО</w:t>
      </w: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 w:rsidR="004A12AC"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«Регионгаз-инвест» </w:t>
      </w: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статуса Единой теплоснабжающей организации в системе теплоснабжения </w:t>
      </w:r>
      <w:r w:rsidR="004A12AC"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Арамильского городского округа.</w:t>
      </w:r>
    </w:p>
    <w:p w14:paraId="0D07E8A4" w14:textId="77777777" w:rsidR="005F199A" w:rsidRPr="004A12AC" w:rsidRDefault="005F199A" w:rsidP="00085B5D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Сведения о принятых заявках на присвоение организации статуса единой теплоснабжающей организация приведены в таблице 10.2</w:t>
      </w:r>
    </w:p>
    <w:p w14:paraId="0374835F" w14:textId="77777777" w:rsidR="005F199A" w:rsidRPr="004A12AC" w:rsidRDefault="005F199A" w:rsidP="00085B5D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27E07D70" w14:textId="77777777" w:rsidR="005F199A" w:rsidRPr="004A12AC" w:rsidRDefault="005F199A" w:rsidP="00085B5D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Таблица 10.2 – </w:t>
      </w:r>
      <w:r w:rsidRPr="004A12AC"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  <w:t>Сведения о принятых заявках на присвоение организации статуса единой теплоснабжающей организации.</w:t>
      </w:r>
    </w:p>
    <w:tbl>
      <w:tblPr>
        <w:tblStyle w:val="a3"/>
        <w:tblW w:w="0" w:type="auto"/>
        <w:tblInd w:w="142" w:type="dxa"/>
        <w:tblLook w:val="04A0" w:firstRow="1" w:lastRow="0" w:firstColumn="1" w:lastColumn="0" w:noHBand="0" w:noVBand="1"/>
      </w:tblPr>
      <w:tblGrid>
        <w:gridCol w:w="1455"/>
        <w:gridCol w:w="5125"/>
        <w:gridCol w:w="3643"/>
      </w:tblGrid>
      <w:tr w:rsidR="00EF18B3" w:rsidRPr="004A12AC" w14:paraId="410A94A7" w14:textId="77777777" w:rsidTr="008D5AFF">
        <w:trPr>
          <w:trHeight w:val="417"/>
        </w:trPr>
        <w:tc>
          <w:tcPr>
            <w:tcW w:w="1455" w:type="dxa"/>
            <w:vMerge w:val="restart"/>
            <w:vAlign w:val="center"/>
          </w:tcPr>
          <w:p w14:paraId="6A38EA12" w14:textId="77777777" w:rsidR="005F199A" w:rsidRPr="004A12AC" w:rsidRDefault="005F199A" w:rsidP="005F199A">
            <w:pPr>
              <w:autoSpaceDE w:val="0"/>
              <w:autoSpaceDN w:val="0"/>
              <w:adjustRightInd w:val="0"/>
              <w:ind w:right="85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 Заявления</w:t>
            </w:r>
          </w:p>
        </w:tc>
        <w:tc>
          <w:tcPr>
            <w:tcW w:w="8859" w:type="dxa"/>
            <w:gridSpan w:val="2"/>
            <w:vAlign w:val="center"/>
          </w:tcPr>
          <w:p w14:paraId="24789576" w14:textId="77777777" w:rsidR="005F199A" w:rsidRPr="004A12AC" w:rsidRDefault="005F199A" w:rsidP="005F199A">
            <w:pPr>
              <w:autoSpaceDE w:val="0"/>
              <w:autoSpaceDN w:val="0"/>
              <w:adjustRightInd w:val="0"/>
              <w:ind w:right="85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Информация о заявителе</w:t>
            </w:r>
          </w:p>
        </w:tc>
      </w:tr>
      <w:tr w:rsidR="00EF18B3" w:rsidRPr="004A12AC" w14:paraId="46E447C8" w14:textId="77777777" w:rsidTr="008D5AFF">
        <w:trPr>
          <w:trHeight w:val="565"/>
        </w:trPr>
        <w:tc>
          <w:tcPr>
            <w:tcW w:w="1455" w:type="dxa"/>
            <w:vMerge/>
            <w:vAlign w:val="center"/>
          </w:tcPr>
          <w:p w14:paraId="4DF59AC4" w14:textId="77777777" w:rsidR="005F199A" w:rsidRPr="004A12AC" w:rsidRDefault="005F199A" w:rsidP="005F199A">
            <w:pPr>
              <w:autoSpaceDE w:val="0"/>
              <w:autoSpaceDN w:val="0"/>
              <w:adjustRightInd w:val="0"/>
              <w:ind w:right="85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5174" w:type="dxa"/>
            <w:vAlign w:val="center"/>
          </w:tcPr>
          <w:p w14:paraId="623F31B6" w14:textId="77777777" w:rsidR="005F199A" w:rsidRPr="004A12AC" w:rsidRDefault="005F199A" w:rsidP="005F199A">
            <w:pPr>
              <w:autoSpaceDE w:val="0"/>
              <w:autoSpaceDN w:val="0"/>
              <w:adjustRightInd w:val="0"/>
              <w:ind w:right="85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Наименование</w:t>
            </w:r>
          </w:p>
        </w:tc>
        <w:tc>
          <w:tcPr>
            <w:tcW w:w="3685" w:type="dxa"/>
            <w:vAlign w:val="center"/>
          </w:tcPr>
          <w:p w14:paraId="2D62EB29" w14:textId="77777777" w:rsidR="005F199A" w:rsidRPr="004A12AC" w:rsidRDefault="005F199A" w:rsidP="005F199A">
            <w:pPr>
              <w:autoSpaceDE w:val="0"/>
              <w:autoSpaceDN w:val="0"/>
              <w:adjustRightInd w:val="0"/>
              <w:ind w:right="85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ИНН</w:t>
            </w:r>
          </w:p>
        </w:tc>
      </w:tr>
      <w:tr w:rsidR="005F199A" w:rsidRPr="004A12AC" w14:paraId="01E4FA25" w14:textId="77777777" w:rsidTr="008D5AFF">
        <w:tc>
          <w:tcPr>
            <w:tcW w:w="1455" w:type="dxa"/>
            <w:vAlign w:val="center"/>
          </w:tcPr>
          <w:p w14:paraId="3EA28CDD" w14:textId="77777777" w:rsidR="005F199A" w:rsidRPr="004A12AC" w:rsidRDefault="005F199A" w:rsidP="005F199A">
            <w:pPr>
              <w:autoSpaceDE w:val="0"/>
              <w:autoSpaceDN w:val="0"/>
              <w:adjustRightInd w:val="0"/>
              <w:ind w:right="8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5174" w:type="dxa"/>
            <w:vAlign w:val="center"/>
          </w:tcPr>
          <w:p w14:paraId="7D02BF84" w14:textId="00A0F921" w:rsidR="005F199A" w:rsidRPr="004A12AC" w:rsidRDefault="004A12AC" w:rsidP="00085B5D">
            <w:pPr>
              <w:autoSpaceDE w:val="0"/>
              <w:autoSpaceDN w:val="0"/>
              <w:adjustRightInd w:val="0"/>
              <w:ind w:right="8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12A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АО «Регионгаз-инвест»</w:t>
            </w:r>
          </w:p>
        </w:tc>
        <w:tc>
          <w:tcPr>
            <w:tcW w:w="3685" w:type="dxa"/>
            <w:vAlign w:val="center"/>
          </w:tcPr>
          <w:p w14:paraId="28C4B254" w14:textId="77777777" w:rsidR="005F199A" w:rsidRPr="004A12AC" w:rsidRDefault="005F199A" w:rsidP="005F199A">
            <w:pPr>
              <w:autoSpaceDE w:val="0"/>
              <w:autoSpaceDN w:val="0"/>
              <w:adjustRightInd w:val="0"/>
              <w:ind w:right="8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6D7A24DC" w14:textId="711409B1" w:rsidR="004A12AC" w:rsidRPr="004A12AC" w:rsidRDefault="004A12AC" w:rsidP="005F199A">
            <w:pPr>
              <w:autoSpaceDE w:val="0"/>
              <w:autoSpaceDN w:val="0"/>
              <w:adjustRightInd w:val="0"/>
              <w:ind w:right="8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14:paraId="485D1869" w14:textId="77777777" w:rsidR="005F199A" w:rsidRPr="004A12AC" w:rsidRDefault="005F199A" w:rsidP="00085B5D">
      <w:pPr>
        <w:autoSpaceDE w:val="0"/>
        <w:autoSpaceDN w:val="0"/>
        <w:adjustRightInd w:val="0"/>
        <w:spacing w:after="0" w:line="240" w:lineRule="auto"/>
        <w:ind w:left="142" w:right="85" w:firstLine="425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 w:eastAsia="ru-RU"/>
        </w:rPr>
      </w:pPr>
    </w:p>
    <w:p w14:paraId="367E4C1D" w14:textId="77777777" w:rsidR="005F199A" w:rsidRPr="004A12AC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5057E707" w14:textId="77777777" w:rsidR="004A12AC" w:rsidRPr="004A12AC" w:rsidRDefault="004A12AC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46361FCF" w14:textId="77777777" w:rsidR="004A12AC" w:rsidRPr="004A12AC" w:rsidRDefault="004A12AC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263AC875" w14:textId="11CED10A" w:rsidR="008F5892" w:rsidRPr="004A12AC" w:rsidRDefault="008F589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A12AC">
        <w:rPr>
          <w:rFonts w:ascii="Times New Roman" w:hAnsi="Times New Roman" w:cs="Times New Roman"/>
          <w:b/>
          <w:sz w:val="24"/>
          <w:szCs w:val="24"/>
          <w:lang w:val="ru-RU"/>
        </w:rPr>
        <w:lastRenderedPageBreak/>
        <w:t>10.5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городского округа.</w:t>
      </w:r>
    </w:p>
    <w:p w14:paraId="3828F4C4" w14:textId="77777777" w:rsidR="008F5892" w:rsidRPr="004A12AC" w:rsidRDefault="008F589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1642C8E4" w14:textId="77777777" w:rsidR="008F5892" w:rsidRPr="004A12AC" w:rsidRDefault="00FE395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A12AC">
        <w:rPr>
          <w:rFonts w:ascii="Times New Roman" w:hAnsi="Times New Roman" w:cs="Times New Roman"/>
          <w:sz w:val="24"/>
          <w:szCs w:val="24"/>
          <w:lang w:val="ru-RU"/>
        </w:rPr>
        <w:t>Реестр систем теплоснабжения, содержащий перечень теплоснабжающих организаций, действующих в каждой систем теплоснабжения, расположенных в границах городского округа приведен в таблице 10.1</w:t>
      </w:r>
      <w:r w:rsidR="006F1B2C" w:rsidRPr="004A12AC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1B218376" w14:textId="77777777" w:rsidR="00FE395A" w:rsidRPr="004A12AC" w:rsidRDefault="00FE395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FBCF4EB" w14:textId="77777777" w:rsidR="00112910" w:rsidRDefault="00112910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F832963" w14:textId="77777777" w:rsidR="00EF18B3" w:rsidRPr="002B724A" w:rsidRDefault="00EF18B3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F0CDE45" w14:textId="77777777" w:rsidR="00112910" w:rsidRPr="002B724A" w:rsidRDefault="00112910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BB7E37E" w14:textId="77777777" w:rsidR="00112910" w:rsidRPr="002B724A" w:rsidRDefault="00112910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89F3E3B" w14:textId="77777777" w:rsidR="00112910" w:rsidRPr="002B724A" w:rsidRDefault="00112910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0230ECF" w14:textId="77777777" w:rsidR="00112910" w:rsidRDefault="00112910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BFC0FF0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4FFC43E0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BC4D27A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8CB4D96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A6C6754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BC4FAAE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ED18DAD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834DC9E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4F009122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3CCA93B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D851B25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66F24B2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0DF9ABA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7D3FB825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08856D6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977F8BA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A8DDF1E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FB58326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1752F4E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7A4AFC3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23F778F3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7E7C317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413427C4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8E65EF3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8D55477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7B1617F1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9A17A08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2D33396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B6EE18D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47CFB2D1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60BD88A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F7EED18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915C449" w14:textId="77777777" w:rsidR="00EF18B3" w:rsidRDefault="00EF18B3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3B0FDAE3" w14:textId="77777777" w:rsidR="00EF18B3" w:rsidRDefault="00EF18B3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28801D22" w14:textId="77777777" w:rsidR="00EF18B3" w:rsidRDefault="00EF18B3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B128BB0" w14:textId="77777777" w:rsidR="00EF18B3" w:rsidRDefault="00EF18B3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35A65B9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DFD1FEF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42BED05E" w14:textId="77777777" w:rsidR="005F199A" w:rsidRDefault="005F199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F2430A4" w14:textId="77777777" w:rsidR="00112910" w:rsidRPr="002B724A" w:rsidRDefault="00112910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4A6ACB36" w14:textId="77777777" w:rsidR="003139BC" w:rsidRPr="002B724A" w:rsidRDefault="003139BC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2B724A">
        <w:rPr>
          <w:rFonts w:ascii="Times New Roman" w:hAnsi="Times New Roman" w:cs="Times New Roman"/>
          <w:b/>
          <w:sz w:val="28"/>
          <w:szCs w:val="28"/>
          <w:lang w:val="ru-RU"/>
        </w:rPr>
        <w:t xml:space="preserve">Раздел 11. </w:t>
      </w:r>
      <w:r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Р</w:t>
      </w:r>
      <w:r w:rsidR="004565CE"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ЕШЕНИЕ О РАСПРЕДЕЛЕНИИ ТЕПЛОВОЙ НАГРУЗКИ МЕЖДУ ИСТОЧНИКАМИ ТЕПЛОВОЙ Э</w:t>
      </w:r>
      <w:r w:rsidR="00A37ECB"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НЕ</w:t>
      </w:r>
      <w:r w:rsidR="004565CE"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РГИИ</w:t>
      </w:r>
    </w:p>
    <w:p w14:paraId="7E02A2F7" w14:textId="77777777" w:rsidR="00821E72" w:rsidRPr="002B724A" w:rsidRDefault="00821E72" w:rsidP="00326625">
      <w:pPr>
        <w:autoSpaceDE w:val="0"/>
        <w:autoSpaceDN w:val="0"/>
        <w:adjustRightInd w:val="0"/>
        <w:spacing w:after="0" w:line="240" w:lineRule="auto"/>
        <w:ind w:left="142" w:right="85" w:firstLine="284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</w:p>
    <w:p w14:paraId="60BF38DF" w14:textId="77777777" w:rsidR="004A12AC" w:rsidRPr="004A12AC" w:rsidRDefault="004A12AC" w:rsidP="004A12AC">
      <w:pPr>
        <w:spacing w:after="0" w:line="240" w:lineRule="auto"/>
        <w:ind w:left="142" w:right="85" w:firstLine="708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Котельная №1 и Котельная№2 находятся в неудовлетворительном состоянии, реконструкция не целесообразна из-за неудовлетворительного состояния зданий котельных. С точки зрения оптимизации затрат на строительство и содержание, целесообразно построить одну котельную (на площадке котельной №2) с установленной мощностью 8,0 МВт. Объединение котельных потребует реконструкции существующих тепловых сетей. Предложения по реконструкции и модернизации тепловых сетей рассмотрены в Главе 6. На рисунке 11 приведена предлагаемая схема теплоснабжения п. Арамиль и п. Светлый от котельной №2. Данное мероприятие запланировано на 2027 год.</w:t>
      </w:r>
    </w:p>
    <w:p w14:paraId="3253D5E1" w14:textId="22F5BD99" w:rsidR="00EF18B3" w:rsidRPr="004A12AC" w:rsidRDefault="004A12AC" w:rsidP="004A12AC">
      <w:pPr>
        <w:spacing w:after="0" w:line="240" w:lineRule="auto"/>
        <w:ind w:left="142" w:right="85" w:firstLine="708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4A12A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К системе теплоснабжения котельной №2 (п. Арамиль) подключены Очистные Сооружения МУП «Водоканал» с максимальной потребной нагрузкой на отопление Qот = 0,02 Гкал/час. В настоящее время потери тепловой энергии через изоляции трубопроводов на участке тепловой сети от ТК-2 до очистных сооружений (при среднегодовой температуре наружного воздуха tнв = -6 0С) составляет 0,024 Гкал/час. Стоимость замены тепловых сетей с использованием современных теплоизоляционных конструкций составит = 2 млн 647 т/р. При идеальном состоянии тепловой изоляции на данном участке среднегодовые тепловые потери составят Qтп = 0,013 Гкал/час. Теплоснабжение данного потребителя от централизованной системы отопления затратна и не целесообразна. Учитывая малую тепловую нагрузку потребителя целесообразно перевести его на индивидуальное электрическое отопление.</w:t>
      </w:r>
    </w:p>
    <w:p w14:paraId="5540E637" w14:textId="77777777" w:rsidR="00EF18B3" w:rsidRPr="004A12AC" w:rsidRDefault="00EF18B3" w:rsidP="00EF18B3">
      <w:pPr>
        <w:spacing w:after="0" w:line="240" w:lineRule="auto"/>
        <w:ind w:left="142" w:right="85" w:firstLine="708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35CC9EC7" w14:textId="77777777" w:rsidR="00EF18B3" w:rsidRPr="004A12AC" w:rsidRDefault="00EF18B3" w:rsidP="00EF18B3">
      <w:pPr>
        <w:spacing w:after="0" w:line="240" w:lineRule="auto"/>
        <w:ind w:left="142" w:right="85" w:firstLine="708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</w:p>
    <w:p w14:paraId="05F4071F" w14:textId="77777777" w:rsidR="00EF18B3" w:rsidRPr="004A12AC" w:rsidRDefault="00EF18B3" w:rsidP="00EF18B3">
      <w:pPr>
        <w:spacing w:after="0" w:line="240" w:lineRule="auto"/>
        <w:ind w:left="142" w:right="85" w:firstLine="708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ru-RU" w:eastAsia="ru-RU"/>
        </w:rPr>
      </w:pPr>
    </w:p>
    <w:p w14:paraId="479CEDD8" w14:textId="77777777" w:rsidR="00D3418F" w:rsidRPr="004A12AC" w:rsidRDefault="00D3418F" w:rsidP="00326625">
      <w:pPr>
        <w:spacing w:after="0" w:line="240" w:lineRule="auto"/>
        <w:ind w:left="142" w:right="85" w:firstLine="708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ru-RU" w:eastAsia="ru-RU"/>
        </w:rPr>
      </w:pPr>
    </w:p>
    <w:p w14:paraId="6A5D50DB" w14:textId="77777777" w:rsidR="00D3418F" w:rsidRPr="004A12AC" w:rsidRDefault="00D3418F" w:rsidP="00326625">
      <w:pPr>
        <w:spacing w:after="0" w:line="240" w:lineRule="auto"/>
        <w:ind w:left="142" w:right="85" w:firstLine="708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ru-RU" w:eastAsia="ru-RU"/>
        </w:rPr>
      </w:pPr>
    </w:p>
    <w:p w14:paraId="18F3D626" w14:textId="77777777" w:rsidR="0079538D" w:rsidRPr="002B724A" w:rsidRDefault="0079538D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5D6B3B8E" w14:textId="77777777" w:rsidR="0079538D" w:rsidRPr="002B724A" w:rsidRDefault="0079538D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75D8A8EC" w14:textId="77777777" w:rsidR="0079538D" w:rsidRPr="002B724A" w:rsidRDefault="0079538D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13D56CFC" w14:textId="4FEA8F2D" w:rsidR="0079538D" w:rsidRDefault="0079538D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7483A14A" w14:textId="30EA9A2A" w:rsidR="004A12AC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3329063D" w14:textId="0BD90636" w:rsidR="004A12AC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1FCFFCFE" w14:textId="5D341163" w:rsidR="004A12AC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318BE665" w14:textId="13498EE1" w:rsidR="004A12AC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07FB10BA" w14:textId="6986BD4C" w:rsidR="004A12AC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71190F0F" w14:textId="2246F35F" w:rsidR="004A12AC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16F33BDC" w14:textId="2C307FD2" w:rsidR="004A12AC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5BA469AA" w14:textId="45C39348" w:rsidR="004A12AC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7AF618DB" w14:textId="5FD2CACA" w:rsidR="004A12AC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34BA8A70" w14:textId="2E6A40AD" w:rsidR="004A12AC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3D4004F7" w14:textId="694CD21E" w:rsidR="004A12AC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4325B3D2" w14:textId="57EE6571" w:rsidR="004A12AC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6FB68739" w14:textId="1816EDBC" w:rsidR="004A12AC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42AB0789" w14:textId="68115C0D" w:rsidR="004A12AC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7D053CD4" w14:textId="07D58E29" w:rsidR="004A12AC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26BB817B" w14:textId="77777777" w:rsidR="004A12AC" w:rsidRPr="002B724A" w:rsidRDefault="004A12AC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7DC2ADC6" w14:textId="77777777" w:rsidR="0079538D" w:rsidRPr="002B724A" w:rsidRDefault="0079538D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309187E8" w14:textId="77777777" w:rsidR="0079538D" w:rsidRDefault="0079538D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5A17963D" w14:textId="77777777" w:rsidR="00D01336" w:rsidRPr="002B724A" w:rsidRDefault="00D01336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55EB7C86" w14:textId="77777777" w:rsidR="0079538D" w:rsidRPr="002B724A" w:rsidRDefault="0079538D" w:rsidP="00326625">
      <w:pPr>
        <w:spacing w:after="0" w:line="240" w:lineRule="auto"/>
        <w:ind w:left="142" w:right="85"/>
        <w:rPr>
          <w:rFonts w:ascii="Times New Roman" w:hAnsi="Times New Roman" w:cs="Times New Roman"/>
          <w:sz w:val="24"/>
          <w:szCs w:val="24"/>
          <w:lang w:val="ru-RU"/>
        </w:rPr>
      </w:pPr>
    </w:p>
    <w:p w14:paraId="39BDF2E9" w14:textId="77777777" w:rsidR="001E2259" w:rsidRPr="002B724A" w:rsidRDefault="001E2259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471C9515" w14:textId="77777777" w:rsidR="003139BC" w:rsidRPr="002B724A" w:rsidRDefault="003139BC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2B724A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Раздел 12. </w:t>
      </w:r>
      <w:r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Р</w:t>
      </w:r>
      <w:r w:rsidR="004565CE" w:rsidRPr="002B724A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ЕШЕНИЕ ПО БЕСХОЗЯЙНЫМ ТЕПЛОВЫМ СЕТЯМ</w:t>
      </w:r>
    </w:p>
    <w:p w14:paraId="2E902890" w14:textId="77777777" w:rsidR="003139BC" w:rsidRPr="002B724A" w:rsidRDefault="003139BC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</w:p>
    <w:p w14:paraId="3C1B722A" w14:textId="77777777" w:rsidR="00BF3E50" w:rsidRPr="00BF3E50" w:rsidRDefault="00BF3E50" w:rsidP="00BF3E50">
      <w:pPr>
        <w:widowControl w:val="0"/>
        <w:spacing w:after="0" w:line="240" w:lineRule="auto"/>
        <w:ind w:right="266" w:firstLine="567"/>
        <w:jc w:val="both"/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</w:pPr>
      <w:r w:rsidRPr="00BF3E50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Статья 15, пункт 6. Федерального закона №190-ФЗ от 27 июля 2010 года предусматривает в случае выявления бесхозяйственных тепловых сетей орган местного самоуправления поселения или городского округа до признания права собственности на указанные бесхозяйственные тепловые сети в течении 30 дней с даты их выявления обязан определить, тепловые сети которые непосредственно соединены с указанным бесхозяйственным участком или единую теплоснабжающую организацию в системе теплоснабжения, которой входят указанные бесхозяйственные тепловые сети и которая осуществляет содержание и обслуживание бесхозяйственных тепловых сетей в тарифы соответствующей организации на следующий период регулирования.</w:t>
      </w:r>
    </w:p>
    <w:p w14:paraId="03F78583" w14:textId="77777777" w:rsidR="00BF3E50" w:rsidRPr="00BF3E50" w:rsidRDefault="00BF3E50" w:rsidP="00BF3E50">
      <w:pPr>
        <w:widowControl w:val="0"/>
        <w:spacing w:after="0" w:line="240" w:lineRule="auto"/>
        <w:ind w:right="266" w:firstLine="567"/>
        <w:jc w:val="both"/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</w:pPr>
      <w:r w:rsidRPr="00BF3E50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В Арамильском городском округе бесхозяйственные тепловые сети отсутствуют.</w:t>
      </w:r>
    </w:p>
    <w:p w14:paraId="1F7573EB" w14:textId="77777777" w:rsidR="00141315" w:rsidRPr="002B724A" w:rsidRDefault="00141315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77ECD463" w14:textId="77777777" w:rsidR="00141315" w:rsidRPr="002B724A" w:rsidRDefault="00141315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539CC7E2" w14:textId="77777777" w:rsidR="00E8020E" w:rsidRPr="002B724A" w:rsidRDefault="00E8020E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40AD14EC" w14:textId="77777777" w:rsidR="00E8020E" w:rsidRPr="002B724A" w:rsidRDefault="00E8020E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4B088A2F" w14:textId="77777777" w:rsidR="00E8020E" w:rsidRPr="002B724A" w:rsidRDefault="00E8020E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1AA0EDC" w14:textId="77777777" w:rsidR="00E8020E" w:rsidRPr="002B724A" w:rsidRDefault="00E8020E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1408C2F9" w14:textId="77777777" w:rsidR="00E8020E" w:rsidRPr="002B724A" w:rsidRDefault="00E8020E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F2C9503" w14:textId="77777777" w:rsidR="00230CBC" w:rsidRPr="002B724A" w:rsidRDefault="00230CBC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5C5D63AA" w14:textId="77777777" w:rsidR="00E8020E" w:rsidRPr="002B724A" w:rsidRDefault="00E8020E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5C546DB" w14:textId="77777777" w:rsidR="00D336F8" w:rsidRPr="002B724A" w:rsidRDefault="00D336F8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7C3BE7B8" w14:textId="77777777" w:rsidR="00D336F8" w:rsidRPr="002B724A" w:rsidRDefault="00D336F8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1356579" w14:textId="77777777" w:rsidR="00D336F8" w:rsidRPr="002B724A" w:rsidRDefault="00D336F8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18828E87" w14:textId="77777777" w:rsidR="00E8020E" w:rsidRPr="002B724A" w:rsidRDefault="00E8020E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63A29407" w14:textId="77777777" w:rsidR="00E8020E" w:rsidRPr="002B724A" w:rsidRDefault="00E8020E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6F15B937" w14:textId="77777777" w:rsidR="00E8020E" w:rsidRPr="002B724A" w:rsidRDefault="00E8020E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F6F69AB" w14:textId="77777777" w:rsidR="00E8020E" w:rsidRPr="002B724A" w:rsidRDefault="00E8020E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6035942B" w14:textId="77777777" w:rsidR="004F5723" w:rsidRPr="002B724A" w:rsidRDefault="004F5723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28227AB" w14:textId="77777777" w:rsidR="004F5723" w:rsidRPr="002B724A" w:rsidRDefault="004F5723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563869C4" w14:textId="77777777" w:rsidR="004F5723" w:rsidRPr="002B724A" w:rsidRDefault="004F5723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4D3E6935" w14:textId="77777777" w:rsidR="004F5723" w:rsidRPr="002B724A" w:rsidRDefault="004F5723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6E570166" w14:textId="77777777" w:rsidR="004F5723" w:rsidRPr="002B724A" w:rsidRDefault="004F5723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1ADD9C85" w14:textId="77777777" w:rsidR="004F5723" w:rsidRPr="002B724A" w:rsidRDefault="004F5723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42CA5489" w14:textId="77777777" w:rsidR="004F5723" w:rsidRPr="002B724A" w:rsidRDefault="004F5723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6719EAC7" w14:textId="77777777" w:rsidR="004F5723" w:rsidRPr="002B724A" w:rsidRDefault="004F5723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6850BA6B" w14:textId="77777777" w:rsidR="004F5723" w:rsidRPr="002B724A" w:rsidRDefault="004F5723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7C0C8AD0" w14:textId="77777777" w:rsidR="004F5723" w:rsidRPr="002B724A" w:rsidRDefault="004F5723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83635A4" w14:textId="77777777" w:rsidR="004F5723" w:rsidRPr="002B724A" w:rsidRDefault="004F5723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2B49398" w14:textId="77777777" w:rsidR="004F5723" w:rsidRPr="002B724A" w:rsidRDefault="004F5723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48EFED8" w14:textId="77777777" w:rsidR="004F5723" w:rsidRPr="002B724A" w:rsidRDefault="004F5723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7CD36906" w14:textId="77777777" w:rsidR="00326625" w:rsidRPr="002B724A" w:rsidRDefault="00326625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55711319" w14:textId="77777777" w:rsidR="00326625" w:rsidRPr="002B724A" w:rsidRDefault="00326625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6DF6931A" w14:textId="77777777" w:rsidR="00326625" w:rsidRPr="002B724A" w:rsidRDefault="00326625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776314D" w14:textId="77777777" w:rsidR="004F5723" w:rsidRPr="002B724A" w:rsidRDefault="004F5723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7C4E1D54" w14:textId="77777777" w:rsidR="004F5723" w:rsidRPr="002B724A" w:rsidRDefault="004F5723" w:rsidP="00326625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5BC80EDC" w14:textId="0EF5254C" w:rsidR="009964B5" w:rsidRPr="00BF3E50" w:rsidRDefault="009964B5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  <w:r w:rsidRPr="00BF3E50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Раздел 13. </w:t>
      </w:r>
      <w:r w:rsidRPr="00BF3E50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</w:t>
      </w:r>
      <w:r w:rsidR="00BF3E50" w:rsidRPr="00BF3E50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>АРАМИЛЬСКОГО</w:t>
      </w:r>
      <w:r w:rsidRPr="00BF3E50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 w:eastAsia="ru-RU"/>
        </w:rPr>
        <w:t xml:space="preserve"> ГОРОДСКОГО ОКРУГА</w:t>
      </w:r>
    </w:p>
    <w:p w14:paraId="24EEE4C4" w14:textId="77777777" w:rsidR="009964B5" w:rsidRPr="00BF3E50" w:rsidRDefault="009964B5" w:rsidP="00326625">
      <w:pPr>
        <w:spacing w:after="0" w:line="240" w:lineRule="auto"/>
        <w:ind w:left="142" w:right="85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 w:eastAsia="ru-RU"/>
        </w:rPr>
      </w:pPr>
    </w:p>
    <w:p w14:paraId="7BCAFAAE" w14:textId="77777777" w:rsidR="009F0034" w:rsidRPr="00490AE4" w:rsidRDefault="007570D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90AE4">
        <w:rPr>
          <w:rFonts w:ascii="Times New Roman" w:hAnsi="Times New Roman" w:cs="Times New Roman"/>
          <w:b/>
          <w:sz w:val="24"/>
          <w:szCs w:val="24"/>
          <w:lang w:val="ru-RU"/>
        </w:rPr>
        <w:t>13.1 Синхронизация схемы теплоснабжения со схемой газоснабжения и газификации.</w:t>
      </w:r>
    </w:p>
    <w:p w14:paraId="34FFF05B" w14:textId="77777777" w:rsidR="007570DA" w:rsidRPr="00490AE4" w:rsidRDefault="007570D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9B4925F" w14:textId="2C5F9FE1" w:rsidR="001C6584" w:rsidRPr="00490AE4" w:rsidRDefault="007570D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90AE4">
        <w:rPr>
          <w:rFonts w:ascii="Times New Roman" w:hAnsi="Times New Roman" w:cs="Times New Roman"/>
          <w:sz w:val="24"/>
          <w:szCs w:val="24"/>
          <w:lang w:val="ru-RU"/>
        </w:rPr>
        <w:t xml:space="preserve">В г. </w:t>
      </w:r>
      <w:r w:rsidR="00490AE4" w:rsidRPr="00490AE4">
        <w:rPr>
          <w:rFonts w:ascii="Times New Roman" w:hAnsi="Times New Roman" w:cs="Times New Roman"/>
          <w:sz w:val="24"/>
          <w:szCs w:val="24"/>
          <w:lang w:val="ru-RU"/>
        </w:rPr>
        <w:t>Арамиль все</w:t>
      </w:r>
      <w:r w:rsidRPr="00490AE4">
        <w:rPr>
          <w:rFonts w:ascii="Times New Roman" w:hAnsi="Times New Roman" w:cs="Times New Roman"/>
          <w:sz w:val="24"/>
          <w:szCs w:val="24"/>
          <w:lang w:val="ru-RU"/>
        </w:rPr>
        <w:t xml:space="preserve"> источник</w:t>
      </w:r>
      <w:r w:rsidR="00490AE4" w:rsidRPr="00490AE4">
        <w:rPr>
          <w:rFonts w:ascii="Times New Roman" w:hAnsi="Times New Roman" w:cs="Times New Roman"/>
          <w:sz w:val="24"/>
          <w:szCs w:val="24"/>
          <w:lang w:val="ru-RU"/>
        </w:rPr>
        <w:t>и</w:t>
      </w:r>
      <w:r w:rsidRPr="00490AE4">
        <w:rPr>
          <w:rFonts w:ascii="Times New Roman" w:hAnsi="Times New Roman" w:cs="Times New Roman"/>
          <w:sz w:val="24"/>
          <w:szCs w:val="24"/>
          <w:lang w:val="ru-RU"/>
        </w:rPr>
        <w:t xml:space="preserve"> тепловой энергии использует в качестве основного вида топлива природный газ. </w:t>
      </w:r>
      <w:r w:rsidR="001C6584" w:rsidRPr="00490AE4">
        <w:rPr>
          <w:rFonts w:ascii="Times New Roman" w:hAnsi="Times New Roman" w:cs="Times New Roman"/>
          <w:sz w:val="24"/>
          <w:szCs w:val="24"/>
          <w:lang w:val="ru-RU"/>
        </w:rPr>
        <w:t>Строительство и (или) вывод из эксплуатации источника тепловой энергии в рамках указанного документа не предусмотрено.</w:t>
      </w:r>
    </w:p>
    <w:p w14:paraId="7F603301" w14:textId="77777777" w:rsidR="007570DA" w:rsidRPr="00490AE4" w:rsidRDefault="007570D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90AE4">
        <w:rPr>
          <w:rFonts w:ascii="Times New Roman" w:hAnsi="Times New Roman" w:cs="Times New Roman"/>
          <w:sz w:val="24"/>
          <w:szCs w:val="24"/>
          <w:lang w:val="ru-RU"/>
        </w:rPr>
        <w:t>Предложения по корректировке,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о развитии источников тепловой энергии и систем теплоснабжения отсутствуют.</w:t>
      </w:r>
    </w:p>
    <w:p w14:paraId="2891AE2B" w14:textId="77777777" w:rsidR="007570DA" w:rsidRPr="00490AE4" w:rsidRDefault="007570D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77D36463" w14:textId="77777777" w:rsidR="009964B5" w:rsidRPr="00490AE4" w:rsidRDefault="007570D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90AE4">
        <w:rPr>
          <w:rFonts w:ascii="Times New Roman" w:hAnsi="Times New Roman" w:cs="Times New Roman"/>
          <w:b/>
          <w:sz w:val="24"/>
          <w:szCs w:val="24"/>
          <w:lang w:val="ru-RU"/>
        </w:rPr>
        <w:t>13.2 Синхронизация схемы теплоснабжения со схемой и программой развития электроэнергии.</w:t>
      </w:r>
    </w:p>
    <w:p w14:paraId="03BF0FB9" w14:textId="77777777" w:rsidR="007570DA" w:rsidRPr="00490AE4" w:rsidRDefault="007570D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53CAD318" w14:textId="08C09BCB" w:rsidR="007570DA" w:rsidRPr="00490AE4" w:rsidRDefault="00490AE4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90AE4">
        <w:rPr>
          <w:rFonts w:ascii="Times New Roman" w:hAnsi="Times New Roman" w:cs="Times New Roman"/>
          <w:sz w:val="24"/>
          <w:szCs w:val="24"/>
          <w:lang w:val="ru-RU"/>
        </w:rPr>
        <w:t>Схемой теплоснабжения увеличения электрических мощностей и подключение новых потребителей электрической энергии не предусмотрено</w:t>
      </w:r>
    </w:p>
    <w:p w14:paraId="271123FA" w14:textId="77777777" w:rsidR="007570DA" w:rsidRPr="00490AE4" w:rsidRDefault="007570D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579DE2A5" w14:textId="77777777" w:rsidR="007570DA" w:rsidRPr="00490AE4" w:rsidRDefault="007570D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490AE4">
        <w:rPr>
          <w:rFonts w:ascii="Times New Roman" w:hAnsi="Times New Roman" w:cs="Times New Roman"/>
          <w:b/>
          <w:sz w:val="24"/>
          <w:szCs w:val="24"/>
          <w:lang w:val="ru-RU"/>
        </w:rPr>
        <w:t>13.3 Синхронизация схемы теплоснабжения со схемой водоснабжения и водоотведения.</w:t>
      </w:r>
    </w:p>
    <w:p w14:paraId="5F0CAFF4" w14:textId="77777777" w:rsidR="007570DA" w:rsidRPr="00490AE4" w:rsidRDefault="007570DA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14ADF664" w14:textId="77777777" w:rsidR="00E241BC" w:rsidRPr="00490AE4" w:rsidRDefault="00E241BC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90AE4">
        <w:rPr>
          <w:rFonts w:ascii="Times New Roman" w:hAnsi="Times New Roman" w:cs="Times New Roman"/>
          <w:sz w:val="24"/>
          <w:szCs w:val="24"/>
          <w:lang w:val="ru-RU"/>
        </w:rPr>
        <w:t>При актуализации схемы водоснабжения и водоотведения необходимо предусмотреть анализ существующего состояния сетей с оценкой на их пропускную способность.</w:t>
      </w:r>
    </w:p>
    <w:p w14:paraId="70D20CAD" w14:textId="77777777" w:rsidR="009964B5" w:rsidRPr="00BF3E50" w:rsidRDefault="009964B5" w:rsidP="00326625">
      <w:pPr>
        <w:spacing w:after="0" w:line="240" w:lineRule="auto"/>
        <w:ind w:left="142" w:right="85"/>
        <w:jc w:val="both"/>
        <w:rPr>
          <w:rFonts w:ascii="Times New Roman" w:hAnsi="Times New Roman" w:cs="Times New Roman"/>
          <w:b/>
          <w:color w:val="EE0000"/>
          <w:sz w:val="24"/>
          <w:szCs w:val="24"/>
          <w:lang w:val="ru-RU"/>
        </w:rPr>
      </w:pPr>
    </w:p>
    <w:p w14:paraId="453D4B73" w14:textId="77777777" w:rsidR="009964B5" w:rsidRPr="00BF3E50" w:rsidRDefault="009964B5" w:rsidP="00326625">
      <w:pPr>
        <w:spacing w:after="0" w:line="240" w:lineRule="auto"/>
        <w:ind w:left="142" w:right="85"/>
        <w:jc w:val="both"/>
        <w:rPr>
          <w:rFonts w:ascii="Times New Roman" w:hAnsi="Times New Roman" w:cs="Times New Roman"/>
          <w:b/>
          <w:color w:val="EE0000"/>
          <w:sz w:val="24"/>
          <w:szCs w:val="24"/>
          <w:lang w:val="ru-RU"/>
        </w:rPr>
      </w:pPr>
    </w:p>
    <w:p w14:paraId="5B844554" w14:textId="77777777" w:rsidR="009964B5" w:rsidRPr="00BF3E50" w:rsidRDefault="009964B5" w:rsidP="00326625">
      <w:pPr>
        <w:spacing w:after="0" w:line="240" w:lineRule="auto"/>
        <w:ind w:left="142" w:right="85"/>
        <w:jc w:val="both"/>
        <w:rPr>
          <w:rFonts w:ascii="Times New Roman" w:hAnsi="Times New Roman" w:cs="Times New Roman"/>
          <w:b/>
          <w:color w:val="EE0000"/>
          <w:sz w:val="24"/>
          <w:szCs w:val="24"/>
          <w:lang w:val="ru-RU"/>
        </w:rPr>
      </w:pPr>
    </w:p>
    <w:p w14:paraId="7C649D73" w14:textId="77777777" w:rsidR="009964B5" w:rsidRPr="00BF3E50" w:rsidRDefault="009964B5" w:rsidP="00326625">
      <w:pPr>
        <w:spacing w:after="0" w:line="240" w:lineRule="auto"/>
        <w:ind w:left="142" w:right="85"/>
        <w:jc w:val="both"/>
        <w:rPr>
          <w:rFonts w:ascii="Times New Roman" w:hAnsi="Times New Roman" w:cs="Times New Roman"/>
          <w:b/>
          <w:color w:val="EE0000"/>
          <w:sz w:val="24"/>
          <w:szCs w:val="24"/>
          <w:lang w:val="ru-RU"/>
        </w:rPr>
      </w:pPr>
    </w:p>
    <w:p w14:paraId="3AF9413C" w14:textId="77777777" w:rsidR="009964B5" w:rsidRPr="00BF3E50" w:rsidRDefault="009964B5" w:rsidP="00326625">
      <w:pPr>
        <w:spacing w:after="0" w:line="240" w:lineRule="auto"/>
        <w:ind w:left="142" w:right="85"/>
        <w:jc w:val="both"/>
        <w:rPr>
          <w:rFonts w:ascii="Times New Roman" w:hAnsi="Times New Roman" w:cs="Times New Roman"/>
          <w:b/>
          <w:color w:val="EE0000"/>
          <w:sz w:val="24"/>
          <w:szCs w:val="24"/>
          <w:lang w:val="ru-RU"/>
        </w:rPr>
      </w:pPr>
    </w:p>
    <w:p w14:paraId="07486967" w14:textId="77777777" w:rsidR="009964B5" w:rsidRPr="002B724A" w:rsidRDefault="009964B5" w:rsidP="00326625">
      <w:pPr>
        <w:spacing w:after="0" w:line="240" w:lineRule="auto"/>
        <w:ind w:left="142" w:right="8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0000364A" w14:textId="77777777" w:rsidR="009964B5" w:rsidRPr="002B724A" w:rsidRDefault="009964B5" w:rsidP="00326625">
      <w:pPr>
        <w:spacing w:after="0" w:line="240" w:lineRule="auto"/>
        <w:ind w:left="142" w:right="8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232F6C42" w14:textId="77777777" w:rsidR="009964B5" w:rsidRPr="002B724A" w:rsidRDefault="009964B5" w:rsidP="00326625">
      <w:pPr>
        <w:spacing w:after="0" w:line="240" w:lineRule="auto"/>
        <w:ind w:left="142" w:right="8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6D58DC5E" w14:textId="77777777" w:rsidR="009964B5" w:rsidRPr="002B724A" w:rsidRDefault="009964B5" w:rsidP="00326625">
      <w:pPr>
        <w:spacing w:after="0" w:line="240" w:lineRule="auto"/>
        <w:ind w:left="142" w:right="8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050AF937" w14:textId="77777777" w:rsidR="009964B5" w:rsidRPr="002B724A" w:rsidRDefault="009964B5" w:rsidP="00326625">
      <w:pPr>
        <w:spacing w:after="0" w:line="240" w:lineRule="auto"/>
        <w:ind w:left="142" w:right="8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6F291D5B" w14:textId="77777777" w:rsidR="00994672" w:rsidRPr="002B724A" w:rsidRDefault="0099467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sz w:val="24"/>
          <w:szCs w:val="24"/>
          <w:lang w:val="ru-RU"/>
        </w:rPr>
        <w:sectPr w:rsidR="00994672" w:rsidRPr="002B724A" w:rsidSect="00CB698E">
          <w:pgSz w:w="11906" w:h="16838"/>
          <w:pgMar w:top="851" w:right="397" w:bottom="851" w:left="1134" w:header="708" w:footer="708" w:gutter="0"/>
          <w:cols w:space="708"/>
          <w:docGrid w:linePitch="360"/>
        </w:sectPr>
      </w:pPr>
    </w:p>
    <w:p w14:paraId="17582F1C" w14:textId="2B8D81C3" w:rsidR="00994672" w:rsidRDefault="00994672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7EF2EA2F" w14:textId="77777777" w:rsidR="00351BB9" w:rsidRDefault="00351BB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480F1572" w14:textId="77777777" w:rsidR="00351BB9" w:rsidRPr="002B724A" w:rsidRDefault="00351BB9" w:rsidP="00326625">
      <w:pPr>
        <w:spacing w:after="0" w:line="240" w:lineRule="auto"/>
        <w:ind w:left="142" w:right="85" w:firstLine="425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14:paraId="05B6805F" w14:textId="77777777" w:rsidR="00994672" w:rsidRPr="002B724A" w:rsidRDefault="00994672" w:rsidP="00326625">
      <w:pPr>
        <w:spacing w:after="0" w:line="240" w:lineRule="auto"/>
        <w:ind w:left="142" w:right="85"/>
        <w:rPr>
          <w:rFonts w:ascii="Times New Roman" w:hAnsi="Times New Roman" w:cs="Times New Roman"/>
          <w:b/>
          <w:sz w:val="28"/>
          <w:szCs w:val="28"/>
          <w:lang w:val="ru-RU"/>
        </w:rPr>
        <w:sectPr w:rsidR="00994672" w:rsidRPr="002B724A" w:rsidSect="00351BB9">
          <w:pgSz w:w="23811" w:h="16838" w:orient="landscape" w:code="8"/>
          <w:pgMar w:top="1134" w:right="851" w:bottom="397" w:left="851" w:header="708" w:footer="708" w:gutter="0"/>
          <w:cols w:space="708"/>
          <w:docGrid w:linePitch="360"/>
        </w:sectPr>
      </w:pPr>
    </w:p>
    <w:p w14:paraId="261A4179" w14:textId="77777777" w:rsidR="001471F1" w:rsidRPr="002B724A" w:rsidRDefault="001471F1" w:rsidP="00321207">
      <w:pPr>
        <w:spacing w:after="0" w:line="240" w:lineRule="auto"/>
        <w:ind w:left="142" w:right="85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sectPr w:rsidR="001471F1" w:rsidRPr="002B724A" w:rsidSect="00CB698E">
      <w:pgSz w:w="11906" w:h="16838"/>
      <w:pgMar w:top="851" w:right="397" w:bottom="85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6105FA" w14:textId="77777777" w:rsidR="00E90F73" w:rsidRDefault="00E90F73" w:rsidP="00DC6B3E">
      <w:r>
        <w:separator/>
      </w:r>
    </w:p>
  </w:endnote>
  <w:endnote w:type="continuationSeparator" w:id="0">
    <w:p w14:paraId="257C4C7D" w14:textId="77777777" w:rsidR="00E90F73" w:rsidRDefault="00E90F73" w:rsidP="00DC6B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4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97288378"/>
      <w:docPartObj>
        <w:docPartGallery w:val="Page Numbers (Bottom of Page)"/>
        <w:docPartUnique/>
      </w:docPartObj>
    </w:sdtPr>
    <w:sdtContent>
      <w:p w14:paraId="6D153AC7" w14:textId="1F2175A9" w:rsidR="00AD045B" w:rsidRDefault="00AD045B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E5228" w:rsidRPr="000E5228">
          <w:rPr>
            <w:noProof/>
            <w:lang w:val="ru-RU"/>
          </w:rPr>
          <w:t>9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4949770"/>
      <w:docPartObj>
        <w:docPartGallery w:val="Page Numbers (Bottom of Page)"/>
        <w:docPartUnique/>
      </w:docPartObj>
    </w:sdtPr>
    <w:sdtContent>
      <w:p w14:paraId="54402194" w14:textId="4F68AB6E" w:rsidR="00AD045B" w:rsidRDefault="00AD045B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E5228" w:rsidRPr="000E5228">
          <w:rPr>
            <w:noProof/>
            <w:lang w:val="ru-RU"/>
          </w:rPr>
          <w:t>73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E791E69" w14:textId="77777777" w:rsidR="00E90F73" w:rsidRDefault="00E90F73" w:rsidP="00DC6B3E">
      <w:r>
        <w:separator/>
      </w:r>
    </w:p>
  </w:footnote>
  <w:footnote w:type="continuationSeparator" w:id="0">
    <w:p w14:paraId="20669C63" w14:textId="77777777" w:rsidR="00E90F73" w:rsidRDefault="00E90F73" w:rsidP="00DC6B3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9C4A431"/>
    <w:multiLevelType w:val="singleLevel"/>
    <w:tmpl w:val="F9C4A431"/>
    <w:lvl w:ilvl="0">
      <w:start w:val="1"/>
      <w:numFmt w:val="decimal"/>
      <w:suff w:val="space"/>
      <w:lvlText w:val="%1."/>
      <w:lvlJc w:val="left"/>
    </w:lvl>
  </w:abstractNum>
  <w:abstractNum w:abstractNumId="1" w15:restartNumberingAfterBreak="0">
    <w:nsid w:val="00FE40D3"/>
    <w:multiLevelType w:val="hybridMultilevel"/>
    <w:tmpl w:val="1BD640C6"/>
    <w:lvl w:ilvl="0" w:tplc="B9F45542">
      <w:numFmt w:val="bullet"/>
      <w:lvlText w:val="-"/>
      <w:lvlJc w:val="left"/>
      <w:pPr>
        <w:ind w:left="1069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4C817C6"/>
    <w:multiLevelType w:val="multilevel"/>
    <w:tmpl w:val="0419001F"/>
    <w:styleLink w:val="2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sz w:val="24"/>
      </w:rPr>
    </w:lvl>
    <w:lvl w:ilvl="1">
      <w:start w:val="1"/>
      <w:numFmt w:val="decimal"/>
      <w:lvlText w:val="%1.%2."/>
      <w:lvlJc w:val="left"/>
      <w:pPr>
        <w:tabs>
          <w:tab w:val="num" w:pos="934"/>
        </w:tabs>
        <w:ind w:left="574" w:hanging="432"/>
      </w:pPr>
      <w:rPr>
        <w:rFonts w:ascii="Times New Roman" w:hAnsi="Times New Roman" w:cs="Times New Roman"/>
        <w:sz w:val="24"/>
      </w:rPr>
    </w:lvl>
    <w:lvl w:ilvl="2">
      <w:start w:val="1"/>
      <w:numFmt w:val="decimal"/>
      <w:lvlText w:val="%1.%2.%3."/>
      <w:lvlJc w:val="left"/>
      <w:pPr>
        <w:tabs>
          <w:tab w:val="num" w:pos="1507"/>
        </w:tabs>
        <w:ind w:left="787" w:hanging="504"/>
      </w:pPr>
      <w:rPr>
        <w:rFonts w:ascii="Times New Roman" w:hAnsi="Times New Roman" w:cs="Times New Roman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648" w:hanging="648"/>
      </w:pPr>
      <w:rPr>
        <w:rFonts w:ascii="Times New Roman" w:hAnsi="Times New Roman" w:cs="Times New Roman"/>
        <w:sz w:val="24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792" w:hanging="792"/>
      </w:pPr>
      <w:rPr>
        <w:rFonts w:ascii="Times New Roman" w:hAnsi="Times New Roman" w:cs="Times New Roman"/>
        <w:sz w:val="24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936" w:hanging="936"/>
      </w:pPr>
      <w:rPr>
        <w:rFonts w:ascii="Times New Roman" w:hAnsi="Times New Roman" w:cs="Times New Roman"/>
        <w:sz w:val="24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3" w15:restartNumberingAfterBreak="0">
    <w:nsid w:val="05761E47"/>
    <w:multiLevelType w:val="multilevel"/>
    <w:tmpl w:val="61B26058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287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3501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5715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7929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9216" w:hanging="1800"/>
      </w:pPr>
      <w:rPr>
        <w:rFonts w:cs="Times New Roman" w:hint="default"/>
      </w:rPr>
    </w:lvl>
  </w:abstractNum>
  <w:abstractNum w:abstractNumId="4" w15:restartNumberingAfterBreak="0">
    <w:nsid w:val="068F4976"/>
    <w:multiLevelType w:val="hybridMultilevel"/>
    <w:tmpl w:val="756E7A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5A212F"/>
    <w:multiLevelType w:val="multilevel"/>
    <w:tmpl w:val="873EB49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7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6" w15:restartNumberingAfterBreak="0">
    <w:nsid w:val="0F7B0FFC"/>
    <w:multiLevelType w:val="hybridMultilevel"/>
    <w:tmpl w:val="2954F6A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C168BD"/>
    <w:multiLevelType w:val="multilevel"/>
    <w:tmpl w:val="5CDA9CB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"/>
      <w:lvlJc w:val="left"/>
      <w:pPr>
        <w:ind w:left="864" w:hanging="504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8" w15:restartNumberingAfterBreak="0">
    <w:nsid w:val="18023C3D"/>
    <w:multiLevelType w:val="multilevel"/>
    <w:tmpl w:val="536CBD54"/>
    <w:lvl w:ilvl="0">
      <w:start w:val="1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18F815F6"/>
    <w:multiLevelType w:val="hybridMultilevel"/>
    <w:tmpl w:val="D1D226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F15B53"/>
    <w:multiLevelType w:val="multilevel"/>
    <w:tmpl w:val="A12A5D4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1" w15:restartNumberingAfterBreak="0">
    <w:nsid w:val="1FD4336C"/>
    <w:multiLevelType w:val="hybridMultilevel"/>
    <w:tmpl w:val="0774691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D2029F"/>
    <w:multiLevelType w:val="hybridMultilevel"/>
    <w:tmpl w:val="3620EE88"/>
    <w:lvl w:ilvl="0" w:tplc="720A57BC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3" w15:restartNumberingAfterBreak="0">
    <w:nsid w:val="2FE65700"/>
    <w:multiLevelType w:val="hybridMultilevel"/>
    <w:tmpl w:val="878C7280"/>
    <w:lvl w:ilvl="0" w:tplc="C2A84CA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30A14B07"/>
    <w:multiLevelType w:val="multilevel"/>
    <w:tmpl w:val="FFFFFFFF"/>
    <w:styleLink w:val="34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/>
        <w:color w:val="00000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ascii="Calibri" w:hAnsi="Calibri" w:cs="Calibri"/>
        <w:color w:val="00000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ascii="Calibri" w:hAnsi="Calibri" w:cs="Calibri"/>
        <w:color w:val="000000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ascii="Calibri" w:hAnsi="Calibri" w:cs="Calibri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ascii="Calibri" w:hAnsi="Calibri" w:cs="Calibri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ascii="Calibri" w:hAnsi="Calibri" w:cs="Calibri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ascii="Calibri" w:hAnsi="Calibri" w:cs="Calibri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ascii="Calibri" w:hAnsi="Calibri" w:cs="Calibri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ascii="Calibri" w:hAnsi="Calibri" w:cs="Calibri"/>
        <w:color w:val="000000"/>
      </w:rPr>
    </w:lvl>
  </w:abstractNum>
  <w:abstractNum w:abstractNumId="15" w15:restartNumberingAfterBreak="0">
    <w:nsid w:val="30D1770B"/>
    <w:multiLevelType w:val="hybridMultilevel"/>
    <w:tmpl w:val="A3EC3790"/>
    <w:lvl w:ilvl="0" w:tplc="00D2D45E">
      <w:numFmt w:val="bullet"/>
      <w:lvlText w:val="-"/>
      <w:lvlJc w:val="left"/>
      <w:pPr>
        <w:ind w:left="1069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6" w15:restartNumberingAfterBreak="0">
    <w:nsid w:val="3BA84DA9"/>
    <w:multiLevelType w:val="hybridMultilevel"/>
    <w:tmpl w:val="C0645808"/>
    <w:lvl w:ilvl="0" w:tplc="3BDE319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 w15:restartNumberingAfterBreak="0">
    <w:nsid w:val="3CCD50DF"/>
    <w:multiLevelType w:val="hybridMultilevel"/>
    <w:tmpl w:val="E4AE9D66"/>
    <w:lvl w:ilvl="0" w:tplc="872C1A1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3E871390"/>
    <w:multiLevelType w:val="hybridMultilevel"/>
    <w:tmpl w:val="D890CE5E"/>
    <w:lvl w:ilvl="0" w:tplc="1F545388">
      <w:start w:val="4"/>
      <w:numFmt w:val="bullet"/>
      <w:lvlText w:val="-"/>
      <w:lvlJc w:val="left"/>
      <w:pPr>
        <w:ind w:left="89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9" w:hanging="360"/>
      </w:pPr>
      <w:rPr>
        <w:rFonts w:ascii="Wingdings" w:hAnsi="Wingdings" w:hint="default"/>
      </w:rPr>
    </w:lvl>
  </w:abstractNum>
  <w:abstractNum w:abstractNumId="19" w15:restartNumberingAfterBreak="0">
    <w:nsid w:val="42C4292B"/>
    <w:multiLevelType w:val="multilevel"/>
    <w:tmpl w:val="61B26058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287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3501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5715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7929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9216" w:hanging="1800"/>
      </w:pPr>
      <w:rPr>
        <w:rFonts w:cs="Times New Roman" w:hint="default"/>
      </w:rPr>
    </w:lvl>
  </w:abstractNum>
  <w:abstractNum w:abstractNumId="20" w15:restartNumberingAfterBreak="0">
    <w:nsid w:val="43781B9E"/>
    <w:multiLevelType w:val="hybridMultilevel"/>
    <w:tmpl w:val="C9CABF76"/>
    <w:lvl w:ilvl="0" w:tplc="9D08DD5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1" w15:restartNumberingAfterBreak="0">
    <w:nsid w:val="43C47B89"/>
    <w:multiLevelType w:val="hybridMultilevel"/>
    <w:tmpl w:val="09A8E6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72C34F0"/>
    <w:multiLevelType w:val="hybridMultilevel"/>
    <w:tmpl w:val="2626E7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4712962"/>
    <w:multiLevelType w:val="multilevel"/>
    <w:tmpl w:val="5CDA9CB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"/>
      <w:lvlJc w:val="left"/>
      <w:pPr>
        <w:ind w:left="864" w:hanging="504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4" w15:restartNumberingAfterBreak="0">
    <w:nsid w:val="5A6D437B"/>
    <w:multiLevelType w:val="hybridMultilevel"/>
    <w:tmpl w:val="07046A46"/>
    <w:lvl w:ilvl="0" w:tplc="E98EB1F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 w15:restartNumberingAfterBreak="0">
    <w:nsid w:val="5C0D172A"/>
    <w:multiLevelType w:val="hybridMultilevel"/>
    <w:tmpl w:val="0FD231A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BE98817C">
      <w:start w:val="1"/>
      <w:numFmt w:val="bullet"/>
      <w:pStyle w:val="FR4"/>
      <w:lvlText w:val="-"/>
      <w:lvlJc w:val="left"/>
      <w:pPr>
        <w:ind w:left="1495" w:hanging="360"/>
      </w:pPr>
      <w:rPr>
        <w:rFonts w:ascii="Palatino Linotype" w:hAnsi="Palatino Linotype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 w15:restartNumberingAfterBreak="0">
    <w:nsid w:val="5C5454C2"/>
    <w:multiLevelType w:val="hybridMultilevel"/>
    <w:tmpl w:val="D812B388"/>
    <w:lvl w:ilvl="0" w:tplc="2D7C534A">
      <w:start w:val="4"/>
      <w:numFmt w:val="bullet"/>
      <w:lvlText w:val="-"/>
      <w:lvlJc w:val="left"/>
      <w:pPr>
        <w:ind w:left="928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7" w15:restartNumberingAfterBreak="0">
    <w:nsid w:val="5E354F0F"/>
    <w:multiLevelType w:val="hybridMultilevel"/>
    <w:tmpl w:val="5F14E4DC"/>
    <w:lvl w:ilvl="0" w:tplc="A51EED98">
      <w:start w:val="1"/>
      <w:numFmt w:val="decimal"/>
      <w:lvlText w:val="%1."/>
      <w:lvlJc w:val="left"/>
      <w:pPr>
        <w:ind w:left="8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19" w:hanging="360"/>
      </w:pPr>
    </w:lvl>
    <w:lvl w:ilvl="2" w:tplc="0419001B" w:tentative="1">
      <w:start w:val="1"/>
      <w:numFmt w:val="lowerRoman"/>
      <w:lvlText w:val="%3."/>
      <w:lvlJc w:val="right"/>
      <w:pPr>
        <w:ind w:left="2339" w:hanging="180"/>
      </w:pPr>
    </w:lvl>
    <w:lvl w:ilvl="3" w:tplc="0419000F" w:tentative="1">
      <w:start w:val="1"/>
      <w:numFmt w:val="decimal"/>
      <w:lvlText w:val="%4."/>
      <w:lvlJc w:val="left"/>
      <w:pPr>
        <w:ind w:left="3059" w:hanging="360"/>
      </w:pPr>
    </w:lvl>
    <w:lvl w:ilvl="4" w:tplc="04190019" w:tentative="1">
      <w:start w:val="1"/>
      <w:numFmt w:val="lowerLetter"/>
      <w:lvlText w:val="%5."/>
      <w:lvlJc w:val="left"/>
      <w:pPr>
        <w:ind w:left="3779" w:hanging="360"/>
      </w:pPr>
    </w:lvl>
    <w:lvl w:ilvl="5" w:tplc="0419001B" w:tentative="1">
      <w:start w:val="1"/>
      <w:numFmt w:val="lowerRoman"/>
      <w:lvlText w:val="%6."/>
      <w:lvlJc w:val="right"/>
      <w:pPr>
        <w:ind w:left="4499" w:hanging="180"/>
      </w:pPr>
    </w:lvl>
    <w:lvl w:ilvl="6" w:tplc="0419000F" w:tentative="1">
      <w:start w:val="1"/>
      <w:numFmt w:val="decimal"/>
      <w:lvlText w:val="%7."/>
      <w:lvlJc w:val="left"/>
      <w:pPr>
        <w:ind w:left="5219" w:hanging="360"/>
      </w:pPr>
    </w:lvl>
    <w:lvl w:ilvl="7" w:tplc="04190019" w:tentative="1">
      <w:start w:val="1"/>
      <w:numFmt w:val="lowerLetter"/>
      <w:lvlText w:val="%8."/>
      <w:lvlJc w:val="left"/>
      <w:pPr>
        <w:ind w:left="5939" w:hanging="360"/>
      </w:pPr>
    </w:lvl>
    <w:lvl w:ilvl="8" w:tplc="0419001B" w:tentative="1">
      <w:start w:val="1"/>
      <w:numFmt w:val="lowerRoman"/>
      <w:lvlText w:val="%9."/>
      <w:lvlJc w:val="right"/>
      <w:pPr>
        <w:ind w:left="6659" w:hanging="180"/>
      </w:pPr>
    </w:lvl>
  </w:abstractNum>
  <w:abstractNum w:abstractNumId="28" w15:restartNumberingAfterBreak="0">
    <w:nsid w:val="62773027"/>
    <w:multiLevelType w:val="hybridMultilevel"/>
    <w:tmpl w:val="9D123B2C"/>
    <w:lvl w:ilvl="0" w:tplc="D5106BA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AD362C7"/>
    <w:multiLevelType w:val="multilevel"/>
    <w:tmpl w:val="0672C652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0" w15:restartNumberingAfterBreak="0">
    <w:nsid w:val="6C570139"/>
    <w:multiLevelType w:val="hybridMultilevel"/>
    <w:tmpl w:val="4200755E"/>
    <w:lvl w:ilvl="0" w:tplc="19CAE3F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1" w15:restartNumberingAfterBreak="0">
    <w:nsid w:val="6D2C0AFA"/>
    <w:multiLevelType w:val="multilevel"/>
    <w:tmpl w:val="76DEB65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-13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-5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-3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-2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-54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-472" w:hanging="1800"/>
      </w:pPr>
      <w:rPr>
        <w:rFonts w:hint="default"/>
      </w:rPr>
    </w:lvl>
  </w:abstractNum>
  <w:abstractNum w:abstractNumId="32" w15:restartNumberingAfterBreak="0">
    <w:nsid w:val="70DA3D52"/>
    <w:multiLevelType w:val="hybridMultilevel"/>
    <w:tmpl w:val="E23A53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833FB3"/>
    <w:multiLevelType w:val="hybridMultilevel"/>
    <w:tmpl w:val="B83C5916"/>
    <w:lvl w:ilvl="0" w:tplc="25BAA6F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4" w15:restartNumberingAfterBreak="0">
    <w:nsid w:val="7A601828"/>
    <w:multiLevelType w:val="multilevel"/>
    <w:tmpl w:val="0419001F"/>
    <w:styleLink w:val="3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sz w:val="24"/>
      </w:rPr>
    </w:lvl>
    <w:lvl w:ilvl="1">
      <w:start w:val="1"/>
      <w:numFmt w:val="decimal"/>
      <w:lvlText w:val="%1.%2."/>
      <w:lvlJc w:val="left"/>
      <w:pPr>
        <w:tabs>
          <w:tab w:val="num" w:pos="934"/>
        </w:tabs>
        <w:ind w:left="574" w:hanging="432"/>
      </w:pPr>
      <w:rPr>
        <w:rFonts w:ascii="Times New Roman" w:hAnsi="Times New Roman" w:cs="Times New Roman"/>
        <w:sz w:val="24"/>
      </w:rPr>
    </w:lvl>
    <w:lvl w:ilvl="2">
      <w:start w:val="1"/>
      <w:numFmt w:val="decimal"/>
      <w:lvlText w:val="%1.%2.%3."/>
      <w:lvlJc w:val="left"/>
      <w:pPr>
        <w:tabs>
          <w:tab w:val="num" w:pos="1507"/>
        </w:tabs>
        <w:ind w:left="787" w:hanging="504"/>
      </w:pPr>
      <w:rPr>
        <w:rFonts w:ascii="Times New Roman" w:hAnsi="Times New Roman" w:cs="Times New Roman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648" w:hanging="648"/>
      </w:pPr>
      <w:rPr>
        <w:rFonts w:ascii="Times New Roman" w:hAnsi="Times New Roman" w:cs="Times New Roman"/>
        <w:sz w:val="24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792" w:hanging="792"/>
      </w:pPr>
      <w:rPr>
        <w:rFonts w:ascii="Times New Roman" w:hAnsi="Times New Roman" w:cs="Times New Roman"/>
        <w:sz w:val="24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936" w:hanging="936"/>
      </w:pPr>
      <w:rPr>
        <w:rFonts w:ascii="Times New Roman" w:hAnsi="Times New Roman" w:cs="Times New Roman"/>
        <w:sz w:val="24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35" w15:restartNumberingAfterBreak="0">
    <w:nsid w:val="7C552CF0"/>
    <w:multiLevelType w:val="multilevel"/>
    <w:tmpl w:val="46EC19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3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4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7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408" w:hanging="1800"/>
      </w:pPr>
      <w:rPr>
        <w:rFonts w:hint="default"/>
      </w:rPr>
    </w:lvl>
  </w:abstractNum>
  <w:abstractNum w:abstractNumId="36" w15:restartNumberingAfterBreak="0">
    <w:nsid w:val="7F467A30"/>
    <w:multiLevelType w:val="hybridMultilevel"/>
    <w:tmpl w:val="3F7275BA"/>
    <w:lvl w:ilvl="0" w:tplc="79AE7C1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7" w15:restartNumberingAfterBreak="0">
    <w:nsid w:val="7F471BAB"/>
    <w:multiLevelType w:val="multilevel"/>
    <w:tmpl w:val="FFFFFFFF"/>
    <w:styleLink w:val="117"/>
    <w:lvl w:ilvl="0">
      <w:start w:val="1"/>
      <w:numFmt w:val="decimal"/>
      <w:lvlText w:val="%1"/>
      <w:lvlJc w:val="left"/>
      <w:pPr>
        <w:ind w:left="360" w:hanging="360"/>
      </w:pPr>
      <w:rPr>
        <w:rFonts w:ascii="Calibri" w:hAnsi="Calibri" w:cs="Calibri"/>
        <w:color w:val="000000"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ascii="Calibri" w:hAnsi="Calibri" w:cs="Calibri"/>
        <w:color w:val="000000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ascii="Calibri" w:hAnsi="Calibri" w:cs="Calibri"/>
        <w:color w:val="000000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ascii="Calibri" w:hAnsi="Calibri" w:cs="Calibri"/>
        <w:color w:val="000000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ascii="Calibri" w:hAnsi="Calibri" w:cs="Calibri"/>
        <w:color w:val="000000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ascii="Calibri" w:hAnsi="Calibri" w:cs="Calibri"/>
        <w:color w:val="000000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ascii="Calibri" w:hAnsi="Calibri" w:cs="Calibri"/>
        <w:color w:val="000000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ascii="Calibri" w:hAnsi="Calibri" w:cs="Calibri"/>
        <w:color w:val="000000"/>
      </w:rPr>
    </w:lvl>
    <w:lvl w:ilvl="8">
      <w:start w:val="1"/>
      <w:numFmt w:val="decimal"/>
      <w:lvlText w:val="%1.%2.%3.%4.%5.%6.%7.%8.%9"/>
      <w:lvlJc w:val="left"/>
      <w:pPr>
        <w:ind w:left="7104" w:hanging="1440"/>
      </w:pPr>
      <w:rPr>
        <w:rFonts w:ascii="Calibri" w:hAnsi="Calibri" w:cs="Calibri"/>
        <w:color w:val="000000"/>
      </w:rPr>
    </w:lvl>
  </w:abstractNum>
  <w:num w:numId="1">
    <w:abstractNumId w:val="5"/>
  </w:num>
  <w:num w:numId="2">
    <w:abstractNumId w:val="3"/>
  </w:num>
  <w:num w:numId="3">
    <w:abstractNumId w:val="19"/>
  </w:num>
  <w:num w:numId="4">
    <w:abstractNumId w:val="37"/>
  </w:num>
  <w:num w:numId="5">
    <w:abstractNumId w:val="14"/>
  </w:num>
  <w:num w:numId="6">
    <w:abstractNumId w:val="34"/>
  </w:num>
  <w:num w:numId="7">
    <w:abstractNumId w:val="25"/>
  </w:num>
  <w:num w:numId="8">
    <w:abstractNumId w:val="29"/>
  </w:num>
  <w:num w:numId="9">
    <w:abstractNumId w:val="2"/>
  </w:num>
  <w:num w:numId="10">
    <w:abstractNumId w:val="31"/>
  </w:num>
  <w:num w:numId="11">
    <w:abstractNumId w:val="32"/>
  </w:num>
  <w:num w:numId="12">
    <w:abstractNumId w:val="4"/>
  </w:num>
  <w:num w:numId="13">
    <w:abstractNumId w:val="8"/>
  </w:num>
  <w:num w:numId="14">
    <w:abstractNumId w:val="28"/>
  </w:num>
  <w:num w:numId="15">
    <w:abstractNumId w:val="11"/>
  </w:num>
  <w:num w:numId="16">
    <w:abstractNumId w:val="6"/>
  </w:num>
  <w:num w:numId="17">
    <w:abstractNumId w:val="23"/>
  </w:num>
  <w:num w:numId="18">
    <w:abstractNumId w:val="7"/>
  </w:num>
  <w:num w:numId="19">
    <w:abstractNumId w:val="21"/>
  </w:num>
  <w:num w:numId="20">
    <w:abstractNumId w:val="10"/>
  </w:num>
  <w:num w:numId="21">
    <w:abstractNumId w:val="33"/>
  </w:num>
  <w:num w:numId="22">
    <w:abstractNumId w:val="15"/>
  </w:num>
  <w:num w:numId="23">
    <w:abstractNumId w:val="1"/>
  </w:num>
  <w:num w:numId="24">
    <w:abstractNumId w:val="27"/>
  </w:num>
  <w:num w:numId="25">
    <w:abstractNumId w:val="24"/>
  </w:num>
  <w:num w:numId="26">
    <w:abstractNumId w:val="12"/>
  </w:num>
  <w:num w:numId="27">
    <w:abstractNumId w:val="18"/>
  </w:num>
  <w:num w:numId="28">
    <w:abstractNumId w:val="26"/>
  </w:num>
  <w:num w:numId="29">
    <w:abstractNumId w:val="13"/>
  </w:num>
  <w:num w:numId="30">
    <w:abstractNumId w:val="36"/>
  </w:num>
  <w:num w:numId="31">
    <w:abstractNumId w:val="17"/>
  </w:num>
  <w:num w:numId="32">
    <w:abstractNumId w:val="30"/>
  </w:num>
  <w:num w:numId="33">
    <w:abstractNumId w:val="35"/>
  </w:num>
  <w:num w:numId="34">
    <w:abstractNumId w:val="0"/>
  </w:num>
  <w:num w:numId="35">
    <w:abstractNumId w:val="22"/>
  </w:num>
  <w:num w:numId="36">
    <w:abstractNumId w:val="16"/>
  </w:num>
  <w:num w:numId="37">
    <w:abstractNumId w:val="9"/>
  </w:num>
  <w:num w:numId="38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proofState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6696"/>
    <w:rsid w:val="00002203"/>
    <w:rsid w:val="00004407"/>
    <w:rsid w:val="0000601F"/>
    <w:rsid w:val="00006E1C"/>
    <w:rsid w:val="00011AAB"/>
    <w:rsid w:val="00014DD3"/>
    <w:rsid w:val="00017D3D"/>
    <w:rsid w:val="00020327"/>
    <w:rsid w:val="00021165"/>
    <w:rsid w:val="00022B7A"/>
    <w:rsid w:val="0002348B"/>
    <w:rsid w:val="0002350B"/>
    <w:rsid w:val="000251FE"/>
    <w:rsid w:val="0002657D"/>
    <w:rsid w:val="00026954"/>
    <w:rsid w:val="00030B3E"/>
    <w:rsid w:val="00030C53"/>
    <w:rsid w:val="000355AA"/>
    <w:rsid w:val="00035DEA"/>
    <w:rsid w:val="00036AB1"/>
    <w:rsid w:val="00036DCF"/>
    <w:rsid w:val="00042CA5"/>
    <w:rsid w:val="0004315C"/>
    <w:rsid w:val="00043BD9"/>
    <w:rsid w:val="0004418E"/>
    <w:rsid w:val="0004445F"/>
    <w:rsid w:val="00050893"/>
    <w:rsid w:val="00050F44"/>
    <w:rsid w:val="00051C36"/>
    <w:rsid w:val="000548D9"/>
    <w:rsid w:val="000552FE"/>
    <w:rsid w:val="000558E2"/>
    <w:rsid w:val="00055C28"/>
    <w:rsid w:val="00057FA0"/>
    <w:rsid w:val="000606D5"/>
    <w:rsid w:val="000610F3"/>
    <w:rsid w:val="000629F9"/>
    <w:rsid w:val="00062DF5"/>
    <w:rsid w:val="000632C3"/>
    <w:rsid w:val="000643B4"/>
    <w:rsid w:val="000655AE"/>
    <w:rsid w:val="00065791"/>
    <w:rsid w:val="00067A1A"/>
    <w:rsid w:val="00070242"/>
    <w:rsid w:val="000708BE"/>
    <w:rsid w:val="000732AF"/>
    <w:rsid w:val="00073A88"/>
    <w:rsid w:val="00074924"/>
    <w:rsid w:val="00075A18"/>
    <w:rsid w:val="00076545"/>
    <w:rsid w:val="000800A5"/>
    <w:rsid w:val="000806E3"/>
    <w:rsid w:val="0008254B"/>
    <w:rsid w:val="00083A9F"/>
    <w:rsid w:val="00084860"/>
    <w:rsid w:val="00085B5D"/>
    <w:rsid w:val="00085BF6"/>
    <w:rsid w:val="000866E1"/>
    <w:rsid w:val="0008704A"/>
    <w:rsid w:val="00087B54"/>
    <w:rsid w:val="000928BC"/>
    <w:rsid w:val="000928C9"/>
    <w:rsid w:val="00092F27"/>
    <w:rsid w:val="0009370D"/>
    <w:rsid w:val="000949D3"/>
    <w:rsid w:val="00097C6D"/>
    <w:rsid w:val="000A2814"/>
    <w:rsid w:val="000A454D"/>
    <w:rsid w:val="000A4FEC"/>
    <w:rsid w:val="000A6525"/>
    <w:rsid w:val="000A660D"/>
    <w:rsid w:val="000B06D0"/>
    <w:rsid w:val="000B11A2"/>
    <w:rsid w:val="000B18BC"/>
    <w:rsid w:val="000B24FC"/>
    <w:rsid w:val="000B44C7"/>
    <w:rsid w:val="000B4588"/>
    <w:rsid w:val="000B533B"/>
    <w:rsid w:val="000B5B9E"/>
    <w:rsid w:val="000C1CE8"/>
    <w:rsid w:val="000C3320"/>
    <w:rsid w:val="000C397D"/>
    <w:rsid w:val="000D1BAA"/>
    <w:rsid w:val="000D32AE"/>
    <w:rsid w:val="000D3A79"/>
    <w:rsid w:val="000D556B"/>
    <w:rsid w:val="000D5D9A"/>
    <w:rsid w:val="000D5FD9"/>
    <w:rsid w:val="000D6214"/>
    <w:rsid w:val="000E19DC"/>
    <w:rsid w:val="000E1F77"/>
    <w:rsid w:val="000E2EE5"/>
    <w:rsid w:val="000E407D"/>
    <w:rsid w:val="000E408D"/>
    <w:rsid w:val="000E4364"/>
    <w:rsid w:val="000E5228"/>
    <w:rsid w:val="000E5A0D"/>
    <w:rsid w:val="000E6AD5"/>
    <w:rsid w:val="000F0041"/>
    <w:rsid w:val="000F2926"/>
    <w:rsid w:val="000F2B02"/>
    <w:rsid w:val="000F36D5"/>
    <w:rsid w:val="000F5C67"/>
    <w:rsid w:val="00100C77"/>
    <w:rsid w:val="00101069"/>
    <w:rsid w:val="001013EB"/>
    <w:rsid w:val="00101FDC"/>
    <w:rsid w:val="00103249"/>
    <w:rsid w:val="0010483E"/>
    <w:rsid w:val="00104E3D"/>
    <w:rsid w:val="00112910"/>
    <w:rsid w:val="00115ECB"/>
    <w:rsid w:val="00120A24"/>
    <w:rsid w:val="001212A5"/>
    <w:rsid w:val="00123E52"/>
    <w:rsid w:val="00124FBF"/>
    <w:rsid w:val="001255C0"/>
    <w:rsid w:val="001276E9"/>
    <w:rsid w:val="00132AC3"/>
    <w:rsid w:val="00136CE8"/>
    <w:rsid w:val="0013752D"/>
    <w:rsid w:val="00140496"/>
    <w:rsid w:val="00141315"/>
    <w:rsid w:val="00141523"/>
    <w:rsid w:val="0014229F"/>
    <w:rsid w:val="001425E8"/>
    <w:rsid w:val="00142DA3"/>
    <w:rsid w:val="001435F3"/>
    <w:rsid w:val="0014386C"/>
    <w:rsid w:val="001445D2"/>
    <w:rsid w:val="00145208"/>
    <w:rsid w:val="001465A8"/>
    <w:rsid w:val="0014674D"/>
    <w:rsid w:val="00146F71"/>
    <w:rsid w:val="001471F1"/>
    <w:rsid w:val="00150F9D"/>
    <w:rsid w:val="00153580"/>
    <w:rsid w:val="00155C24"/>
    <w:rsid w:val="0015748C"/>
    <w:rsid w:val="0016350E"/>
    <w:rsid w:val="00163652"/>
    <w:rsid w:val="00165505"/>
    <w:rsid w:val="00165A2D"/>
    <w:rsid w:val="0016655B"/>
    <w:rsid w:val="00171815"/>
    <w:rsid w:val="00171AF2"/>
    <w:rsid w:val="00172955"/>
    <w:rsid w:val="00174507"/>
    <w:rsid w:val="00177D8C"/>
    <w:rsid w:val="001807C1"/>
    <w:rsid w:val="00182E46"/>
    <w:rsid w:val="00183BC1"/>
    <w:rsid w:val="00186FDA"/>
    <w:rsid w:val="0018702F"/>
    <w:rsid w:val="0019025D"/>
    <w:rsid w:val="00191085"/>
    <w:rsid w:val="0019312E"/>
    <w:rsid w:val="00193204"/>
    <w:rsid w:val="001943BE"/>
    <w:rsid w:val="0019460C"/>
    <w:rsid w:val="00194A50"/>
    <w:rsid w:val="00194B55"/>
    <w:rsid w:val="00195C65"/>
    <w:rsid w:val="00197CE0"/>
    <w:rsid w:val="001A03DD"/>
    <w:rsid w:val="001A0BE5"/>
    <w:rsid w:val="001A0C1A"/>
    <w:rsid w:val="001A173B"/>
    <w:rsid w:val="001A3CED"/>
    <w:rsid w:val="001A5884"/>
    <w:rsid w:val="001B0857"/>
    <w:rsid w:val="001B1056"/>
    <w:rsid w:val="001B3D11"/>
    <w:rsid w:val="001B4269"/>
    <w:rsid w:val="001B4ED2"/>
    <w:rsid w:val="001B50D7"/>
    <w:rsid w:val="001B5401"/>
    <w:rsid w:val="001B6F57"/>
    <w:rsid w:val="001C452D"/>
    <w:rsid w:val="001C6584"/>
    <w:rsid w:val="001D0087"/>
    <w:rsid w:val="001D146A"/>
    <w:rsid w:val="001D1B21"/>
    <w:rsid w:val="001D2836"/>
    <w:rsid w:val="001D4697"/>
    <w:rsid w:val="001D54A7"/>
    <w:rsid w:val="001D715A"/>
    <w:rsid w:val="001E0CBB"/>
    <w:rsid w:val="001E1039"/>
    <w:rsid w:val="001E1F05"/>
    <w:rsid w:val="001E2259"/>
    <w:rsid w:val="001E24FC"/>
    <w:rsid w:val="001E2980"/>
    <w:rsid w:val="001E7235"/>
    <w:rsid w:val="001F01EF"/>
    <w:rsid w:val="001F184C"/>
    <w:rsid w:val="001F1E77"/>
    <w:rsid w:val="001F2E7A"/>
    <w:rsid w:val="001F352A"/>
    <w:rsid w:val="001F3FB5"/>
    <w:rsid w:val="001F4757"/>
    <w:rsid w:val="001F6330"/>
    <w:rsid w:val="001F6799"/>
    <w:rsid w:val="002007E2"/>
    <w:rsid w:val="00202AF1"/>
    <w:rsid w:val="0020352F"/>
    <w:rsid w:val="00203DA3"/>
    <w:rsid w:val="00207B5C"/>
    <w:rsid w:val="00213565"/>
    <w:rsid w:val="00215882"/>
    <w:rsid w:val="0021623A"/>
    <w:rsid w:val="00216E9E"/>
    <w:rsid w:val="00216EA7"/>
    <w:rsid w:val="00217C78"/>
    <w:rsid w:val="00221623"/>
    <w:rsid w:val="002216FE"/>
    <w:rsid w:val="00222C4D"/>
    <w:rsid w:val="00223B4A"/>
    <w:rsid w:val="00223FF7"/>
    <w:rsid w:val="00224056"/>
    <w:rsid w:val="0022531D"/>
    <w:rsid w:val="00225448"/>
    <w:rsid w:val="0022611D"/>
    <w:rsid w:val="00226805"/>
    <w:rsid w:val="00226DBC"/>
    <w:rsid w:val="00227266"/>
    <w:rsid w:val="002272A6"/>
    <w:rsid w:val="00230CBC"/>
    <w:rsid w:val="00231677"/>
    <w:rsid w:val="002357E3"/>
    <w:rsid w:val="00235A07"/>
    <w:rsid w:val="00236001"/>
    <w:rsid w:val="00241632"/>
    <w:rsid w:val="00242349"/>
    <w:rsid w:val="00243DC1"/>
    <w:rsid w:val="0024437F"/>
    <w:rsid w:val="00245E33"/>
    <w:rsid w:val="0025031E"/>
    <w:rsid w:val="00250F5C"/>
    <w:rsid w:val="002524A9"/>
    <w:rsid w:val="00256497"/>
    <w:rsid w:val="00257137"/>
    <w:rsid w:val="00265981"/>
    <w:rsid w:val="00265E82"/>
    <w:rsid w:val="002701C3"/>
    <w:rsid w:val="00271F6A"/>
    <w:rsid w:val="00272BAB"/>
    <w:rsid w:val="00274278"/>
    <w:rsid w:val="0027596E"/>
    <w:rsid w:val="002767D1"/>
    <w:rsid w:val="00277E4F"/>
    <w:rsid w:val="0028088B"/>
    <w:rsid w:val="00280D2A"/>
    <w:rsid w:val="00281064"/>
    <w:rsid w:val="002839C3"/>
    <w:rsid w:val="0028536F"/>
    <w:rsid w:val="0028576B"/>
    <w:rsid w:val="00287308"/>
    <w:rsid w:val="00287B77"/>
    <w:rsid w:val="0029023C"/>
    <w:rsid w:val="00290F7C"/>
    <w:rsid w:val="00293C4F"/>
    <w:rsid w:val="00295D5B"/>
    <w:rsid w:val="002A02CF"/>
    <w:rsid w:val="002A0716"/>
    <w:rsid w:val="002A1772"/>
    <w:rsid w:val="002A28F7"/>
    <w:rsid w:val="002A4391"/>
    <w:rsid w:val="002A63E5"/>
    <w:rsid w:val="002A7A1C"/>
    <w:rsid w:val="002A7B39"/>
    <w:rsid w:val="002B1CE1"/>
    <w:rsid w:val="002B4B01"/>
    <w:rsid w:val="002B546D"/>
    <w:rsid w:val="002B583C"/>
    <w:rsid w:val="002B724A"/>
    <w:rsid w:val="002C0A2E"/>
    <w:rsid w:val="002C2711"/>
    <w:rsid w:val="002C66D8"/>
    <w:rsid w:val="002D14A7"/>
    <w:rsid w:val="002D1D13"/>
    <w:rsid w:val="002D3002"/>
    <w:rsid w:val="002D3592"/>
    <w:rsid w:val="002D3DA2"/>
    <w:rsid w:val="002D4F1E"/>
    <w:rsid w:val="002E0CBF"/>
    <w:rsid w:val="002E0D58"/>
    <w:rsid w:val="002E2733"/>
    <w:rsid w:val="002E54E8"/>
    <w:rsid w:val="002E6800"/>
    <w:rsid w:val="002E7783"/>
    <w:rsid w:val="002F3530"/>
    <w:rsid w:val="002F3AC4"/>
    <w:rsid w:val="002F47C2"/>
    <w:rsid w:val="002F54B1"/>
    <w:rsid w:val="002F6620"/>
    <w:rsid w:val="002F6C09"/>
    <w:rsid w:val="0030079E"/>
    <w:rsid w:val="00301FD1"/>
    <w:rsid w:val="00303212"/>
    <w:rsid w:val="003037DB"/>
    <w:rsid w:val="003039DF"/>
    <w:rsid w:val="003064AF"/>
    <w:rsid w:val="00306C28"/>
    <w:rsid w:val="0031039F"/>
    <w:rsid w:val="003115A9"/>
    <w:rsid w:val="003139BC"/>
    <w:rsid w:val="00317EFC"/>
    <w:rsid w:val="00321207"/>
    <w:rsid w:val="00323CFE"/>
    <w:rsid w:val="00326625"/>
    <w:rsid w:val="003329C4"/>
    <w:rsid w:val="00335266"/>
    <w:rsid w:val="0033761B"/>
    <w:rsid w:val="003410C1"/>
    <w:rsid w:val="00341665"/>
    <w:rsid w:val="00341732"/>
    <w:rsid w:val="00342C58"/>
    <w:rsid w:val="00342ED9"/>
    <w:rsid w:val="0034320B"/>
    <w:rsid w:val="00343643"/>
    <w:rsid w:val="00345A32"/>
    <w:rsid w:val="0034660F"/>
    <w:rsid w:val="00350B56"/>
    <w:rsid w:val="003513C9"/>
    <w:rsid w:val="0035151E"/>
    <w:rsid w:val="00351BB9"/>
    <w:rsid w:val="00354C33"/>
    <w:rsid w:val="003560FE"/>
    <w:rsid w:val="003573F6"/>
    <w:rsid w:val="00364569"/>
    <w:rsid w:val="00364D7E"/>
    <w:rsid w:val="00366E23"/>
    <w:rsid w:val="003675C3"/>
    <w:rsid w:val="00371903"/>
    <w:rsid w:val="00374398"/>
    <w:rsid w:val="00377293"/>
    <w:rsid w:val="003853BB"/>
    <w:rsid w:val="00386802"/>
    <w:rsid w:val="00387940"/>
    <w:rsid w:val="00391752"/>
    <w:rsid w:val="0039216A"/>
    <w:rsid w:val="0039348F"/>
    <w:rsid w:val="003964BE"/>
    <w:rsid w:val="003967E1"/>
    <w:rsid w:val="0039727E"/>
    <w:rsid w:val="003972E9"/>
    <w:rsid w:val="00397467"/>
    <w:rsid w:val="003A2031"/>
    <w:rsid w:val="003A3E00"/>
    <w:rsid w:val="003A4A9E"/>
    <w:rsid w:val="003A5F8B"/>
    <w:rsid w:val="003A63AA"/>
    <w:rsid w:val="003A6969"/>
    <w:rsid w:val="003A6D07"/>
    <w:rsid w:val="003A71AE"/>
    <w:rsid w:val="003B01AA"/>
    <w:rsid w:val="003B0A17"/>
    <w:rsid w:val="003B18F4"/>
    <w:rsid w:val="003B5483"/>
    <w:rsid w:val="003B7506"/>
    <w:rsid w:val="003B78DA"/>
    <w:rsid w:val="003C2D5F"/>
    <w:rsid w:val="003C4561"/>
    <w:rsid w:val="003C4C3C"/>
    <w:rsid w:val="003C6890"/>
    <w:rsid w:val="003D0126"/>
    <w:rsid w:val="003D1BB3"/>
    <w:rsid w:val="003D1C40"/>
    <w:rsid w:val="003D4246"/>
    <w:rsid w:val="003D4C7F"/>
    <w:rsid w:val="003D79C6"/>
    <w:rsid w:val="003D7E17"/>
    <w:rsid w:val="003E5199"/>
    <w:rsid w:val="003E6C2C"/>
    <w:rsid w:val="003E71A2"/>
    <w:rsid w:val="003E7351"/>
    <w:rsid w:val="003E773D"/>
    <w:rsid w:val="003F2A86"/>
    <w:rsid w:val="003F5316"/>
    <w:rsid w:val="003F5B8D"/>
    <w:rsid w:val="003F5C37"/>
    <w:rsid w:val="003F7A78"/>
    <w:rsid w:val="004031ED"/>
    <w:rsid w:val="0040452F"/>
    <w:rsid w:val="004055EF"/>
    <w:rsid w:val="00405691"/>
    <w:rsid w:val="0040654C"/>
    <w:rsid w:val="00406584"/>
    <w:rsid w:val="00407E3E"/>
    <w:rsid w:val="00412F06"/>
    <w:rsid w:val="00413B5A"/>
    <w:rsid w:val="004146B7"/>
    <w:rsid w:val="00415885"/>
    <w:rsid w:val="00416586"/>
    <w:rsid w:val="0042390B"/>
    <w:rsid w:val="004245B1"/>
    <w:rsid w:val="0042687E"/>
    <w:rsid w:val="00430DC0"/>
    <w:rsid w:val="00431706"/>
    <w:rsid w:val="004329D6"/>
    <w:rsid w:val="004336B6"/>
    <w:rsid w:val="004365B8"/>
    <w:rsid w:val="004369E5"/>
    <w:rsid w:val="00440AA4"/>
    <w:rsid w:val="00440ED7"/>
    <w:rsid w:val="00452898"/>
    <w:rsid w:val="00454763"/>
    <w:rsid w:val="0045590E"/>
    <w:rsid w:val="0045651F"/>
    <w:rsid w:val="004565CE"/>
    <w:rsid w:val="00460EE3"/>
    <w:rsid w:val="0046179A"/>
    <w:rsid w:val="00464641"/>
    <w:rsid w:val="00464F7B"/>
    <w:rsid w:val="004651A7"/>
    <w:rsid w:val="00471313"/>
    <w:rsid w:val="00471970"/>
    <w:rsid w:val="0047443D"/>
    <w:rsid w:val="004744A6"/>
    <w:rsid w:val="00475211"/>
    <w:rsid w:val="00482069"/>
    <w:rsid w:val="00484894"/>
    <w:rsid w:val="004907BF"/>
    <w:rsid w:val="00490AE4"/>
    <w:rsid w:val="004910B8"/>
    <w:rsid w:val="00494048"/>
    <w:rsid w:val="00494079"/>
    <w:rsid w:val="004976EB"/>
    <w:rsid w:val="004A0D56"/>
    <w:rsid w:val="004A12AC"/>
    <w:rsid w:val="004A48A1"/>
    <w:rsid w:val="004A5004"/>
    <w:rsid w:val="004A536D"/>
    <w:rsid w:val="004B0BE7"/>
    <w:rsid w:val="004B0FF3"/>
    <w:rsid w:val="004B4CFD"/>
    <w:rsid w:val="004B69FE"/>
    <w:rsid w:val="004B6EB3"/>
    <w:rsid w:val="004C13B7"/>
    <w:rsid w:val="004C2786"/>
    <w:rsid w:val="004C3EF8"/>
    <w:rsid w:val="004C4245"/>
    <w:rsid w:val="004C4888"/>
    <w:rsid w:val="004C62F8"/>
    <w:rsid w:val="004C6732"/>
    <w:rsid w:val="004C7B26"/>
    <w:rsid w:val="004C7E2B"/>
    <w:rsid w:val="004D202F"/>
    <w:rsid w:val="004D485C"/>
    <w:rsid w:val="004D497F"/>
    <w:rsid w:val="004D5176"/>
    <w:rsid w:val="004D6750"/>
    <w:rsid w:val="004E1DF3"/>
    <w:rsid w:val="004E237A"/>
    <w:rsid w:val="004E3750"/>
    <w:rsid w:val="004E3D1B"/>
    <w:rsid w:val="004E4029"/>
    <w:rsid w:val="004E5663"/>
    <w:rsid w:val="004F00D4"/>
    <w:rsid w:val="004F0DEA"/>
    <w:rsid w:val="004F1C0D"/>
    <w:rsid w:val="004F45CB"/>
    <w:rsid w:val="004F5723"/>
    <w:rsid w:val="004F5A20"/>
    <w:rsid w:val="004F69C8"/>
    <w:rsid w:val="00504033"/>
    <w:rsid w:val="0050406D"/>
    <w:rsid w:val="005056DA"/>
    <w:rsid w:val="005057ED"/>
    <w:rsid w:val="00506B58"/>
    <w:rsid w:val="00506FFB"/>
    <w:rsid w:val="00514BF0"/>
    <w:rsid w:val="00515656"/>
    <w:rsid w:val="0051680E"/>
    <w:rsid w:val="0052222A"/>
    <w:rsid w:val="00522703"/>
    <w:rsid w:val="00522D08"/>
    <w:rsid w:val="00523EB6"/>
    <w:rsid w:val="005259BB"/>
    <w:rsid w:val="005304A2"/>
    <w:rsid w:val="005306C1"/>
    <w:rsid w:val="00530F96"/>
    <w:rsid w:val="005311E1"/>
    <w:rsid w:val="00532C7A"/>
    <w:rsid w:val="005347FF"/>
    <w:rsid w:val="005356B6"/>
    <w:rsid w:val="00535EE6"/>
    <w:rsid w:val="0053718A"/>
    <w:rsid w:val="0053765B"/>
    <w:rsid w:val="00540323"/>
    <w:rsid w:val="0054073C"/>
    <w:rsid w:val="00541F1A"/>
    <w:rsid w:val="0054390E"/>
    <w:rsid w:val="00543E9C"/>
    <w:rsid w:val="00544235"/>
    <w:rsid w:val="00544CB4"/>
    <w:rsid w:val="005465A9"/>
    <w:rsid w:val="00547142"/>
    <w:rsid w:val="005512B8"/>
    <w:rsid w:val="00551449"/>
    <w:rsid w:val="0055185B"/>
    <w:rsid w:val="00552CC5"/>
    <w:rsid w:val="005569DB"/>
    <w:rsid w:val="00556F11"/>
    <w:rsid w:val="0055724A"/>
    <w:rsid w:val="00562F60"/>
    <w:rsid w:val="00563759"/>
    <w:rsid w:val="00564308"/>
    <w:rsid w:val="00566AEF"/>
    <w:rsid w:val="00570AEB"/>
    <w:rsid w:val="00572C4E"/>
    <w:rsid w:val="00573209"/>
    <w:rsid w:val="005732F5"/>
    <w:rsid w:val="00573F45"/>
    <w:rsid w:val="00577EEA"/>
    <w:rsid w:val="00586D3D"/>
    <w:rsid w:val="0058738C"/>
    <w:rsid w:val="00591BF5"/>
    <w:rsid w:val="005929C1"/>
    <w:rsid w:val="00596801"/>
    <w:rsid w:val="00597B97"/>
    <w:rsid w:val="00597EB0"/>
    <w:rsid w:val="005A08BB"/>
    <w:rsid w:val="005A19DD"/>
    <w:rsid w:val="005A240C"/>
    <w:rsid w:val="005A2F6C"/>
    <w:rsid w:val="005A32D6"/>
    <w:rsid w:val="005A33FF"/>
    <w:rsid w:val="005B015E"/>
    <w:rsid w:val="005B0352"/>
    <w:rsid w:val="005B03B4"/>
    <w:rsid w:val="005B18A1"/>
    <w:rsid w:val="005B2692"/>
    <w:rsid w:val="005B310E"/>
    <w:rsid w:val="005B570D"/>
    <w:rsid w:val="005B61F1"/>
    <w:rsid w:val="005B65AD"/>
    <w:rsid w:val="005B7756"/>
    <w:rsid w:val="005C0104"/>
    <w:rsid w:val="005C0AC6"/>
    <w:rsid w:val="005C1E79"/>
    <w:rsid w:val="005C5942"/>
    <w:rsid w:val="005C594D"/>
    <w:rsid w:val="005D2BC2"/>
    <w:rsid w:val="005D2CFC"/>
    <w:rsid w:val="005D2D21"/>
    <w:rsid w:val="005D37AE"/>
    <w:rsid w:val="005D745D"/>
    <w:rsid w:val="005D7AB2"/>
    <w:rsid w:val="005E06A8"/>
    <w:rsid w:val="005E09BE"/>
    <w:rsid w:val="005E0A94"/>
    <w:rsid w:val="005E0CF0"/>
    <w:rsid w:val="005E2B10"/>
    <w:rsid w:val="005E407B"/>
    <w:rsid w:val="005E415B"/>
    <w:rsid w:val="005E7505"/>
    <w:rsid w:val="005E79AA"/>
    <w:rsid w:val="005E7B88"/>
    <w:rsid w:val="005F08A5"/>
    <w:rsid w:val="005F199A"/>
    <w:rsid w:val="005F6586"/>
    <w:rsid w:val="005F7E8C"/>
    <w:rsid w:val="00601D08"/>
    <w:rsid w:val="00602DFE"/>
    <w:rsid w:val="00603120"/>
    <w:rsid w:val="006042EE"/>
    <w:rsid w:val="006044B8"/>
    <w:rsid w:val="00614548"/>
    <w:rsid w:val="0061532C"/>
    <w:rsid w:val="0061761D"/>
    <w:rsid w:val="006206BF"/>
    <w:rsid w:val="00621399"/>
    <w:rsid w:val="00622A6D"/>
    <w:rsid w:val="006243DE"/>
    <w:rsid w:val="006263F5"/>
    <w:rsid w:val="00627696"/>
    <w:rsid w:val="006279FC"/>
    <w:rsid w:val="00631643"/>
    <w:rsid w:val="00632276"/>
    <w:rsid w:val="0063230B"/>
    <w:rsid w:val="0063298C"/>
    <w:rsid w:val="00633AC2"/>
    <w:rsid w:val="0063601E"/>
    <w:rsid w:val="00637EAD"/>
    <w:rsid w:val="00641B98"/>
    <w:rsid w:val="0064240C"/>
    <w:rsid w:val="006442AA"/>
    <w:rsid w:val="00644AA0"/>
    <w:rsid w:val="006468C7"/>
    <w:rsid w:val="00651FD1"/>
    <w:rsid w:val="00652C8F"/>
    <w:rsid w:val="00653A3F"/>
    <w:rsid w:val="0065651A"/>
    <w:rsid w:val="00656ACE"/>
    <w:rsid w:val="00657200"/>
    <w:rsid w:val="00662F09"/>
    <w:rsid w:val="006662C0"/>
    <w:rsid w:val="0066667E"/>
    <w:rsid w:val="006713A2"/>
    <w:rsid w:val="00672D79"/>
    <w:rsid w:val="0067629E"/>
    <w:rsid w:val="00680420"/>
    <w:rsid w:val="006849BB"/>
    <w:rsid w:val="0068565F"/>
    <w:rsid w:val="00685CCE"/>
    <w:rsid w:val="00686DCA"/>
    <w:rsid w:val="0068704F"/>
    <w:rsid w:val="006871E5"/>
    <w:rsid w:val="0068765B"/>
    <w:rsid w:val="00690DE0"/>
    <w:rsid w:val="0069106F"/>
    <w:rsid w:val="00691286"/>
    <w:rsid w:val="00691E8E"/>
    <w:rsid w:val="0069246F"/>
    <w:rsid w:val="006930DC"/>
    <w:rsid w:val="00693344"/>
    <w:rsid w:val="00693E46"/>
    <w:rsid w:val="006954C0"/>
    <w:rsid w:val="006962C6"/>
    <w:rsid w:val="00697427"/>
    <w:rsid w:val="00697BC1"/>
    <w:rsid w:val="006A27B8"/>
    <w:rsid w:val="006A4106"/>
    <w:rsid w:val="006A45EF"/>
    <w:rsid w:val="006A4677"/>
    <w:rsid w:val="006A4940"/>
    <w:rsid w:val="006A5AAE"/>
    <w:rsid w:val="006A5BA6"/>
    <w:rsid w:val="006A62E0"/>
    <w:rsid w:val="006A69B6"/>
    <w:rsid w:val="006A7B18"/>
    <w:rsid w:val="006A7EA3"/>
    <w:rsid w:val="006B0630"/>
    <w:rsid w:val="006B144C"/>
    <w:rsid w:val="006B2415"/>
    <w:rsid w:val="006B2637"/>
    <w:rsid w:val="006B540B"/>
    <w:rsid w:val="006B7ECF"/>
    <w:rsid w:val="006C1041"/>
    <w:rsid w:val="006C1EE8"/>
    <w:rsid w:val="006C300E"/>
    <w:rsid w:val="006C698E"/>
    <w:rsid w:val="006C71F1"/>
    <w:rsid w:val="006D113F"/>
    <w:rsid w:val="006D14C1"/>
    <w:rsid w:val="006D35C2"/>
    <w:rsid w:val="006D6373"/>
    <w:rsid w:val="006D7924"/>
    <w:rsid w:val="006E07BF"/>
    <w:rsid w:val="006E2B03"/>
    <w:rsid w:val="006E3319"/>
    <w:rsid w:val="006E4801"/>
    <w:rsid w:val="006E5FC5"/>
    <w:rsid w:val="006E67A8"/>
    <w:rsid w:val="006E6BAF"/>
    <w:rsid w:val="006E7062"/>
    <w:rsid w:val="006F1B2C"/>
    <w:rsid w:val="006F2129"/>
    <w:rsid w:val="006F2FD6"/>
    <w:rsid w:val="006F3A83"/>
    <w:rsid w:val="006F3D86"/>
    <w:rsid w:val="006F416A"/>
    <w:rsid w:val="006F5864"/>
    <w:rsid w:val="006F699F"/>
    <w:rsid w:val="007003AF"/>
    <w:rsid w:val="007042EF"/>
    <w:rsid w:val="007057B8"/>
    <w:rsid w:val="00705A09"/>
    <w:rsid w:val="0070696F"/>
    <w:rsid w:val="00707849"/>
    <w:rsid w:val="00707CBC"/>
    <w:rsid w:val="00710887"/>
    <w:rsid w:val="007131FD"/>
    <w:rsid w:val="00714E38"/>
    <w:rsid w:val="007161FB"/>
    <w:rsid w:val="00716ED5"/>
    <w:rsid w:val="00717E30"/>
    <w:rsid w:val="0072047B"/>
    <w:rsid w:val="0072088E"/>
    <w:rsid w:val="00720B83"/>
    <w:rsid w:val="00721AA3"/>
    <w:rsid w:val="0072796D"/>
    <w:rsid w:val="00727BFA"/>
    <w:rsid w:val="0073058B"/>
    <w:rsid w:val="0073196D"/>
    <w:rsid w:val="00732B1C"/>
    <w:rsid w:val="00733D20"/>
    <w:rsid w:val="00736E5F"/>
    <w:rsid w:val="0073759E"/>
    <w:rsid w:val="007407EC"/>
    <w:rsid w:val="007445BA"/>
    <w:rsid w:val="00747264"/>
    <w:rsid w:val="00751619"/>
    <w:rsid w:val="00751848"/>
    <w:rsid w:val="007570DA"/>
    <w:rsid w:val="00757DDC"/>
    <w:rsid w:val="007603AB"/>
    <w:rsid w:val="00760E39"/>
    <w:rsid w:val="00762A90"/>
    <w:rsid w:val="00763F04"/>
    <w:rsid w:val="00765ECB"/>
    <w:rsid w:val="00766BD2"/>
    <w:rsid w:val="007702F3"/>
    <w:rsid w:val="007703EB"/>
    <w:rsid w:val="007718DE"/>
    <w:rsid w:val="00771DA2"/>
    <w:rsid w:val="00772D56"/>
    <w:rsid w:val="00774512"/>
    <w:rsid w:val="0077470C"/>
    <w:rsid w:val="00776FB4"/>
    <w:rsid w:val="00777A53"/>
    <w:rsid w:val="007846F7"/>
    <w:rsid w:val="00785EBB"/>
    <w:rsid w:val="0078665A"/>
    <w:rsid w:val="00787158"/>
    <w:rsid w:val="00787A87"/>
    <w:rsid w:val="00791B9C"/>
    <w:rsid w:val="0079267C"/>
    <w:rsid w:val="0079293F"/>
    <w:rsid w:val="0079538D"/>
    <w:rsid w:val="0079690D"/>
    <w:rsid w:val="007A044D"/>
    <w:rsid w:val="007A501F"/>
    <w:rsid w:val="007A53F2"/>
    <w:rsid w:val="007A7848"/>
    <w:rsid w:val="007A7C8C"/>
    <w:rsid w:val="007B05B5"/>
    <w:rsid w:val="007B0796"/>
    <w:rsid w:val="007B0C13"/>
    <w:rsid w:val="007B1C0E"/>
    <w:rsid w:val="007B1DF3"/>
    <w:rsid w:val="007B4C8B"/>
    <w:rsid w:val="007B73B7"/>
    <w:rsid w:val="007C413B"/>
    <w:rsid w:val="007C55C0"/>
    <w:rsid w:val="007D12F1"/>
    <w:rsid w:val="007D23C9"/>
    <w:rsid w:val="007D2846"/>
    <w:rsid w:val="007D33FB"/>
    <w:rsid w:val="007D5EB8"/>
    <w:rsid w:val="007D5EE8"/>
    <w:rsid w:val="007D7FBE"/>
    <w:rsid w:val="007E1403"/>
    <w:rsid w:val="007E2A57"/>
    <w:rsid w:val="007E3189"/>
    <w:rsid w:val="007E3A49"/>
    <w:rsid w:val="007E697E"/>
    <w:rsid w:val="007E7811"/>
    <w:rsid w:val="007F0209"/>
    <w:rsid w:val="007F0743"/>
    <w:rsid w:val="007F0E9C"/>
    <w:rsid w:val="007F3375"/>
    <w:rsid w:val="007F43AD"/>
    <w:rsid w:val="007F441F"/>
    <w:rsid w:val="007F6EC9"/>
    <w:rsid w:val="008028E8"/>
    <w:rsid w:val="008031DA"/>
    <w:rsid w:val="0080421F"/>
    <w:rsid w:val="008055F8"/>
    <w:rsid w:val="00807232"/>
    <w:rsid w:val="008115BC"/>
    <w:rsid w:val="008117FE"/>
    <w:rsid w:val="008136B4"/>
    <w:rsid w:val="00813ADE"/>
    <w:rsid w:val="00815117"/>
    <w:rsid w:val="00815952"/>
    <w:rsid w:val="00816A88"/>
    <w:rsid w:val="00817B58"/>
    <w:rsid w:val="00820A03"/>
    <w:rsid w:val="00821763"/>
    <w:rsid w:val="00821E72"/>
    <w:rsid w:val="0082288A"/>
    <w:rsid w:val="00822BA6"/>
    <w:rsid w:val="00823850"/>
    <w:rsid w:val="00825409"/>
    <w:rsid w:val="00826A14"/>
    <w:rsid w:val="00830AF8"/>
    <w:rsid w:val="008322D7"/>
    <w:rsid w:val="0083271E"/>
    <w:rsid w:val="008349F4"/>
    <w:rsid w:val="00835CF8"/>
    <w:rsid w:val="00836F87"/>
    <w:rsid w:val="00837B09"/>
    <w:rsid w:val="00843073"/>
    <w:rsid w:val="00844F8B"/>
    <w:rsid w:val="00845238"/>
    <w:rsid w:val="00846945"/>
    <w:rsid w:val="00847151"/>
    <w:rsid w:val="008508D4"/>
    <w:rsid w:val="00850F66"/>
    <w:rsid w:val="00851EE2"/>
    <w:rsid w:val="00854AD9"/>
    <w:rsid w:val="00856426"/>
    <w:rsid w:val="0085659D"/>
    <w:rsid w:val="00856795"/>
    <w:rsid w:val="00856DC1"/>
    <w:rsid w:val="00857003"/>
    <w:rsid w:val="008577ED"/>
    <w:rsid w:val="00857A90"/>
    <w:rsid w:val="0086069E"/>
    <w:rsid w:val="008614DE"/>
    <w:rsid w:val="008620BD"/>
    <w:rsid w:val="0086242A"/>
    <w:rsid w:val="0086255C"/>
    <w:rsid w:val="00862BD1"/>
    <w:rsid w:val="00862D8F"/>
    <w:rsid w:val="00865C0D"/>
    <w:rsid w:val="00865DDB"/>
    <w:rsid w:val="00870595"/>
    <w:rsid w:val="008710E2"/>
    <w:rsid w:val="00871D38"/>
    <w:rsid w:val="00871ECB"/>
    <w:rsid w:val="00873E8C"/>
    <w:rsid w:val="00875151"/>
    <w:rsid w:val="0087535C"/>
    <w:rsid w:val="00876518"/>
    <w:rsid w:val="00876728"/>
    <w:rsid w:val="00877779"/>
    <w:rsid w:val="008778E5"/>
    <w:rsid w:val="00877B9C"/>
    <w:rsid w:val="00880188"/>
    <w:rsid w:val="00881686"/>
    <w:rsid w:val="00882C58"/>
    <w:rsid w:val="00885CE9"/>
    <w:rsid w:val="008862B3"/>
    <w:rsid w:val="0088704A"/>
    <w:rsid w:val="0089080F"/>
    <w:rsid w:val="008908A2"/>
    <w:rsid w:val="00890B39"/>
    <w:rsid w:val="00891004"/>
    <w:rsid w:val="008913B7"/>
    <w:rsid w:val="00893371"/>
    <w:rsid w:val="008959DA"/>
    <w:rsid w:val="00896ECC"/>
    <w:rsid w:val="00897F8D"/>
    <w:rsid w:val="008A10DF"/>
    <w:rsid w:val="008A14D5"/>
    <w:rsid w:val="008A1C31"/>
    <w:rsid w:val="008A286B"/>
    <w:rsid w:val="008A5B8C"/>
    <w:rsid w:val="008A788F"/>
    <w:rsid w:val="008B0171"/>
    <w:rsid w:val="008B1B9F"/>
    <w:rsid w:val="008B1F38"/>
    <w:rsid w:val="008B359E"/>
    <w:rsid w:val="008B3CDE"/>
    <w:rsid w:val="008B660C"/>
    <w:rsid w:val="008B6CFF"/>
    <w:rsid w:val="008B6E01"/>
    <w:rsid w:val="008B7C42"/>
    <w:rsid w:val="008C1463"/>
    <w:rsid w:val="008C238B"/>
    <w:rsid w:val="008C2CD8"/>
    <w:rsid w:val="008C323C"/>
    <w:rsid w:val="008C4B9D"/>
    <w:rsid w:val="008C649D"/>
    <w:rsid w:val="008C75AC"/>
    <w:rsid w:val="008D1923"/>
    <w:rsid w:val="008D43EF"/>
    <w:rsid w:val="008D476B"/>
    <w:rsid w:val="008D4AEE"/>
    <w:rsid w:val="008D5AFF"/>
    <w:rsid w:val="008D5E1D"/>
    <w:rsid w:val="008D68EA"/>
    <w:rsid w:val="008D7CDA"/>
    <w:rsid w:val="008E46D9"/>
    <w:rsid w:val="008E5AF2"/>
    <w:rsid w:val="008E678E"/>
    <w:rsid w:val="008E788D"/>
    <w:rsid w:val="008F23E8"/>
    <w:rsid w:val="008F2E49"/>
    <w:rsid w:val="008F523A"/>
    <w:rsid w:val="008F5634"/>
    <w:rsid w:val="008F5892"/>
    <w:rsid w:val="008F6F37"/>
    <w:rsid w:val="008F6F6E"/>
    <w:rsid w:val="008F79AF"/>
    <w:rsid w:val="009032B1"/>
    <w:rsid w:val="0090347D"/>
    <w:rsid w:val="009036D7"/>
    <w:rsid w:val="00905C90"/>
    <w:rsid w:val="00906696"/>
    <w:rsid w:val="009066C3"/>
    <w:rsid w:val="00906901"/>
    <w:rsid w:val="00906E37"/>
    <w:rsid w:val="00910E5C"/>
    <w:rsid w:val="00911E4B"/>
    <w:rsid w:val="00913EBD"/>
    <w:rsid w:val="00914EC3"/>
    <w:rsid w:val="00914F41"/>
    <w:rsid w:val="0091671D"/>
    <w:rsid w:val="00917D2E"/>
    <w:rsid w:val="00917F58"/>
    <w:rsid w:val="00923223"/>
    <w:rsid w:val="00924F9B"/>
    <w:rsid w:val="009261E0"/>
    <w:rsid w:val="009276C6"/>
    <w:rsid w:val="00932832"/>
    <w:rsid w:val="00932873"/>
    <w:rsid w:val="00933275"/>
    <w:rsid w:val="009335A5"/>
    <w:rsid w:val="009361F1"/>
    <w:rsid w:val="009373BB"/>
    <w:rsid w:val="00937D70"/>
    <w:rsid w:val="00941D39"/>
    <w:rsid w:val="00944D09"/>
    <w:rsid w:val="009455ED"/>
    <w:rsid w:val="00946080"/>
    <w:rsid w:val="0094616D"/>
    <w:rsid w:val="00946538"/>
    <w:rsid w:val="0094693D"/>
    <w:rsid w:val="00946BF7"/>
    <w:rsid w:val="00950139"/>
    <w:rsid w:val="00950181"/>
    <w:rsid w:val="00950D08"/>
    <w:rsid w:val="00952E57"/>
    <w:rsid w:val="00952F68"/>
    <w:rsid w:val="00955C7C"/>
    <w:rsid w:val="00956DCC"/>
    <w:rsid w:val="00961058"/>
    <w:rsid w:val="00962927"/>
    <w:rsid w:val="009646CB"/>
    <w:rsid w:val="00965947"/>
    <w:rsid w:val="00965C4C"/>
    <w:rsid w:val="009677B3"/>
    <w:rsid w:val="009720A2"/>
    <w:rsid w:val="009735BE"/>
    <w:rsid w:val="00974ECA"/>
    <w:rsid w:val="00975200"/>
    <w:rsid w:val="009755B5"/>
    <w:rsid w:val="009756DB"/>
    <w:rsid w:val="009765BD"/>
    <w:rsid w:val="00976777"/>
    <w:rsid w:val="00976CCD"/>
    <w:rsid w:val="0098005B"/>
    <w:rsid w:val="0098042B"/>
    <w:rsid w:val="00981BB1"/>
    <w:rsid w:val="00981E0F"/>
    <w:rsid w:val="0098322C"/>
    <w:rsid w:val="009865D6"/>
    <w:rsid w:val="00991320"/>
    <w:rsid w:val="009938E7"/>
    <w:rsid w:val="00993EF8"/>
    <w:rsid w:val="00994672"/>
    <w:rsid w:val="00994941"/>
    <w:rsid w:val="00995DF3"/>
    <w:rsid w:val="009964B5"/>
    <w:rsid w:val="00996F7C"/>
    <w:rsid w:val="009A7A8D"/>
    <w:rsid w:val="009B04D3"/>
    <w:rsid w:val="009B2C96"/>
    <w:rsid w:val="009B480B"/>
    <w:rsid w:val="009B5A14"/>
    <w:rsid w:val="009C0428"/>
    <w:rsid w:val="009C063E"/>
    <w:rsid w:val="009C26BA"/>
    <w:rsid w:val="009C3FF2"/>
    <w:rsid w:val="009C4439"/>
    <w:rsid w:val="009C471F"/>
    <w:rsid w:val="009C4A62"/>
    <w:rsid w:val="009D01B1"/>
    <w:rsid w:val="009D3D08"/>
    <w:rsid w:val="009D52D3"/>
    <w:rsid w:val="009D6826"/>
    <w:rsid w:val="009D746D"/>
    <w:rsid w:val="009D7C6B"/>
    <w:rsid w:val="009E0186"/>
    <w:rsid w:val="009E0328"/>
    <w:rsid w:val="009E0450"/>
    <w:rsid w:val="009E3F70"/>
    <w:rsid w:val="009E744A"/>
    <w:rsid w:val="009F0034"/>
    <w:rsid w:val="009F0522"/>
    <w:rsid w:val="009F2178"/>
    <w:rsid w:val="009F5838"/>
    <w:rsid w:val="009F678D"/>
    <w:rsid w:val="00A000BE"/>
    <w:rsid w:val="00A001AE"/>
    <w:rsid w:val="00A01D47"/>
    <w:rsid w:val="00A04373"/>
    <w:rsid w:val="00A048AB"/>
    <w:rsid w:val="00A04DCD"/>
    <w:rsid w:val="00A0665A"/>
    <w:rsid w:val="00A07543"/>
    <w:rsid w:val="00A1311C"/>
    <w:rsid w:val="00A132D3"/>
    <w:rsid w:val="00A132EA"/>
    <w:rsid w:val="00A16353"/>
    <w:rsid w:val="00A178E4"/>
    <w:rsid w:val="00A20DFB"/>
    <w:rsid w:val="00A20EEF"/>
    <w:rsid w:val="00A21C88"/>
    <w:rsid w:val="00A22247"/>
    <w:rsid w:val="00A2336C"/>
    <w:rsid w:val="00A245E5"/>
    <w:rsid w:val="00A256CD"/>
    <w:rsid w:val="00A25EFC"/>
    <w:rsid w:val="00A265A0"/>
    <w:rsid w:val="00A277AF"/>
    <w:rsid w:val="00A30779"/>
    <w:rsid w:val="00A309AF"/>
    <w:rsid w:val="00A31272"/>
    <w:rsid w:val="00A3302F"/>
    <w:rsid w:val="00A361D9"/>
    <w:rsid w:val="00A37ECB"/>
    <w:rsid w:val="00A405B9"/>
    <w:rsid w:val="00A4312C"/>
    <w:rsid w:val="00A44C1C"/>
    <w:rsid w:val="00A45464"/>
    <w:rsid w:val="00A4562C"/>
    <w:rsid w:val="00A50DBE"/>
    <w:rsid w:val="00A50F2C"/>
    <w:rsid w:val="00A50F39"/>
    <w:rsid w:val="00A51D81"/>
    <w:rsid w:val="00A52043"/>
    <w:rsid w:val="00A56472"/>
    <w:rsid w:val="00A56809"/>
    <w:rsid w:val="00A57168"/>
    <w:rsid w:val="00A57476"/>
    <w:rsid w:val="00A610FD"/>
    <w:rsid w:val="00A62AF6"/>
    <w:rsid w:val="00A648BA"/>
    <w:rsid w:val="00A65D23"/>
    <w:rsid w:val="00A66725"/>
    <w:rsid w:val="00A66D1A"/>
    <w:rsid w:val="00A7119A"/>
    <w:rsid w:val="00A72DC3"/>
    <w:rsid w:val="00A73261"/>
    <w:rsid w:val="00A75FDF"/>
    <w:rsid w:val="00A77D91"/>
    <w:rsid w:val="00A8093F"/>
    <w:rsid w:val="00A81E38"/>
    <w:rsid w:val="00A878D2"/>
    <w:rsid w:val="00A87DDA"/>
    <w:rsid w:val="00A90270"/>
    <w:rsid w:val="00A9175B"/>
    <w:rsid w:val="00A92A7D"/>
    <w:rsid w:val="00A93898"/>
    <w:rsid w:val="00A93C43"/>
    <w:rsid w:val="00AA0D2B"/>
    <w:rsid w:val="00AA2AFB"/>
    <w:rsid w:val="00AA42BD"/>
    <w:rsid w:val="00AB06E2"/>
    <w:rsid w:val="00AB135B"/>
    <w:rsid w:val="00AB1DF3"/>
    <w:rsid w:val="00AB3A0F"/>
    <w:rsid w:val="00AB3F81"/>
    <w:rsid w:val="00AB579D"/>
    <w:rsid w:val="00AC02C4"/>
    <w:rsid w:val="00AC0C1D"/>
    <w:rsid w:val="00AC3B62"/>
    <w:rsid w:val="00AC58DE"/>
    <w:rsid w:val="00AD045B"/>
    <w:rsid w:val="00AD1C45"/>
    <w:rsid w:val="00AD22C1"/>
    <w:rsid w:val="00AD3F06"/>
    <w:rsid w:val="00AD7B60"/>
    <w:rsid w:val="00AE0B71"/>
    <w:rsid w:val="00AE179C"/>
    <w:rsid w:val="00AE190C"/>
    <w:rsid w:val="00AE3E91"/>
    <w:rsid w:val="00AE43B2"/>
    <w:rsid w:val="00AE4552"/>
    <w:rsid w:val="00AE5FFC"/>
    <w:rsid w:val="00AF1B0C"/>
    <w:rsid w:val="00AF24A3"/>
    <w:rsid w:val="00AF297C"/>
    <w:rsid w:val="00AF2B17"/>
    <w:rsid w:val="00AF3821"/>
    <w:rsid w:val="00AF38CA"/>
    <w:rsid w:val="00AF55FA"/>
    <w:rsid w:val="00AF577B"/>
    <w:rsid w:val="00AF5963"/>
    <w:rsid w:val="00AF79FC"/>
    <w:rsid w:val="00AF7E5D"/>
    <w:rsid w:val="00B0264D"/>
    <w:rsid w:val="00B02E9D"/>
    <w:rsid w:val="00B02EB3"/>
    <w:rsid w:val="00B03372"/>
    <w:rsid w:val="00B07590"/>
    <w:rsid w:val="00B1130A"/>
    <w:rsid w:val="00B12AA4"/>
    <w:rsid w:val="00B12C30"/>
    <w:rsid w:val="00B138C9"/>
    <w:rsid w:val="00B14D4C"/>
    <w:rsid w:val="00B154FD"/>
    <w:rsid w:val="00B15B3D"/>
    <w:rsid w:val="00B20A6B"/>
    <w:rsid w:val="00B23119"/>
    <w:rsid w:val="00B261B7"/>
    <w:rsid w:val="00B275F1"/>
    <w:rsid w:val="00B27AB8"/>
    <w:rsid w:val="00B30448"/>
    <w:rsid w:val="00B31F5F"/>
    <w:rsid w:val="00B34D7A"/>
    <w:rsid w:val="00B35311"/>
    <w:rsid w:val="00B41DEA"/>
    <w:rsid w:val="00B431E3"/>
    <w:rsid w:val="00B44140"/>
    <w:rsid w:val="00B50A7C"/>
    <w:rsid w:val="00B5136C"/>
    <w:rsid w:val="00B5574C"/>
    <w:rsid w:val="00B55CA7"/>
    <w:rsid w:val="00B579EA"/>
    <w:rsid w:val="00B607E3"/>
    <w:rsid w:val="00B60B77"/>
    <w:rsid w:val="00B60C34"/>
    <w:rsid w:val="00B6280F"/>
    <w:rsid w:val="00B71A36"/>
    <w:rsid w:val="00B73963"/>
    <w:rsid w:val="00B745F3"/>
    <w:rsid w:val="00B75158"/>
    <w:rsid w:val="00B806DB"/>
    <w:rsid w:val="00B82645"/>
    <w:rsid w:val="00B82B4A"/>
    <w:rsid w:val="00B82CD6"/>
    <w:rsid w:val="00B83659"/>
    <w:rsid w:val="00B83CB7"/>
    <w:rsid w:val="00B83F3F"/>
    <w:rsid w:val="00B841B6"/>
    <w:rsid w:val="00B86E58"/>
    <w:rsid w:val="00B86EED"/>
    <w:rsid w:val="00B875AE"/>
    <w:rsid w:val="00B90583"/>
    <w:rsid w:val="00B90F15"/>
    <w:rsid w:val="00B911C8"/>
    <w:rsid w:val="00B91904"/>
    <w:rsid w:val="00B9200D"/>
    <w:rsid w:val="00B953EF"/>
    <w:rsid w:val="00B96778"/>
    <w:rsid w:val="00B97EE4"/>
    <w:rsid w:val="00BA223A"/>
    <w:rsid w:val="00BA257A"/>
    <w:rsid w:val="00BA42BA"/>
    <w:rsid w:val="00BA5503"/>
    <w:rsid w:val="00BA668E"/>
    <w:rsid w:val="00BA70FC"/>
    <w:rsid w:val="00BA733B"/>
    <w:rsid w:val="00BA7C60"/>
    <w:rsid w:val="00BB38DD"/>
    <w:rsid w:val="00BB41F0"/>
    <w:rsid w:val="00BB57B2"/>
    <w:rsid w:val="00BB5ABA"/>
    <w:rsid w:val="00BC368C"/>
    <w:rsid w:val="00BC370D"/>
    <w:rsid w:val="00BC3E32"/>
    <w:rsid w:val="00BC62DD"/>
    <w:rsid w:val="00BC67D6"/>
    <w:rsid w:val="00BD0FF5"/>
    <w:rsid w:val="00BD167C"/>
    <w:rsid w:val="00BD37FE"/>
    <w:rsid w:val="00BD3B4B"/>
    <w:rsid w:val="00BD795B"/>
    <w:rsid w:val="00BD7E7A"/>
    <w:rsid w:val="00BE047E"/>
    <w:rsid w:val="00BE05CB"/>
    <w:rsid w:val="00BE0891"/>
    <w:rsid w:val="00BE0D1D"/>
    <w:rsid w:val="00BE1594"/>
    <w:rsid w:val="00BE1885"/>
    <w:rsid w:val="00BE1DC9"/>
    <w:rsid w:val="00BE3460"/>
    <w:rsid w:val="00BE4D93"/>
    <w:rsid w:val="00BE6C3C"/>
    <w:rsid w:val="00BF04CB"/>
    <w:rsid w:val="00BF14CD"/>
    <w:rsid w:val="00BF2753"/>
    <w:rsid w:val="00BF2D1F"/>
    <w:rsid w:val="00BF2F90"/>
    <w:rsid w:val="00BF3AAB"/>
    <w:rsid w:val="00BF3E50"/>
    <w:rsid w:val="00BF5098"/>
    <w:rsid w:val="00BF6020"/>
    <w:rsid w:val="00BF6543"/>
    <w:rsid w:val="00BF68FF"/>
    <w:rsid w:val="00C02B1A"/>
    <w:rsid w:val="00C03C40"/>
    <w:rsid w:val="00C04C12"/>
    <w:rsid w:val="00C06CFF"/>
    <w:rsid w:val="00C06EDA"/>
    <w:rsid w:val="00C1199E"/>
    <w:rsid w:val="00C132AC"/>
    <w:rsid w:val="00C14867"/>
    <w:rsid w:val="00C1523E"/>
    <w:rsid w:val="00C21BF4"/>
    <w:rsid w:val="00C23687"/>
    <w:rsid w:val="00C2487A"/>
    <w:rsid w:val="00C24A76"/>
    <w:rsid w:val="00C25ED0"/>
    <w:rsid w:val="00C2605A"/>
    <w:rsid w:val="00C26431"/>
    <w:rsid w:val="00C345C1"/>
    <w:rsid w:val="00C34836"/>
    <w:rsid w:val="00C42A84"/>
    <w:rsid w:val="00C44614"/>
    <w:rsid w:val="00C44B17"/>
    <w:rsid w:val="00C4508C"/>
    <w:rsid w:val="00C50049"/>
    <w:rsid w:val="00C5069F"/>
    <w:rsid w:val="00C511AF"/>
    <w:rsid w:val="00C54D13"/>
    <w:rsid w:val="00C559F0"/>
    <w:rsid w:val="00C5697A"/>
    <w:rsid w:val="00C56B40"/>
    <w:rsid w:val="00C579AF"/>
    <w:rsid w:val="00C57BD0"/>
    <w:rsid w:val="00C60F9E"/>
    <w:rsid w:val="00C617F1"/>
    <w:rsid w:val="00C63461"/>
    <w:rsid w:val="00C647A4"/>
    <w:rsid w:val="00C66263"/>
    <w:rsid w:val="00C700BD"/>
    <w:rsid w:val="00C7163B"/>
    <w:rsid w:val="00C73282"/>
    <w:rsid w:val="00C73670"/>
    <w:rsid w:val="00C73D02"/>
    <w:rsid w:val="00C74031"/>
    <w:rsid w:val="00C748E3"/>
    <w:rsid w:val="00C74EC3"/>
    <w:rsid w:val="00C7688A"/>
    <w:rsid w:val="00C77EE9"/>
    <w:rsid w:val="00C804CA"/>
    <w:rsid w:val="00C80E2F"/>
    <w:rsid w:val="00C81F1C"/>
    <w:rsid w:val="00C83914"/>
    <w:rsid w:val="00C83F3E"/>
    <w:rsid w:val="00C84D04"/>
    <w:rsid w:val="00C85491"/>
    <w:rsid w:val="00C85C62"/>
    <w:rsid w:val="00C87FDE"/>
    <w:rsid w:val="00C93129"/>
    <w:rsid w:val="00C95108"/>
    <w:rsid w:val="00C966A4"/>
    <w:rsid w:val="00CA13A5"/>
    <w:rsid w:val="00CA3E32"/>
    <w:rsid w:val="00CA6D12"/>
    <w:rsid w:val="00CB131B"/>
    <w:rsid w:val="00CB2866"/>
    <w:rsid w:val="00CB5723"/>
    <w:rsid w:val="00CB6037"/>
    <w:rsid w:val="00CB698E"/>
    <w:rsid w:val="00CB7173"/>
    <w:rsid w:val="00CC3BD4"/>
    <w:rsid w:val="00CC3C26"/>
    <w:rsid w:val="00CC60EC"/>
    <w:rsid w:val="00CD215C"/>
    <w:rsid w:val="00CD2D6E"/>
    <w:rsid w:val="00CD4C3D"/>
    <w:rsid w:val="00CD54F6"/>
    <w:rsid w:val="00CD743F"/>
    <w:rsid w:val="00CD7D7E"/>
    <w:rsid w:val="00CE01B8"/>
    <w:rsid w:val="00CE1022"/>
    <w:rsid w:val="00CE34CE"/>
    <w:rsid w:val="00CE472C"/>
    <w:rsid w:val="00CE699B"/>
    <w:rsid w:val="00CE6DD6"/>
    <w:rsid w:val="00CF0813"/>
    <w:rsid w:val="00CF2CC9"/>
    <w:rsid w:val="00CF3195"/>
    <w:rsid w:val="00CF38F6"/>
    <w:rsid w:val="00CF4003"/>
    <w:rsid w:val="00CF4C71"/>
    <w:rsid w:val="00CF60CB"/>
    <w:rsid w:val="00CF688C"/>
    <w:rsid w:val="00CF7742"/>
    <w:rsid w:val="00D008C1"/>
    <w:rsid w:val="00D01336"/>
    <w:rsid w:val="00D01C14"/>
    <w:rsid w:val="00D0280A"/>
    <w:rsid w:val="00D030E2"/>
    <w:rsid w:val="00D03159"/>
    <w:rsid w:val="00D034E6"/>
    <w:rsid w:val="00D03606"/>
    <w:rsid w:val="00D043F6"/>
    <w:rsid w:val="00D0506B"/>
    <w:rsid w:val="00D05FF9"/>
    <w:rsid w:val="00D065BE"/>
    <w:rsid w:val="00D1051B"/>
    <w:rsid w:val="00D1179F"/>
    <w:rsid w:val="00D1190E"/>
    <w:rsid w:val="00D11E6F"/>
    <w:rsid w:val="00D14026"/>
    <w:rsid w:val="00D1462E"/>
    <w:rsid w:val="00D15A18"/>
    <w:rsid w:val="00D15AEB"/>
    <w:rsid w:val="00D17422"/>
    <w:rsid w:val="00D20B4A"/>
    <w:rsid w:val="00D20C32"/>
    <w:rsid w:val="00D2191E"/>
    <w:rsid w:val="00D222B6"/>
    <w:rsid w:val="00D233AD"/>
    <w:rsid w:val="00D240C8"/>
    <w:rsid w:val="00D263C0"/>
    <w:rsid w:val="00D30079"/>
    <w:rsid w:val="00D3016B"/>
    <w:rsid w:val="00D30290"/>
    <w:rsid w:val="00D32F9C"/>
    <w:rsid w:val="00D32FB9"/>
    <w:rsid w:val="00D336F8"/>
    <w:rsid w:val="00D34174"/>
    <w:rsid w:val="00D3418F"/>
    <w:rsid w:val="00D35E10"/>
    <w:rsid w:val="00D360E1"/>
    <w:rsid w:val="00D41B0E"/>
    <w:rsid w:val="00D41B55"/>
    <w:rsid w:val="00D41DB9"/>
    <w:rsid w:val="00D436AB"/>
    <w:rsid w:val="00D43B2A"/>
    <w:rsid w:val="00D43BF2"/>
    <w:rsid w:val="00D44C59"/>
    <w:rsid w:val="00D451A2"/>
    <w:rsid w:val="00D464A9"/>
    <w:rsid w:val="00D46CD0"/>
    <w:rsid w:val="00D46E08"/>
    <w:rsid w:val="00D508C7"/>
    <w:rsid w:val="00D518AF"/>
    <w:rsid w:val="00D5315C"/>
    <w:rsid w:val="00D557F3"/>
    <w:rsid w:val="00D562B6"/>
    <w:rsid w:val="00D57C4D"/>
    <w:rsid w:val="00D61781"/>
    <w:rsid w:val="00D61E9B"/>
    <w:rsid w:val="00D65756"/>
    <w:rsid w:val="00D67419"/>
    <w:rsid w:val="00D71243"/>
    <w:rsid w:val="00D71251"/>
    <w:rsid w:val="00D7421A"/>
    <w:rsid w:val="00D76423"/>
    <w:rsid w:val="00D8010D"/>
    <w:rsid w:val="00D8148D"/>
    <w:rsid w:val="00D82735"/>
    <w:rsid w:val="00D84175"/>
    <w:rsid w:val="00D85D21"/>
    <w:rsid w:val="00D86445"/>
    <w:rsid w:val="00D86AAC"/>
    <w:rsid w:val="00D87263"/>
    <w:rsid w:val="00D87269"/>
    <w:rsid w:val="00D87D53"/>
    <w:rsid w:val="00D91379"/>
    <w:rsid w:val="00D9361D"/>
    <w:rsid w:val="00D957FF"/>
    <w:rsid w:val="00D97DB9"/>
    <w:rsid w:val="00DA0250"/>
    <w:rsid w:val="00DA0F03"/>
    <w:rsid w:val="00DA16ED"/>
    <w:rsid w:val="00DA450E"/>
    <w:rsid w:val="00DA70F7"/>
    <w:rsid w:val="00DA71DA"/>
    <w:rsid w:val="00DB009B"/>
    <w:rsid w:val="00DB0D3B"/>
    <w:rsid w:val="00DB3422"/>
    <w:rsid w:val="00DB4446"/>
    <w:rsid w:val="00DB4C11"/>
    <w:rsid w:val="00DB4E2C"/>
    <w:rsid w:val="00DB5BB8"/>
    <w:rsid w:val="00DB5CB5"/>
    <w:rsid w:val="00DC14B4"/>
    <w:rsid w:val="00DC1C16"/>
    <w:rsid w:val="00DC2CEB"/>
    <w:rsid w:val="00DC2F97"/>
    <w:rsid w:val="00DC4596"/>
    <w:rsid w:val="00DC4D6A"/>
    <w:rsid w:val="00DC6B3E"/>
    <w:rsid w:val="00DC7FA3"/>
    <w:rsid w:val="00DD0A37"/>
    <w:rsid w:val="00DD2943"/>
    <w:rsid w:val="00DD45AE"/>
    <w:rsid w:val="00DD545F"/>
    <w:rsid w:val="00DD5E0A"/>
    <w:rsid w:val="00DD75B3"/>
    <w:rsid w:val="00DE17CD"/>
    <w:rsid w:val="00DE506B"/>
    <w:rsid w:val="00DE795C"/>
    <w:rsid w:val="00DE7F25"/>
    <w:rsid w:val="00DF0614"/>
    <w:rsid w:val="00DF17A1"/>
    <w:rsid w:val="00DF2AFC"/>
    <w:rsid w:val="00DF2E68"/>
    <w:rsid w:val="00DF3273"/>
    <w:rsid w:val="00DF3468"/>
    <w:rsid w:val="00DF3D60"/>
    <w:rsid w:val="00DF434E"/>
    <w:rsid w:val="00DF6E53"/>
    <w:rsid w:val="00E003A0"/>
    <w:rsid w:val="00E00495"/>
    <w:rsid w:val="00E01052"/>
    <w:rsid w:val="00E012C8"/>
    <w:rsid w:val="00E013CE"/>
    <w:rsid w:val="00E04520"/>
    <w:rsid w:val="00E05A9E"/>
    <w:rsid w:val="00E05AB3"/>
    <w:rsid w:val="00E06C65"/>
    <w:rsid w:val="00E07DF8"/>
    <w:rsid w:val="00E10103"/>
    <w:rsid w:val="00E10538"/>
    <w:rsid w:val="00E13D8F"/>
    <w:rsid w:val="00E151C8"/>
    <w:rsid w:val="00E15DF4"/>
    <w:rsid w:val="00E16072"/>
    <w:rsid w:val="00E206E9"/>
    <w:rsid w:val="00E21626"/>
    <w:rsid w:val="00E23E53"/>
    <w:rsid w:val="00E23F87"/>
    <w:rsid w:val="00E241BC"/>
    <w:rsid w:val="00E247D5"/>
    <w:rsid w:val="00E27DAD"/>
    <w:rsid w:val="00E27FD7"/>
    <w:rsid w:val="00E316D5"/>
    <w:rsid w:val="00E31CFF"/>
    <w:rsid w:val="00E31E8C"/>
    <w:rsid w:val="00E3290D"/>
    <w:rsid w:val="00E32EBC"/>
    <w:rsid w:val="00E36582"/>
    <w:rsid w:val="00E379EE"/>
    <w:rsid w:val="00E403C2"/>
    <w:rsid w:val="00E40AAA"/>
    <w:rsid w:val="00E41C3B"/>
    <w:rsid w:val="00E42FF1"/>
    <w:rsid w:val="00E45953"/>
    <w:rsid w:val="00E51404"/>
    <w:rsid w:val="00E54A9F"/>
    <w:rsid w:val="00E54F2E"/>
    <w:rsid w:val="00E569EA"/>
    <w:rsid w:val="00E629B7"/>
    <w:rsid w:val="00E642A0"/>
    <w:rsid w:val="00E648D1"/>
    <w:rsid w:val="00E66379"/>
    <w:rsid w:val="00E669C1"/>
    <w:rsid w:val="00E70770"/>
    <w:rsid w:val="00E72FA1"/>
    <w:rsid w:val="00E73A76"/>
    <w:rsid w:val="00E7432E"/>
    <w:rsid w:val="00E74A38"/>
    <w:rsid w:val="00E74F9C"/>
    <w:rsid w:val="00E76638"/>
    <w:rsid w:val="00E76793"/>
    <w:rsid w:val="00E77106"/>
    <w:rsid w:val="00E774BC"/>
    <w:rsid w:val="00E7755A"/>
    <w:rsid w:val="00E8020E"/>
    <w:rsid w:val="00E83CDC"/>
    <w:rsid w:val="00E8487B"/>
    <w:rsid w:val="00E84D4A"/>
    <w:rsid w:val="00E879B1"/>
    <w:rsid w:val="00E90F73"/>
    <w:rsid w:val="00E91D7E"/>
    <w:rsid w:val="00E9286A"/>
    <w:rsid w:val="00E92CF7"/>
    <w:rsid w:val="00E94531"/>
    <w:rsid w:val="00E96191"/>
    <w:rsid w:val="00EA007A"/>
    <w:rsid w:val="00EA14AC"/>
    <w:rsid w:val="00EA2BFF"/>
    <w:rsid w:val="00EA3C4B"/>
    <w:rsid w:val="00EA53F7"/>
    <w:rsid w:val="00EA66DE"/>
    <w:rsid w:val="00EB130C"/>
    <w:rsid w:val="00EB20C5"/>
    <w:rsid w:val="00EB4576"/>
    <w:rsid w:val="00EB5FEA"/>
    <w:rsid w:val="00EB62AA"/>
    <w:rsid w:val="00EB6341"/>
    <w:rsid w:val="00EC01A7"/>
    <w:rsid w:val="00EC1305"/>
    <w:rsid w:val="00EC1B61"/>
    <w:rsid w:val="00EC364E"/>
    <w:rsid w:val="00EC4708"/>
    <w:rsid w:val="00EC55ED"/>
    <w:rsid w:val="00EC669E"/>
    <w:rsid w:val="00ED03C4"/>
    <w:rsid w:val="00ED0987"/>
    <w:rsid w:val="00ED74C1"/>
    <w:rsid w:val="00ED75C2"/>
    <w:rsid w:val="00ED7A7F"/>
    <w:rsid w:val="00EE1C71"/>
    <w:rsid w:val="00EE208B"/>
    <w:rsid w:val="00EE2471"/>
    <w:rsid w:val="00EE4F90"/>
    <w:rsid w:val="00EF18B3"/>
    <w:rsid w:val="00EF23A4"/>
    <w:rsid w:val="00EF3089"/>
    <w:rsid w:val="00EF5809"/>
    <w:rsid w:val="00EF5B57"/>
    <w:rsid w:val="00EF6169"/>
    <w:rsid w:val="00F0006A"/>
    <w:rsid w:val="00F000AA"/>
    <w:rsid w:val="00F01CE8"/>
    <w:rsid w:val="00F03C0D"/>
    <w:rsid w:val="00F03F4A"/>
    <w:rsid w:val="00F04C1E"/>
    <w:rsid w:val="00F066F8"/>
    <w:rsid w:val="00F12560"/>
    <w:rsid w:val="00F1305F"/>
    <w:rsid w:val="00F133B3"/>
    <w:rsid w:val="00F1363A"/>
    <w:rsid w:val="00F14A0D"/>
    <w:rsid w:val="00F14A19"/>
    <w:rsid w:val="00F16128"/>
    <w:rsid w:val="00F16317"/>
    <w:rsid w:val="00F177AF"/>
    <w:rsid w:val="00F22E61"/>
    <w:rsid w:val="00F2367E"/>
    <w:rsid w:val="00F25ECD"/>
    <w:rsid w:val="00F317B6"/>
    <w:rsid w:val="00F32580"/>
    <w:rsid w:val="00F34C63"/>
    <w:rsid w:val="00F3524B"/>
    <w:rsid w:val="00F35E7A"/>
    <w:rsid w:val="00F3731C"/>
    <w:rsid w:val="00F37BCA"/>
    <w:rsid w:val="00F41912"/>
    <w:rsid w:val="00F44DF4"/>
    <w:rsid w:val="00F462DE"/>
    <w:rsid w:val="00F46D85"/>
    <w:rsid w:val="00F46FD6"/>
    <w:rsid w:val="00F478A3"/>
    <w:rsid w:val="00F47975"/>
    <w:rsid w:val="00F47DC8"/>
    <w:rsid w:val="00F47EE4"/>
    <w:rsid w:val="00F5012E"/>
    <w:rsid w:val="00F50E14"/>
    <w:rsid w:val="00F516E7"/>
    <w:rsid w:val="00F55174"/>
    <w:rsid w:val="00F5540B"/>
    <w:rsid w:val="00F55E04"/>
    <w:rsid w:val="00F57240"/>
    <w:rsid w:val="00F6061B"/>
    <w:rsid w:val="00F60B5D"/>
    <w:rsid w:val="00F61069"/>
    <w:rsid w:val="00F611C9"/>
    <w:rsid w:val="00F62BD1"/>
    <w:rsid w:val="00F643E4"/>
    <w:rsid w:val="00F64C56"/>
    <w:rsid w:val="00F67989"/>
    <w:rsid w:val="00F73791"/>
    <w:rsid w:val="00F76528"/>
    <w:rsid w:val="00F76FF5"/>
    <w:rsid w:val="00F81298"/>
    <w:rsid w:val="00F83772"/>
    <w:rsid w:val="00F85399"/>
    <w:rsid w:val="00F86081"/>
    <w:rsid w:val="00F91DEF"/>
    <w:rsid w:val="00F9263D"/>
    <w:rsid w:val="00F96C9C"/>
    <w:rsid w:val="00F976B9"/>
    <w:rsid w:val="00FA6B08"/>
    <w:rsid w:val="00FA7781"/>
    <w:rsid w:val="00FB0E50"/>
    <w:rsid w:val="00FB3B53"/>
    <w:rsid w:val="00FB3DAE"/>
    <w:rsid w:val="00FB4C07"/>
    <w:rsid w:val="00FB59D9"/>
    <w:rsid w:val="00FB5E3F"/>
    <w:rsid w:val="00FB7016"/>
    <w:rsid w:val="00FC10A7"/>
    <w:rsid w:val="00FC1688"/>
    <w:rsid w:val="00FC2A14"/>
    <w:rsid w:val="00FC2C32"/>
    <w:rsid w:val="00FC32EC"/>
    <w:rsid w:val="00FC49C9"/>
    <w:rsid w:val="00FC4A05"/>
    <w:rsid w:val="00FC6B58"/>
    <w:rsid w:val="00FD0A57"/>
    <w:rsid w:val="00FD138D"/>
    <w:rsid w:val="00FD27ED"/>
    <w:rsid w:val="00FE26C3"/>
    <w:rsid w:val="00FE2BE8"/>
    <w:rsid w:val="00FE395A"/>
    <w:rsid w:val="00FE518D"/>
    <w:rsid w:val="00FE755D"/>
    <w:rsid w:val="00FF0598"/>
    <w:rsid w:val="00FF1071"/>
    <w:rsid w:val="00FF198E"/>
    <w:rsid w:val="00FF22CC"/>
    <w:rsid w:val="00FF394C"/>
    <w:rsid w:val="00FF5FD1"/>
    <w:rsid w:val="00FF6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B40E1E4"/>
  <w15:docId w15:val="{9560AF2D-0E7F-4257-871E-C8DD5527D1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A45464"/>
    <w:rPr>
      <w:lang w:val="en-US"/>
    </w:rPr>
  </w:style>
  <w:style w:type="paragraph" w:styleId="1">
    <w:name w:val="heading 1"/>
    <w:basedOn w:val="a"/>
    <w:next w:val="a"/>
    <w:link w:val="10"/>
    <w:uiPriority w:val="9"/>
    <w:qFormat/>
    <w:rsid w:val="00364D7E"/>
    <w:pPr>
      <w:autoSpaceDE w:val="0"/>
      <w:autoSpaceDN w:val="0"/>
      <w:adjustRightInd w:val="0"/>
      <w:spacing w:before="480"/>
      <w:outlineLvl w:val="0"/>
    </w:pPr>
    <w:rPr>
      <w:rFonts w:ascii="Cambria" w:eastAsia="Times New Roman" w:hAnsi="Cambria" w:cs="Times New Roman"/>
      <w:b/>
      <w:color w:val="365F91"/>
      <w:sz w:val="28"/>
      <w:szCs w:val="20"/>
    </w:rPr>
  </w:style>
  <w:style w:type="paragraph" w:styleId="2">
    <w:name w:val="heading 2"/>
    <w:basedOn w:val="a"/>
    <w:next w:val="a"/>
    <w:link w:val="20"/>
    <w:uiPriority w:val="9"/>
    <w:qFormat/>
    <w:rsid w:val="00633AC2"/>
    <w:pPr>
      <w:autoSpaceDE w:val="0"/>
      <w:autoSpaceDN w:val="0"/>
      <w:adjustRightInd w:val="0"/>
      <w:spacing w:before="200"/>
      <w:outlineLvl w:val="1"/>
    </w:pPr>
    <w:rPr>
      <w:rFonts w:ascii="Cambria" w:eastAsia="Times New Roman" w:hAnsi="Cambria" w:cs="Times New Roman"/>
      <w:b/>
      <w:color w:val="4F81BD"/>
      <w:sz w:val="26"/>
      <w:szCs w:val="20"/>
    </w:rPr>
  </w:style>
  <w:style w:type="paragraph" w:styleId="3">
    <w:name w:val="heading 3"/>
    <w:basedOn w:val="a"/>
    <w:next w:val="a"/>
    <w:link w:val="30"/>
    <w:uiPriority w:val="9"/>
    <w:qFormat/>
    <w:rsid w:val="00364D7E"/>
    <w:pPr>
      <w:autoSpaceDE w:val="0"/>
      <w:autoSpaceDN w:val="0"/>
      <w:adjustRightInd w:val="0"/>
      <w:spacing w:before="200"/>
      <w:outlineLvl w:val="2"/>
    </w:pPr>
    <w:rPr>
      <w:rFonts w:ascii="Cambria" w:eastAsia="Times New Roman" w:hAnsi="Cambria" w:cs="Times New Roman"/>
      <w:b/>
      <w:color w:val="4F81BD"/>
      <w:sz w:val="20"/>
      <w:szCs w:val="20"/>
    </w:rPr>
  </w:style>
  <w:style w:type="paragraph" w:styleId="4">
    <w:name w:val="heading 4"/>
    <w:basedOn w:val="a"/>
    <w:next w:val="a"/>
    <w:link w:val="40"/>
    <w:uiPriority w:val="99"/>
    <w:qFormat/>
    <w:rsid w:val="00364D7E"/>
    <w:pPr>
      <w:autoSpaceDE w:val="0"/>
      <w:autoSpaceDN w:val="0"/>
      <w:adjustRightInd w:val="0"/>
      <w:spacing w:before="240" w:after="60"/>
      <w:outlineLvl w:val="3"/>
    </w:pPr>
    <w:rPr>
      <w:rFonts w:ascii="Calibri" w:eastAsia="Times New Roman" w:hAnsi="Calibri" w:cs="Times New Roman"/>
      <w:b/>
      <w:color w:val="000000"/>
      <w:sz w:val="28"/>
      <w:szCs w:val="20"/>
    </w:rPr>
  </w:style>
  <w:style w:type="paragraph" w:styleId="5">
    <w:name w:val="heading 5"/>
    <w:basedOn w:val="a"/>
    <w:next w:val="a"/>
    <w:link w:val="50"/>
    <w:uiPriority w:val="99"/>
    <w:qFormat/>
    <w:rsid w:val="00364D7E"/>
    <w:pPr>
      <w:autoSpaceDE w:val="0"/>
      <w:autoSpaceDN w:val="0"/>
      <w:adjustRightInd w:val="0"/>
      <w:spacing w:before="200"/>
      <w:outlineLvl w:val="4"/>
    </w:pPr>
    <w:rPr>
      <w:rFonts w:ascii="Cambria" w:eastAsia="Times New Roman" w:hAnsi="Cambria" w:cs="Times New Roman"/>
      <w:color w:val="243F60"/>
      <w:sz w:val="20"/>
      <w:szCs w:val="20"/>
    </w:rPr>
  </w:style>
  <w:style w:type="paragraph" w:styleId="6">
    <w:name w:val="heading 6"/>
    <w:basedOn w:val="a"/>
    <w:next w:val="a"/>
    <w:link w:val="60"/>
    <w:uiPriority w:val="99"/>
    <w:qFormat/>
    <w:rsid w:val="00364D7E"/>
    <w:pPr>
      <w:autoSpaceDE w:val="0"/>
      <w:autoSpaceDN w:val="0"/>
      <w:adjustRightInd w:val="0"/>
      <w:spacing w:before="240" w:after="60" w:line="275" w:lineRule="auto"/>
      <w:outlineLvl w:val="5"/>
    </w:pPr>
    <w:rPr>
      <w:rFonts w:ascii="Calibri" w:eastAsia="Times New Roman" w:hAnsi="Calibri" w:cs="Times New Roman"/>
      <w:b/>
      <w:bCs/>
      <w:color w:val="000000"/>
    </w:rPr>
  </w:style>
  <w:style w:type="paragraph" w:styleId="9">
    <w:name w:val="heading 9"/>
    <w:basedOn w:val="a"/>
    <w:next w:val="a"/>
    <w:link w:val="90"/>
    <w:uiPriority w:val="99"/>
    <w:qFormat/>
    <w:rsid w:val="00364D7E"/>
    <w:pPr>
      <w:autoSpaceDE w:val="0"/>
      <w:autoSpaceDN w:val="0"/>
      <w:adjustRightInd w:val="0"/>
      <w:spacing w:before="240" w:after="60" w:line="300" w:lineRule="auto"/>
      <w:ind w:left="4160" w:right="200"/>
      <w:jc w:val="center"/>
      <w:outlineLvl w:val="8"/>
    </w:pPr>
    <w:rPr>
      <w:rFonts w:ascii="Arial" w:eastAsia="Times New Roman" w:hAnsi="Arial" w:cs="Times New Roman"/>
      <w:b/>
      <w:color w:val="00000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633AC2"/>
    <w:rPr>
      <w:rFonts w:ascii="Cambria" w:eastAsia="Times New Roman" w:hAnsi="Cambria" w:cs="Times New Roman"/>
      <w:b/>
      <w:color w:val="4F81BD"/>
      <w:sz w:val="26"/>
      <w:szCs w:val="20"/>
      <w:lang w:val="en-US"/>
    </w:rPr>
  </w:style>
  <w:style w:type="table" w:styleId="a3">
    <w:name w:val="Table Grid"/>
    <w:basedOn w:val="a1"/>
    <w:uiPriority w:val="39"/>
    <w:rsid w:val="00633AC2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11">
    <w:name w:val="Сетка таблицы1"/>
    <w:basedOn w:val="a1"/>
    <w:next w:val="a3"/>
    <w:uiPriority w:val="59"/>
    <w:rsid w:val="00633A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unhideWhenUsed/>
    <w:rsid w:val="00B6280F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rsid w:val="00B6280F"/>
    <w:rPr>
      <w:rFonts w:ascii="Segoe UI" w:hAnsi="Segoe UI" w:cs="Segoe UI"/>
      <w:sz w:val="18"/>
      <w:szCs w:val="18"/>
      <w:lang w:val="en-US"/>
    </w:rPr>
  </w:style>
  <w:style w:type="table" w:customStyle="1" w:styleId="18">
    <w:name w:val="Сетка таблицы18"/>
    <w:basedOn w:val="a1"/>
    <w:next w:val="a3"/>
    <w:uiPriority w:val="59"/>
    <w:rsid w:val="008F79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364D7E"/>
    <w:rPr>
      <w:rFonts w:ascii="Cambria" w:eastAsia="Times New Roman" w:hAnsi="Cambria" w:cs="Times New Roman"/>
      <w:b/>
      <w:color w:val="365F91"/>
      <w:sz w:val="28"/>
      <w:szCs w:val="20"/>
      <w:lang w:val="en-US"/>
    </w:rPr>
  </w:style>
  <w:style w:type="character" w:customStyle="1" w:styleId="30">
    <w:name w:val="Заголовок 3 Знак"/>
    <w:basedOn w:val="a0"/>
    <w:link w:val="3"/>
    <w:uiPriority w:val="9"/>
    <w:rsid w:val="00364D7E"/>
    <w:rPr>
      <w:rFonts w:ascii="Cambria" w:eastAsia="Times New Roman" w:hAnsi="Cambria" w:cs="Times New Roman"/>
      <w:b/>
      <w:color w:val="4F81BD"/>
      <w:sz w:val="20"/>
      <w:szCs w:val="20"/>
      <w:lang w:val="en-US"/>
    </w:rPr>
  </w:style>
  <w:style w:type="character" w:customStyle="1" w:styleId="40">
    <w:name w:val="Заголовок 4 Знак"/>
    <w:basedOn w:val="a0"/>
    <w:link w:val="4"/>
    <w:uiPriority w:val="99"/>
    <w:rsid w:val="00364D7E"/>
    <w:rPr>
      <w:rFonts w:ascii="Calibri" w:eastAsia="Times New Roman" w:hAnsi="Calibri" w:cs="Times New Roman"/>
      <w:b/>
      <w:color w:val="000000"/>
      <w:sz w:val="28"/>
      <w:szCs w:val="20"/>
      <w:lang w:val="en-US"/>
    </w:rPr>
  </w:style>
  <w:style w:type="character" w:customStyle="1" w:styleId="50">
    <w:name w:val="Заголовок 5 Знак"/>
    <w:basedOn w:val="a0"/>
    <w:link w:val="5"/>
    <w:uiPriority w:val="99"/>
    <w:rsid w:val="00364D7E"/>
    <w:rPr>
      <w:rFonts w:ascii="Cambria" w:eastAsia="Times New Roman" w:hAnsi="Cambria" w:cs="Times New Roman"/>
      <w:color w:val="243F60"/>
      <w:sz w:val="20"/>
      <w:szCs w:val="20"/>
      <w:lang w:val="en-US"/>
    </w:rPr>
  </w:style>
  <w:style w:type="character" w:customStyle="1" w:styleId="60">
    <w:name w:val="Заголовок 6 Знак"/>
    <w:basedOn w:val="a0"/>
    <w:link w:val="6"/>
    <w:uiPriority w:val="99"/>
    <w:rsid w:val="00364D7E"/>
    <w:rPr>
      <w:rFonts w:ascii="Calibri" w:eastAsia="Times New Roman" w:hAnsi="Calibri" w:cs="Times New Roman"/>
      <w:b/>
      <w:bCs/>
      <w:color w:val="000000"/>
      <w:lang w:val="en-US"/>
    </w:rPr>
  </w:style>
  <w:style w:type="character" w:customStyle="1" w:styleId="90">
    <w:name w:val="Заголовок 9 Знак"/>
    <w:basedOn w:val="a0"/>
    <w:link w:val="9"/>
    <w:uiPriority w:val="99"/>
    <w:rsid w:val="00364D7E"/>
    <w:rPr>
      <w:rFonts w:ascii="Arial" w:eastAsia="Times New Roman" w:hAnsi="Arial" w:cs="Times New Roman"/>
      <w:b/>
      <w:color w:val="000000"/>
      <w:sz w:val="20"/>
      <w:szCs w:val="20"/>
      <w:lang w:val="en-US"/>
    </w:rPr>
  </w:style>
  <w:style w:type="character" w:styleId="a6">
    <w:name w:val="Hyperlink"/>
    <w:basedOn w:val="a0"/>
    <w:uiPriority w:val="99"/>
    <w:unhideWhenUsed/>
    <w:rsid w:val="00364D7E"/>
    <w:rPr>
      <w:color w:val="0000FF"/>
      <w:u w:val="single"/>
    </w:rPr>
  </w:style>
  <w:style w:type="paragraph" w:styleId="a7">
    <w:name w:val="Normal (Web)"/>
    <w:basedOn w:val="a"/>
    <w:uiPriority w:val="99"/>
    <w:unhideWhenUsed/>
    <w:rsid w:val="00364D7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a8">
    <w:name w:val="Название таблицы"/>
    <w:basedOn w:val="a9"/>
    <w:next w:val="a"/>
    <w:autoRedefine/>
    <w:uiPriority w:val="99"/>
    <w:rsid w:val="00364D7E"/>
    <w:pPr>
      <w:keepNext/>
      <w:spacing w:after="0" w:line="360" w:lineRule="auto"/>
      <w:ind w:left="2552" w:hanging="2552"/>
      <w:jc w:val="center"/>
    </w:pPr>
    <w:rPr>
      <w:rFonts w:ascii="Times New Roman" w:eastAsia="Times New Roman" w:hAnsi="Times New Roman" w:cs="Times New Roman"/>
      <w:b w:val="0"/>
      <w:bCs w:val="0"/>
      <w:iCs/>
      <w:color w:val="auto"/>
      <w:sz w:val="28"/>
      <w:szCs w:val="28"/>
      <w:lang w:val="ru-RU" w:eastAsia="ru-RU"/>
    </w:rPr>
  </w:style>
  <w:style w:type="paragraph" w:styleId="a9">
    <w:name w:val="caption"/>
    <w:basedOn w:val="a"/>
    <w:next w:val="a"/>
    <w:uiPriority w:val="99"/>
    <w:unhideWhenUsed/>
    <w:qFormat/>
    <w:rsid w:val="00364D7E"/>
    <w:pPr>
      <w:spacing w:after="200"/>
    </w:pPr>
    <w:rPr>
      <w:b/>
      <w:bCs/>
      <w:color w:val="5B9BD5" w:themeColor="accent1"/>
      <w:sz w:val="18"/>
      <w:szCs w:val="18"/>
    </w:rPr>
  </w:style>
  <w:style w:type="table" w:customStyle="1" w:styleId="21">
    <w:name w:val="Сетка таблицы2"/>
    <w:basedOn w:val="a1"/>
    <w:next w:val="a3"/>
    <w:uiPriority w:val="99"/>
    <w:rsid w:val="00364D7E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a">
    <w:name w:val="header"/>
    <w:basedOn w:val="a"/>
    <w:link w:val="ab"/>
    <w:uiPriority w:val="99"/>
    <w:unhideWhenUsed/>
    <w:rsid w:val="00364D7E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364D7E"/>
    <w:rPr>
      <w:lang w:val="en-US"/>
    </w:rPr>
  </w:style>
  <w:style w:type="paragraph" w:styleId="ac">
    <w:name w:val="footer"/>
    <w:basedOn w:val="a"/>
    <w:link w:val="ad"/>
    <w:uiPriority w:val="99"/>
    <w:unhideWhenUsed/>
    <w:rsid w:val="00364D7E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364D7E"/>
    <w:rPr>
      <w:lang w:val="en-US"/>
    </w:rPr>
  </w:style>
  <w:style w:type="numbering" w:customStyle="1" w:styleId="12">
    <w:name w:val="Нет списка1"/>
    <w:next w:val="a2"/>
    <w:uiPriority w:val="99"/>
    <w:semiHidden/>
    <w:unhideWhenUsed/>
    <w:rsid w:val="00364D7E"/>
  </w:style>
  <w:style w:type="paragraph" w:styleId="ae">
    <w:name w:val="No Spacing"/>
    <w:uiPriority w:val="1"/>
    <w:qFormat/>
    <w:rsid w:val="00364D7E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lang w:eastAsia="ru-RU"/>
    </w:rPr>
  </w:style>
  <w:style w:type="paragraph" w:customStyle="1" w:styleId="ConsPlusNonformat">
    <w:name w:val="ConsPlusNonformat"/>
    <w:uiPriority w:val="99"/>
    <w:rsid w:val="00364D7E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color w:val="000000"/>
      <w:sz w:val="24"/>
      <w:szCs w:val="24"/>
      <w:lang w:eastAsia="ru-RU"/>
    </w:rPr>
  </w:style>
  <w:style w:type="paragraph" w:customStyle="1" w:styleId="FR4">
    <w:name w:val="FR4"/>
    <w:uiPriority w:val="99"/>
    <w:rsid w:val="00364D7E"/>
    <w:pPr>
      <w:widowControl w:val="0"/>
      <w:numPr>
        <w:ilvl w:val="1"/>
        <w:numId w:val="7"/>
      </w:numPr>
      <w:autoSpaceDE w:val="0"/>
      <w:autoSpaceDN w:val="0"/>
      <w:adjustRightInd w:val="0"/>
      <w:spacing w:after="0" w:line="240" w:lineRule="auto"/>
      <w:ind w:left="0" w:firstLine="0"/>
      <w:jc w:val="right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paragraph" w:customStyle="1" w:styleId="FR5">
    <w:name w:val="FR5"/>
    <w:uiPriority w:val="99"/>
    <w:rsid w:val="00364D7E"/>
    <w:pPr>
      <w:widowControl w:val="0"/>
      <w:autoSpaceDE w:val="0"/>
      <w:autoSpaceDN w:val="0"/>
      <w:adjustRightInd w:val="0"/>
      <w:spacing w:before="20" w:after="0" w:line="240" w:lineRule="auto"/>
      <w:ind w:right="200"/>
      <w:jc w:val="center"/>
    </w:pPr>
    <w:rPr>
      <w:rFonts w:ascii="Arial" w:eastAsia="Times New Roman" w:hAnsi="Arial" w:cs="Arial"/>
      <w:i/>
      <w:iCs/>
      <w:color w:val="000000"/>
      <w:sz w:val="24"/>
      <w:szCs w:val="24"/>
      <w:lang w:eastAsia="ru-RU"/>
    </w:rPr>
  </w:style>
  <w:style w:type="paragraph" w:customStyle="1" w:styleId="FR2">
    <w:name w:val="FR2"/>
    <w:uiPriority w:val="99"/>
    <w:rsid w:val="00364D7E"/>
    <w:pPr>
      <w:widowControl w:val="0"/>
      <w:autoSpaceDE w:val="0"/>
      <w:autoSpaceDN w:val="0"/>
      <w:adjustRightInd w:val="0"/>
      <w:spacing w:after="420" w:line="240" w:lineRule="auto"/>
      <w:ind w:left="4160"/>
    </w:pPr>
    <w:rPr>
      <w:rFonts w:ascii="Times New Roman" w:eastAsia="Times New Roman" w:hAnsi="Times New Roman" w:cs="Times New Roman"/>
      <w:b/>
      <w:bCs/>
      <w:color w:val="000000"/>
      <w:sz w:val="36"/>
      <w:szCs w:val="36"/>
      <w:lang w:eastAsia="ru-RU"/>
    </w:rPr>
  </w:style>
  <w:style w:type="paragraph" w:styleId="af">
    <w:name w:val="Document Map"/>
    <w:basedOn w:val="a"/>
    <w:link w:val="af0"/>
    <w:uiPriority w:val="99"/>
    <w:rsid w:val="00364D7E"/>
    <w:pPr>
      <w:autoSpaceDE w:val="0"/>
      <w:autoSpaceDN w:val="0"/>
      <w:adjustRightInd w:val="0"/>
    </w:pPr>
    <w:rPr>
      <w:rFonts w:ascii="Tahoma" w:eastAsia="Times New Roman" w:hAnsi="Tahoma" w:cs="Times New Roman"/>
      <w:color w:val="000000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rsid w:val="00364D7E"/>
    <w:rPr>
      <w:rFonts w:ascii="Tahoma" w:eastAsia="Times New Roman" w:hAnsi="Tahoma" w:cs="Times New Roman"/>
      <w:color w:val="000000"/>
      <w:sz w:val="16"/>
      <w:szCs w:val="16"/>
      <w:lang w:val="en-US"/>
    </w:rPr>
  </w:style>
  <w:style w:type="paragraph" w:styleId="22">
    <w:name w:val="Body Text Indent 2"/>
    <w:basedOn w:val="a"/>
    <w:link w:val="23"/>
    <w:uiPriority w:val="99"/>
    <w:rsid w:val="00364D7E"/>
    <w:pPr>
      <w:autoSpaceDE w:val="0"/>
      <w:autoSpaceDN w:val="0"/>
      <w:adjustRightInd w:val="0"/>
      <w:spacing w:after="120" w:line="480" w:lineRule="auto"/>
      <w:ind w:left="283"/>
    </w:pPr>
    <w:rPr>
      <w:rFonts w:ascii="Calibri" w:eastAsia="Times New Roman" w:hAnsi="Calibri" w:cs="Times New Roman"/>
      <w:color w:val="000000"/>
      <w:sz w:val="20"/>
      <w:szCs w:val="20"/>
    </w:rPr>
  </w:style>
  <w:style w:type="character" w:customStyle="1" w:styleId="23">
    <w:name w:val="Основной текст с отступом 2 Знак"/>
    <w:basedOn w:val="a0"/>
    <w:link w:val="22"/>
    <w:uiPriority w:val="99"/>
    <w:rsid w:val="00364D7E"/>
    <w:rPr>
      <w:rFonts w:ascii="Calibri" w:eastAsia="Times New Roman" w:hAnsi="Calibri" w:cs="Times New Roman"/>
      <w:color w:val="000000"/>
      <w:sz w:val="20"/>
      <w:szCs w:val="20"/>
      <w:lang w:val="en-US"/>
    </w:rPr>
  </w:style>
  <w:style w:type="paragraph" w:styleId="af1">
    <w:name w:val="Body Text"/>
    <w:basedOn w:val="a"/>
    <w:link w:val="af2"/>
    <w:uiPriority w:val="99"/>
    <w:rsid w:val="00364D7E"/>
    <w:pPr>
      <w:autoSpaceDE w:val="0"/>
      <w:autoSpaceDN w:val="0"/>
      <w:adjustRightInd w:val="0"/>
      <w:spacing w:after="120"/>
    </w:pPr>
    <w:rPr>
      <w:rFonts w:ascii="Calibri" w:eastAsia="Times New Roman" w:hAnsi="Calibri" w:cs="Times New Roman"/>
      <w:color w:val="000000"/>
      <w:sz w:val="20"/>
      <w:szCs w:val="20"/>
    </w:rPr>
  </w:style>
  <w:style w:type="character" w:customStyle="1" w:styleId="af2">
    <w:name w:val="Основной текст Знак"/>
    <w:basedOn w:val="a0"/>
    <w:link w:val="af1"/>
    <w:uiPriority w:val="99"/>
    <w:rsid w:val="00364D7E"/>
    <w:rPr>
      <w:rFonts w:ascii="Calibri" w:eastAsia="Times New Roman" w:hAnsi="Calibri" w:cs="Times New Roman"/>
      <w:color w:val="000000"/>
      <w:sz w:val="20"/>
      <w:szCs w:val="20"/>
      <w:lang w:val="en-US"/>
    </w:rPr>
  </w:style>
  <w:style w:type="paragraph" w:styleId="31">
    <w:name w:val="Body Text 3"/>
    <w:basedOn w:val="a"/>
    <w:link w:val="32"/>
    <w:uiPriority w:val="99"/>
    <w:rsid w:val="00364D7E"/>
    <w:pPr>
      <w:autoSpaceDE w:val="0"/>
      <w:autoSpaceDN w:val="0"/>
      <w:adjustRightInd w:val="0"/>
      <w:spacing w:after="120"/>
    </w:pPr>
    <w:rPr>
      <w:rFonts w:ascii="Calibri" w:eastAsia="Times New Roman" w:hAnsi="Calibri" w:cs="Times New Roman"/>
      <w:color w:val="000000"/>
      <w:sz w:val="16"/>
      <w:szCs w:val="20"/>
    </w:rPr>
  </w:style>
  <w:style w:type="character" w:customStyle="1" w:styleId="32">
    <w:name w:val="Основной текст 3 Знак"/>
    <w:basedOn w:val="a0"/>
    <w:link w:val="31"/>
    <w:uiPriority w:val="99"/>
    <w:rsid w:val="00364D7E"/>
    <w:rPr>
      <w:rFonts w:ascii="Calibri" w:eastAsia="Times New Roman" w:hAnsi="Calibri" w:cs="Times New Roman"/>
      <w:color w:val="000000"/>
      <w:sz w:val="16"/>
      <w:szCs w:val="20"/>
      <w:lang w:val="en-US"/>
    </w:rPr>
  </w:style>
  <w:style w:type="paragraph" w:styleId="af3">
    <w:name w:val="Subtitle"/>
    <w:basedOn w:val="a"/>
    <w:next w:val="a"/>
    <w:link w:val="af4"/>
    <w:uiPriority w:val="11"/>
    <w:qFormat/>
    <w:rsid w:val="00364D7E"/>
    <w:pPr>
      <w:autoSpaceDE w:val="0"/>
      <w:autoSpaceDN w:val="0"/>
      <w:adjustRightInd w:val="0"/>
    </w:pPr>
    <w:rPr>
      <w:rFonts w:ascii="Cambria" w:eastAsia="Times New Roman" w:hAnsi="Cambria" w:cs="Times New Roman"/>
      <w:i/>
      <w:color w:val="4F81BD"/>
      <w:sz w:val="20"/>
      <w:szCs w:val="20"/>
    </w:rPr>
  </w:style>
  <w:style w:type="character" w:customStyle="1" w:styleId="af4">
    <w:name w:val="Подзаголовок Знак"/>
    <w:basedOn w:val="a0"/>
    <w:link w:val="af3"/>
    <w:uiPriority w:val="11"/>
    <w:rsid w:val="00364D7E"/>
    <w:rPr>
      <w:rFonts w:ascii="Cambria" w:eastAsia="Times New Roman" w:hAnsi="Cambria" w:cs="Times New Roman"/>
      <w:i/>
      <w:color w:val="4F81BD"/>
      <w:sz w:val="20"/>
      <w:szCs w:val="20"/>
      <w:lang w:val="en-US"/>
    </w:rPr>
  </w:style>
  <w:style w:type="paragraph" w:styleId="af5">
    <w:name w:val="Title"/>
    <w:basedOn w:val="a"/>
    <w:next w:val="a"/>
    <w:link w:val="af6"/>
    <w:uiPriority w:val="10"/>
    <w:qFormat/>
    <w:rsid w:val="00364D7E"/>
    <w:pPr>
      <w:autoSpaceDE w:val="0"/>
      <w:autoSpaceDN w:val="0"/>
      <w:adjustRightInd w:val="0"/>
      <w:spacing w:after="300"/>
    </w:pPr>
    <w:rPr>
      <w:rFonts w:ascii="Cambria" w:eastAsia="Times New Roman" w:hAnsi="Cambria" w:cs="Times New Roman"/>
      <w:color w:val="17365D"/>
      <w:sz w:val="52"/>
      <w:szCs w:val="20"/>
    </w:rPr>
  </w:style>
  <w:style w:type="character" w:customStyle="1" w:styleId="af6">
    <w:name w:val="Заголовок Знак"/>
    <w:basedOn w:val="a0"/>
    <w:link w:val="af5"/>
    <w:uiPriority w:val="10"/>
    <w:rsid w:val="00364D7E"/>
    <w:rPr>
      <w:rFonts w:ascii="Cambria" w:eastAsia="Times New Roman" w:hAnsi="Cambria" w:cs="Times New Roman"/>
      <w:color w:val="17365D"/>
      <w:sz w:val="52"/>
      <w:szCs w:val="20"/>
      <w:lang w:val="en-US"/>
    </w:rPr>
  </w:style>
  <w:style w:type="character" w:styleId="af7">
    <w:name w:val="page number"/>
    <w:uiPriority w:val="99"/>
    <w:rsid w:val="00364D7E"/>
    <w:rPr>
      <w:rFonts w:ascii="Calibri" w:hAnsi="Calibri" w:cs="Calibri"/>
      <w:color w:val="000000"/>
    </w:rPr>
  </w:style>
  <w:style w:type="character" w:styleId="af8">
    <w:name w:val="line number"/>
    <w:uiPriority w:val="99"/>
    <w:rsid w:val="00364D7E"/>
    <w:rPr>
      <w:rFonts w:ascii="Calibri" w:hAnsi="Calibri" w:cs="Calibri"/>
      <w:color w:val="000000"/>
    </w:rPr>
  </w:style>
  <w:style w:type="table" w:customStyle="1" w:styleId="33">
    <w:name w:val="Сетка таблицы3"/>
    <w:basedOn w:val="a1"/>
    <w:next w:val="a3"/>
    <w:uiPriority w:val="99"/>
    <w:rsid w:val="00364D7E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9">
    <w:name w:val="Placeholder Text"/>
    <w:uiPriority w:val="99"/>
    <w:semiHidden/>
    <w:rsid w:val="00364D7E"/>
    <w:rPr>
      <w:rFonts w:cs="Times New Roman"/>
      <w:color w:val="808080"/>
    </w:rPr>
  </w:style>
  <w:style w:type="paragraph" w:styleId="afa">
    <w:name w:val="List Paragraph"/>
    <w:basedOn w:val="a"/>
    <w:link w:val="afb"/>
    <w:uiPriority w:val="34"/>
    <w:qFormat/>
    <w:rsid w:val="00364D7E"/>
    <w:pPr>
      <w:spacing w:after="200" w:line="276" w:lineRule="auto"/>
      <w:ind w:left="720"/>
    </w:pPr>
    <w:rPr>
      <w:rFonts w:ascii="Calibri" w:eastAsia="Times New Roman" w:hAnsi="Calibri" w:cs="Times New Roman"/>
      <w:color w:val="000000"/>
      <w:sz w:val="20"/>
      <w:szCs w:val="20"/>
    </w:rPr>
  </w:style>
  <w:style w:type="character" w:customStyle="1" w:styleId="s1">
    <w:name w:val="s1"/>
    <w:uiPriority w:val="99"/>
    <w:rsid w:val="00364D7E"/>
    <w:rPr>
      <w:rFonts w:cs="Times New Roman"/>
    </w:rPr>
  </w:style>
  <w:style w:type="paragraph" w:customStyle="1" w:styleId="p12">
    <w:name w:val="p12"/>
    <w:basedOn w:val="a"/>
    <w:uiPriority w:val="99"/>
    <w:rsid w:val="00364D7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s5">
    <w:name w:val="s5"/>
    <w:uiPriority w:val="99"/>
    <w:rsid w:val="00364D7E"/>
    <w:rPr>
      <w:rFonts w:cs="Times New Roman"/>
    </w:rPr>
  </w:style>
  <w:style w:type="paragraph" w:customStyle="1" w:styleId="p14">
    <w:name w:val="p14"/>
    <w:basedOn w:val="a"/>
    <w:uiPriority w:val="99"/>
    <w:rsid w:val="00364D7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s4">
    <w:name w:val="s4"/>
    <w:uiPriority w:val="99"/>
    <w:rsid w:val="00364D7E"/>
    <w:rPr>
      <w:rFonts w:cs="Times New Roman"/>
    </w:rPr>
  </w:style>
  <w:style w:type="character" w:customStyle="1" w:styleId="apple-converted-space">
    <w:name w:val="apple-converted-space"/>
    <w:uiPriority w:val="99"/>
    <w:rsid w:val="00364D7E"/>
    <w:rPr>
      <w:rFonts w:cs="Times New Roman"/>
    </w:rPr>
  </w:style>
  <w:style w:type="character" w:customStyle="1" w:styleId="s7">
    <w:name w:val="s7"/>
    <w:uiPriority w:val="99"/>
    <w:rsid w:val="00364D7E"/>
    <w:rPr>
      <w:rFonts w:cs="Times New Roman"/>
    </w:rPr>
  </w:style>
  <w:style w:type="paragraph" w:customStyle="1" w:styleId="13">
    <w:name w:val="Знак Знак Знак Знак Знак Знак Знак Знак Знак Знак1 Знак Знак Знак Знак Знак Знак Знак Знак Знак Знак Знак Знак"/>
    <w:basedOn w:val="a"/>
    <w:uiPriority w:val="99"/>
    <w:rsid w:val="00364D7E"/>
    <w:pPr>
      <w:adjustRightInd w:val="0"/>
      <w:spacing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customStyle="1" w:styleId="FontStyle15">
    <w:name w:val="Font Style15"/>
    <w:uiPriority w:val="99"/>
    <w:rsid w:val="00364D7E"/>
    <w:rPr>
      <w:rFonts w:ascii="Times New Roman" w:hAnsi="Times New Roman"/>
      <w:spacing w:val="10"/>
      <w:sz w:val="22"/>
    </w:rPr>
  </w:style>
  <w:style w:type="paragraph" w:customStyle="1" w:styleId="ListParagraph1">
    <w:name w:val="List Paragraph1"/>
    <w:basedOn w:val="a"/>
    <w:uiPriority w:val="99"/>
    <w:rsid w:val="00364D7E"/>
    <w:pPr>
      <w:spacing w:after="200" w:line="276" w:lineRule="auto"/>
      <w:ind w:left="720"/>
      <w:contextualSpacing/>
    </w:pPr>
    <w:rPr>
      <w:rFonts w:ascii="Calibri" w:eastAsia="Times New Roman" w:hAnsi="Calibri" w:cs="Times New Roman"/>
      <w:lang w:val="ru-RU"/>
    </w:rPr>
  </w:style>
  <w:style w:type="character" w:styleId="afc">
    <w:name w:val="Subtle Emphasis"/>
    <w:uiPriority w:val="19"/>
    <w:rsid w:val="00364D7E"/>
    <w:rPr>
      <w:rFonts w:ascii="Times New Roman" w:hAnsi="Times New Roman" w:cs="Times New Roman"/>
      <w:color w:val="000000"/>
      <w:sz w:val="20"/>
      <w:lang w:eastAsia="ru-RU"/>
    </w:rPr>
  </w:style>
  <w:style w:type="character" w:styleId="afd">
    <w:name w:val="FollowedHyperlink"/>
    <w:uiPriority w:val="99"/>
    <w:unhideWhenUsed/>
    <w:rsid w:val="00364D7E"/>
    <w:rPr>
      <w:rFonts w:cs="Times New Roman"/>
      <w:color w:val="954F72"/>
      <w:u w:val="single"/>
    </w:rPr>
  </w:style>
  <w:style w:type="paragraph" w:customStyle="1" w:styleId="xl63">
    <w:name w:val="xl63"/>
    <w:basedOn w:val="a"/>
    <w:rsid w:val="00364D7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64">
    <w:name w:val="xl64"/>
    <w:basedOn w:val="a"/>
    <w:rsid w:val="00364D7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000000"/>
      <w:sz w:val="20"/>
      <w:szCs w:val="20"/>
      <w:lang w:val="ru-RU" w:eastAsia="ru-RU"/>
    </w:rPr>
  </w:style>
  <w:style w:type="paragraph" w:customStyle="1" w:styleId="xl65">
    <w:name w:val="xl65"/>
    <w:basedOn w:val="a"/>
    <w:rsid w:val="00364D7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000000"/>
      <w:sz w:val="20"/>
      <w:szCs w:val="20"/>
      <w:lang w:val="ru-RU" w:eastAsia="ru-RU"/>
    </w:rPr>
  </w:style>
  <w:style w:type="paragraph" w:customStyle="1" w:styleId="xl66">
    <w:name w:val="xl66"/>
    <w:basedOn w:val="a"/>
    <w:rsid w:val="00364D7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val="ru-RU" w:eastAsia="ru-RU"/>
    </w:rPr>
  </w:style>
  <w:style w:type="paragraph" w:customStyle="1" w:styleId="xl67">
    <w:name w:val="xl67"/>
    <w:basedOn w:val="a"/>
    <w:rsid w:val="00364D7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customStyle="1" w:styleId="xl68">
    <w:name w:val="xl68"/>
    <w:basedOn w:val="a"/>
    <w:rsid w:val="00364D7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customStyle="1" w:styleId="xl69">
    <w:name w:val="xl69"/>
    <w:basedOn w:val="a"/>
    <w:rsid w:val="00364D7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000000"/>
      <w:sz w:val="20"/>
      <w:szCs w:val="20"/>
      <w:lang w:val="ru-RU" w:eastAsia="ru-RU"/>
    </w:rPr>
  </w:style>
  <w:style w:type="paragraph" w:customStyle="1" w:styleId="xl70">
    <w:name w:val="xl70"/>
    <w:basedOn w:val="a"/>
    <w:rsid w:val="00364D7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character" w:customStyle="1" w:styleId="ep">
    <w:name w:val="ep"/>
    <w:rsid w:val="00364D7E"/>
    <w:rPr>
      <w:rFonts w:cs="Times New Roman"/>
    </w:rPr>
  </w:style>
  <w:style w:type="paragraph" w:customStyle="1" w:styleId="Style4">
    <w:name w:val="Style4"/>
    <w:basedOn w:val="a"/>
    <w:rsid w:val="00364D7E"/>
    <w:pPr>
      <w:autoSpaceDE w:val="0"/>
      <w:autoSpaceDN w:val="0"/>
      <w:adjustRightInd w:val="0"/>
      <w:spacing w:line="320" w:lineRule="exact"/>
      <w:jc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5">
    <w:name w:val="Style5"/>
    <w:basedOn w:val="a"/>
    <w:rsid w:val="00364D7E"/>
    <w:pPr>
      <w:autoSpaceDE w:val="0"/>
      <w:autoSpaceDN w:val="0"/>
      <w:adjustRightInd w:val="0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Style6">
    <w:name w:val="Style6"/>
    <w:basedOn w:val="a"/>
    <w:rsid w:val="00364D7E"/>
    <w:pPr>
      <w:autoSpaceDE w:val="0"/>
      <w:autoSpaceDN w:val="0"/>
      <w:adjustRightInd w:val="0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FontStyle13">
    <w:name w:val="Font Style13"/>
    <w:rsid w:val="00364D7E"/>
    <w:rPr>
      <w:rFonts w:ascii="Times New Roman" w:hAnsi="Times New Roman"/>
      <w:sz w:val="26"/>
    </w:rPr>
  </w:style>
  <w:style w:type="character" w:customStyle="1" w:styleId="FontStyle14">
    <w:name w:val="Font Style14"/>
    <w:rsid w:val="00364D7E"/>
    <w:rPr>
      <w:rFonts w:ascii="Times New Roman" w:hAnsi="Times New Roman"/>
      <w:sz w:val="22"/>
    </w:rPr>
  </w:style>
  <w:style w:type="paragraph" w:customStyle="1" w:styleId="ConsPlusTitle">
    <w:name w:val="ConsPlusTitle"/>
    <w:uiPriority w:val="99"/>
    <w:rsid w:val="00364D7E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  <w:style w:type="paragraph" w:customStyle="1" w:styleId="ConsPlusNormal">
    <w:name w:val="ConsPlusNormal"/>
    <w:link w:val="ConsPlusNormal0"/>
    <w:rsid w:val="00364D7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Calibri"/>
      <w:sz w:val="20"/>
      <w:szCs w:val="20"/>
      <w:lang w:eastAsia="ru-RU"/>
    </w:rPr>
  </w:style>
  <w:style w:type="table" w:customStyle="1" w:styleId="110">
    <w:name w:val="Сетка таблицы11"/>
    <w:basedOn w:val="a1"/>
    <w:next w:val="a3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364D7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e">
    <w:name w:val="Body Text Indent"/>
    <w:basedOn w:val="a"/>
    <w:link w:val="aff"/>
    <w:uiPriority w:val="99"/>
    <w:rsid w:val="00364D7E"/>
    <w:pPr>
      <w:ind w:firstLine="54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">
    <w:name w:val="Основной текст с отступом Знак"/>
    <w:basedOn w:val="a0"/>
    <w:link w:val="afe"/>
    <w:uiPriority w:val="99"/>
    <w:rsid w:val="00364D7E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ff0">
    <w:name w:val="TOC Heading"/>
    <w:basedOn w:val="1"/>
    <w:next w:val="a"/>
    <w:uiPriority w:val="39"/>
    <w:qFormat/>
    <w:rsid w:val="00364D7E"/>
    <w:pPr>
      <w:keepNext/>
      <w:keepLines/>
      <w:autoSpaceDE/>
      <w:autoSpaceDN/>
      <w:adjustRightInd/>
      <w:spacing w:line="276" w:lineRule="auto"/>
      <w:outlineLvl w:val="9"/>
    </w:pPr>
  </w:style>
  <w:style w:type="paragraph" w:styleId="14">
    <w:name w:val="toc 1"/>
    <w:basedOn w:val="a"/>
    <w:next w:val="a"/>
    <w:autoRedefine/>
    <w:uiPriority w:val="39"/>
    <w:qFormat/>
    <w:rsid w:val="00364D7E"/>
    <w:pPr>
      <w:spacing w:after="200" w:line="276" w:lineRule="auto"/>
    </w:pPr>
    <w:rPr>
      <w:rFonts w:ascii="Times New Roman" w:eastAsia="Times New Roman" w:hAnsi="Times New Roman" w:cs="Times New Roman"/>
      <w:sz w:val="24"/>
      <w:lang w:val="ru-RU"/>
    </w:rPr>
  </w:style>
  <w:style w:type="paragraph" w:styleId="24">
    <w:name w:val="toc 2"/>
    <w:basedOn w:val="a"/>
    <w:next w:val="a"/>
    <w:autoRedefine/>
    <w:uiPriority w:val="39"/>
    <w:qFormat/>
    <w:rsid w:val="00364D7E"/>
    <w:pPr>
      <w:spacing w:after="200" w:line="276" w:lineRule="auto"/>
      <w:ind w:left="240"/>
    </w:pPr>
    <w:rPr>
      <w:rFonts w:ascii="Times New Roman" w:eastAsia="Times New Roman" w:hAnsi="Times New Roman" w:cs="Times New Roman"/>
      <w:sz w:val="24"/>
      <w:lang w:val="ru-RU"/>
    </w:rPr>
  </w:style>
  <w:style w:type="paragraph" w:styleId="36">
    <w:name w:val="toc 3"/>
    <w:basedOn w:val="a"/>
    <w:next w:val="a"/>
    <w:autoRedefine/>
    <w:uiPriority w:val="39"/>
    <w:qFormat/>
    <w:rsid w:val="00364D7E"/>
    <w:pPr>
      <w:spacing w:after="200" w:line="276" w:lineRule="auto"/>
      <w:ind w:left="480"/>
    </w:pPr>
    <w:rPr>
      <w:rFonts w:ascii="Times New Roman" w:eastAsia="Times New Roman" w:hAnsi="Times New Roman" w:cs="Times New Roman"/>
      <w:sz w:val="24"/>
      <w:lang w:val="ru-RU"/>
    </w:rPr>
  </w:style>
  <w:style w:type="paragraph" w:customStyle="1" w:styleId="font5">
    <w:name w:val="font5"/>
    <w:basedOn w:val="a"/>
    <w:rsid w:val="00364D7E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  <w:lang w:val="ru-RU" w:eastAsia="ru-RU"/>
    </w:rPr>
  </w:style>
  <w:style w:type="paragraph" w:customStyle="1" w:styleId="xl71">
    <w:name w:val="xl71"/>
    <w:basedOn w:val="a"/>
    <w:rsid w:val="00364D7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  <w:lang w:val="ru-RU" w:eastAsia="ru-RU"/>
    </w:rPr>
  </w:style>
  <w:style w:type="paragraph" w:customStyle="1" w:styleId="xl72">
    <w:name w:val="xl72"/>
    <w:basedOn w:val="a"/>
    <w:rsid w:val="00364D7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  <w:lang w:val="ru-RU" w:eastAsia="ru-RU"/>
    </w:rPr>
  </w:style>
  <w:style w:type="paragraph" w:customStyle="1" w:styleId="xl73">
    <w:name w:val="xl73"/>
    <w:basedOn w:val="a"/>
    <w:rsid w:val="00364D7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74">
    <w:name w:val="xl74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Calibri" w:eastAsia="Times New Roman" w:hAnsi="Calibri" w:cs="Times New Roman"/>
      <w:color w:val="000000"/>
      <w:sz w:val="24"/>
      <w:szCs w:val="24"/>
      <w:lang w:val="ru-RU" w:eastAsia="ru-RU"/>
    </w:rPr>
  </w:style>
  <w:style w:type="paragraph" w:customStyle="1" w:styleId="xl75">
    <w:name w:val="xl75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val="ru-RU" w:eastAsia="ru-RU"/>
    </w:rPr>
  </w:style>
  <w:style w:type="paragraph" w:customStyle="1" w:styleId="xl76">
    <w:name w:val="xl76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val="ru-RU" w:eastAsia="ru-RU"/>
    </w:rPr>
  </w:style>
  <w:style w:type="paragraph" w:customStyle="1" w:styleId="xl77">
    <w:name w:val="xl77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customStyle="1" w:styleId="xl78">
    <w:name w:val="xl78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val="ru-RU" w:eastAsia="ru-RU"/>
    </w:rPr>
  </w:style>
  <w:style w:type="paragraph" w:customStyle="1" w:styleId="xl79">
    <w:name w:val="xl79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ru-RU" w:eastAsia="ru-RU"/>
    </w:rPr>
  </w:style>
  <w:style w:type="paragraph" w:customStyle="1" w:styleId="xl80">
    <w:name w:val="xl80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  <w:lang w:val="ru-RU" w:eastAsia="ru-RU"/>
    </w:rPr>
  </w:style>
  <w:style w:type="paragraph" w:customStyle="1" w:styleId="xl81">
    <w:name w:val="xl81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  <w:lang w:val="ru-RU" w:eastAsia="ru-RU"/>
    </w:rPr>
  </w:style>
  <w:style w:type="paragraph" w:customStyle="1" w:styleId="xl82">
    <w:name w:val="xl82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  <w:lang w:val="ru-RU" w:eastAsia="ru-RU"/>
    </w:rPr>
  </w:style>
  <w:style w:type="table" w:customStyle="1" w:styleId="210">
    <w:name w:val="Сетка таблицы21"/>
    <w:basedOn w:val="a1"/>
    <w:next w:val="a3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">
    <w:name w:val="Сетка таблицы31"/>
    <w:basedOn w:val="a1"/>
    <w:next w:val="a3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5">
    <w:name w:val="Абзац списка1"/>
    <w:basedOn w:val="a"/>
    <w:rsid w:val="00364D7E"/>
    <w:pPr>
      <w:spacing w:after="200" w:line="276" w:lineRule="auto"/>
      <w:ind w:left="720"/>
    </w:pPr>
    <w:rPr>
      <w:rFonts w:ascii="Times New Roman" w:eastAsia="Times New Roman" w:hAnsi="Times New Roman" w:cs="Times New Roman"/>
      <w:sz w:val="24"/>
      <w:lang w:val="ru-RU"/>
    </w:rPr>
  </w:style>
  <w:style w:type="character" w:customStyle="1" w:styleId="16">
    <w:name w:val="Слабое выделение1"/>
    <w:rsid w:val="00364D7E"/>
    <w:rPr>
      <w:rFonts w:ascii="Times New Roman" w:hAnsi="Times New Roman"/>
      <w:color w:val="000000"/>
      <w:sz w:val="20"/>
      <w:lang w:eastAsia="ru-RU"/>
    </w:rPr>
  </w:style>
  <w:style w:type="character" w:customStyle="1" w:styleId="25">
    <w:name w:val="Слабое выделение2"/>
    <w:rsid w:val="00364D7E"/>
    <w:rPr>
      <w:rFonts w:ascii="Times New Roman" w:hAnsi="Times New Roman"/>
      <w:color w:val="000000"/>
      <w:sz w:val="20"/>
      <w:lang w:eastAsia="ru-RU"/>
    </w:rPr>
  </w:style>
  <w:style w:type="paragraph" w:customStyle="1" w:styleId="26">
    <w:name w:val="Абзац списка2"/>
    <w:basedOn w:val="a"/>
    <w:rsid w:val="00364D7E"/>
    <w:pPr>
      <w:spacing w:after="200" w:line="276" w:lineRule="auto"/>
      <w:ind w:left="720"/>
    </w:pPr>
    <w:rPr>
      <w:rFonts w:ascii="Calibri" w:eastAsia="Times New Roman" w:hAnsi="Calibri" w:cs="Times New Roman"/>
      <w:lang w:val="ru-RU"/>
    </w:rPr>
  </w:style>
  <w:style w:type="character" w:customStyle="1" w:styleId="FooterChar">
    <w:name w:val="Footer Char"/>
    <w:locked/>
    <w:rsid w:val="00364D7E"/>
    <w:rPr>
      <w:rFonts w:ascii="Calibri" w:hAnsi="Calibri"/>
      <w:sz w:val="22"/>
      <w:lang w:val="ru-RU" w:eastAsia="en-US"/>
    </w:rPr>
  </w:style>
  <w:style w:type="table" w:customStyle="1" w:styleId="41">
    <w:name w:val="Сетка таблицы4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">
    <w:name w:val="Сетка таблицы6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7">
    <w:name w:val="Верхний колонтитул1"/>
    <w:basedOn w:val="a"/>
    <w:next w:val="aa"/>
    <w:uiPriority w:val="99"/>
    <w:unhideWhenUsed/>
    <w:rsid w:val="00364D7E"/>
    <w:pPr>
      <w:tabs>
        <w:tab w:val="center" w:pos="4677"/>
        <w:tab w:val="right" w:pos="9355"/>
      </w:tabs>
    </w:pPr>
    <w:rPr>
      <w:rFonts w:ascii="Calibri" w:eastAsia="Times New Roman" w:hAnsi="Calibri" w:cs="Times New Roman"/>
      <w:lang w:val="ru-RU"/>
    </w:rPr>
  </w:style>
  <w:style w:type="paragraph" w:customStyle="1" w:styleId="19">
    <w:name w:val="Нижний колонтитул1"/>
    <w:basedOn w:val="a"/>
    <w:next w:val="ac"/>
    <w:uiPriority w:val="99"/>
    <w:unhideWhenUsed/>
    <w:rsid w:val="00364D7E"/>
    <w:pPr>
      <w:tabs>
        <w:tab w:val="center" w:pos="4677"/>
        <w:tab w:val="right" w:pos="9355"/>
      </w:tabs>
    </w:pPr>
    <w:rPr>
      <w:rFonts w:ascii="Calibri" w:eastAsia="Times New Roman" w:hAnsi="Calibri" w:cs="Times New Roman"/>
      <w:lang w:val="ru-RU"/>
    </w:rPr>
  </w:style>
  <w:style w:type="table" w:customStyle="1" w:styleId="7">
    <w:name w:val="Сетка таблицы7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a">
    <w:name w:val="Верхний колонтитул Знак1"/>
    <w:uiPriority w:val="99"/>
    <w:semiHidden/>
    <w:rsid w:val="00364D7E"/>
    <w:rPr>
      <w:rFonts w:cs="Times New Roman"/>
    </w:rPr>
  </w:style>
  <w:style w:type="character" w:customStyle="1" w:styleId="1b">
    <w:name w:val="Нижний колонтитул Знак1"/>
    <w:uiPriority w:val="99"/>
    <w:semiHidden/>
    <w:rsid w:val="00364D7E"/>
    <w:rPr>
      <w:rFonts w:cs="Times New Roman"/>
    </w:rPr>
  </w:style>
  <w:style w:type="paragraph" w:customStyle="1" w:styleId="xl1734">
    <w:name w:val="xl1734"/>
    <w:basedOn w:val="a"/>
    <w:rsid w:val="00364D7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735">
    <w:name w:val="xl1735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736">
    <w:name w:val="xl1736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737">
    <w:name w:val="xl1737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738">
    <w:name w:val="xl1738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739">
    <w:name w:val="xl1739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val="ru-RU" w:eastAsia="ru-RU"/>
    </w:rPr>
  </w:style>
  <w:style w:type="paragraph" w:customStyle="1" w:styleId="xl1740">
    <w:name w:val="xl1740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ru-RU" w:eastAsia="ru-RU"/>
    </w:rPr>
  </w:style>
  <w:style w:type="paragraph" w:customStyle="1" w:styleId="xl1741">
    <w:name w:val="xl1741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ru-RU" w:eastAsia="ru-RU"/>
    </w:rPr>
  </w:style>
  <w:style w:type="paragraph" w:customStyle="1" w:styleId="xl1742">
    <w:name w:val="xl1742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ru-RU" w:eastAsia="ru-RU"/>
    </w:rPr>
  </w:style>
  <w:style w:type="paragraph" w:customStyle="1" w:styleId="xl1743">
    <w:name w:val="xl1743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744">
    <w:name w:val="xl1744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ru-RU" w:eastAsia="ru-RU"/>
    </w:rPr>
  </w:style>
  <w:style w:type="paragraph" w:customStyle="1" w:styleId="xl1745">
    <w:name w:val="xl1745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ru-RU" w:eastAsia="ru-RU"/>
    </w:rPr>
  </w:style>
  <w:style w:type="paragraph" w:customStyle="1" w:styleId="xl1746">
    <w:name w:val="xl1746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ru-RU" w:eastAsia="ru-RU"/>
    </w:rPr>
  </w:style>
  <w:style w:type="paragraph" w:customStyle="1" w:styleId="xl1747">
    <w:name w:val="xl1747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748">
    <w:name w:val="xl1748"/>
    <w:basedOn w:val="a"/>
    <w:rsid w:val="00364D7E"/>
    <w:pP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749">
    <w:name w:val="xl1749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ru-RU" w:eastAsia="ru-RU"/>
    </w:rPr>
  </w:style>
  <w:style w:type="paragraph" w:customStyle="1" w:styleId="xl1750">
    <w:name w:val="xl1750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751">
    <w:name w:val="xl1751"/>
    <w:basedOn w:val="a"/>
    <w:rsid w:val="00364D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ff1">
    <w:name w:val="footnote text"/>
    <w:basedOn w:val="a"/>
    <w:link w:val="aff2"/>
    <w:uiPriority w:val="99"/>
    <w:unhideWhenUsed/>
    <w:rsid w:val="00364D7E"/>
    <w:rPr>
      <w:rFonts w:ascii="Calibri" w:eastAsia="Times New Roman" w:hAnsi="Calibri" w:cs="Times New Roman"/>
      <w:sz w:val="20"/>
      <w:szCs w:val="20"/>
    </w:rPr>
  </w:style>
  <w:style w:type="character" w:customStyle="1" w:styleId="aff2">
    <w:name w:val="Текст сноски Знак"/>
    <w:basedOn w:val="a0"/>
    <w:link w:val="aff1"/>
    <w:uiPriority w:val="99"/>
    <w:rsid w:val="00364D7E"/>
    <w:rPr>
      <w:rFonts w:ascii="Calibri" w:eastAsia="Times New Roman" w:hAnsi="Calibri" w:cs="Times New Roman"/>
      <w:sz w:val="20"/>
      <w:szCs w:val="20"/>
      <w:lang w:val="en-US"/>
    </w:rPr>
  </w:style>
  <w:style w:type="character" w:styleId="aff3">
    <w:name w:val="footnote reference"/>
    <w:uiPriority w:val="99"/>
    <w:unhideWhenUsed/>
    <w:rsid w:val="00364D7E"/>
    <w:rPr>
      <w:rFonts w:cs="Times New Roman"/>
      <w:vertAlign w:val="superscript"/>
    </w:rPr>
  </w:style>
  <w:style w:type="table" w:customStyle="1" w:styleId="8">
    <w:name w:val="Сетка таблицы8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0">
    <w:name w:val="Сетка таблицы41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">
    <w:name w:val="Сетка таблицы51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">
    <w:name w:val="Сетка таблицы61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">
    <w:name w:val="Сетка таблицы71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">
    <w:name w:val="Сетка таблицы9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0">
    <w:name w:val="Сетка таблицы12"/>
    <w:basedOn w:val="a1"/>
    <w:next w:val="a3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0">
    <w:name w:val="Сетка таблицы22"/>
    <w:basedOn w:val="a1"/>
    <w:next w:val="a3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0">
    <w:name w:val="Сетка таблицы32"/>
    <w:basedOn w:val="a1"/>
    <w:next w:val="a3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2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">
    <w:name w:val="Сетка таблицы52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">
    <w:name w:val="Сетка таблицы62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">
    <w:name w:val="Сетка таблицы72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0">
    <w:name w:val="Сетка таблицы10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0">
    <w:name w:val="Сетка таблицы13"/>
    <w:basedOn w:val="a1"/>
    <w:next w:val="a3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0">
    <w:name w:val="Сетка таблицы23"/>
    <w:basedOn w:val="a1"/>
    <w:next w:val="a3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0">
    <w:name w:val="Сетка таблицы33"/>
    <w:basedOn w:val="a1"/>
    <w:next w:val="a3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3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">
    <w:name w:val="Сетка таблицы53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">
    <w:name w:val="Сетка таблицы63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">
    <w:name w:val="Сетка таблицы73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0">
    <w:name w:val="Сетка таблицы14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0">
    <w:name w:val="Сетка таблицы15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4">
    <w:name w:val="Strong"/>
    <w:uiPriority w:val="22"/>
    <w:qFormat/>
    <w:rsid w:val="00364D7E"/>
    <w:rPr>
      <w:rFonts w:cs="Times New Roman"/>
      <w:b/>
    </w:rPr>
  </w:style>
  <w:style w:type="table" w:customStyle="1" w:styleId="160">
    <w:name w:val="Сетка таблицы16"/>
    <w:basedOn w:val="a1"/>
    <w:next w:val="a3"/>
    <w:uiPriority w:val="59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f5">
    <w:name w:val="annotation reference"/>
    <w:uiPriority w:val="99"/>
    <w:unhideWhenUsed/>
    <w:rsid w:val="00364D7E"/>
    <w:rPr>
      <w:rFonts w:cs="Times New Roman"/>
      <w:sz w:val="16"/>
    </w:rPr>
  </w:style>
  <w:style w:type="paragraph" w:styleId="aff6">
    <w:name w:val="annotation text"/>
    <w:basedOn w:val="a"/>
    <w:link w:val="aff7"/>
    <w:uiPriority w:val="99"/>
    <w:unhideWhenUsed/>
    <w:rsid w:val="00364D7E"/>
    <w:pPr>
      <w:spacing w:after="200" w:line="276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f7">
    <w:name w:val="Текст примечания Знак"/>
    <w:basedOn w:val="a0"/>
    <w:link w:val="aff6"/>
    <w:uiPriority w:val="99"/>
    <w:rsid w:val="00364D7E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aff8">
    <w:name w:val="annotation subject"/>
    <w:basedOn w:val="aff6"/>
    <w:next w:val="aff6"/>
    <w:link w:val="aff9"/>
    <w:uiPriority w:val="99"/>
    <w:unhideWhenUsed/>
    <w:rsid w:val="00364D7E"/>
    <w:rPr>
      <w:b/>
      <w:bCs/>
    </w:rPr>
  </w:style>
  <w:style w:type="character" w:customStyle="1" w:styleId="aff9">
    <w:name w:val="Тема примечания Знак"/>
    <w:basedOn w:val="aff7"/>
    <w:link w:val="aff8"/>
    <w:uiPriority w:val="99"/>
    <w:rsid w:val="00364D7E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37">
    <w:name w:val="Body Text Indent 3"/>
    <w:basedOn w:val="a"/>
    <w:link w:val="38"/>
    <w:uiPriority w:val="99"/>
    <w:rsid w:val="00364D7E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8">
    <w:name w:val="Основной текст с отступом 3 Знак"/>
    <w:basedOn w:val="a0"/>
    <w:link w:val="37"/>
    <w:uiPriority w:val="99"/>
    <w:rsid w:val="00364D7E"/>
    <w:rPr>
      <w:rFonts w:ascii="Times New Roman" w:eastAsia="Times New Roman" w:hAnsi="Times New Roman" w:cs="Times New Roman"/>
      <w:sz w:val="16"/>
      <w:szCs w:val="16"/>
      <w:lang w:val="en-US"/>
    </w:rPr>
  </w:style>
  <w:style w:type="character" w:customStyle="1" w:styleId="ConsPlusNormal0">
    <w:name w:val="ConsPlusNormal Знак"/>
    <w:link w:val="ConsPlusNormal"/>
    <w:locked/>
    <w:rsid w:val="00364D7E"/>
    <w:rPr>
      <w:rFonts w:ascii="Arial" w:eastAsia="Times New Roman" w:hAnsi="Arial" w:cs="Calibri"/>
      <w:sz w:val="20"/>
      <w:szCs w:val="20"/>
      <w:lang w:eastAsia="ru-RU"/>
    </w:rPr>
  </w:style>
  <w:style w:type="character" w:customStyle="1" w:styleId="afb">
    <w:name w:val="Абзац списка Знак"/>
    <w:link w:val="afa"/>
    <w:uiPriority w:val="34"/>
    <w:locked/>
    <w:rsid w:val="00364D7E"/>
    <w:rPr>
      <w:rFonts w:ascii="Calibri" w:eastAsia="Times New Roman" w:hAnsi="Calibri" w:cs="Times New Roman"/>
      <w:color w:val="000000"/>
      <w:sz w:val="20"/>
      <w:szCs w:val="20"/>
      <w:lang w:val="en-US"/>
    </w:rPr>
  </w:style>
  <w:style w:type="table" w:customStyle="1" w:styleId="170">
    <w:name w:val="Сетка таблицы17"/>
    <w:basedOn w:val="a1"/>
    <w:next w:val="a3"/>
    <w:uiPriority w:val="99"/>
    <w:rsid w:val="00364D7E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TML">
    <w:name w:val="HTML Preformatted"/>
    <w:basedOn w:val="a"/>
    <w:link w:val="HTML0"/>
    <w:uiPriority w:val="99"/>
    <w:rsid w:val="00364D7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Times New Roman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364D7E"/>
    <w:rPr>
      <w:rFonts w:ascii="Courier New" w:eastAsia="Times New Roman" w:hAnsi="Courier New" w:cs="Times New Roman"/>
      <w:sz w:val="20"/>
      <w:szCs w:val="20"/>
      <w:lang w:val="en-US"/>
    </w:rPr>
  </w:style>
  <w:style w:type="paragraph" w:styleId="27">
    <w:name w:val="Body Text 2"/>
    <w:basedOn w:val="a"/>
    <w:link w:val="28"/>
    <w:uiPriority w:val="99"/>
    <w:rsid w:val="00364D7E"/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28">
    <w:name w:val="Основной текст 2 Знак"/>
    <w:basedOn w:val="a0"/>
    <w:link w:val="27"/>
    <w:uiPriority w:val="99"/>
    <w:rsid w:val="00364D7E"/>
    <w:rPr>
      <w:rFonts w:ascii="Times New Roman" w:eastAsia="Times New Roman" w:hAnsi="Times New Roman" w:cs="Times New Roman"/>
      <w:b/>
      <w:sz w:val="20"/>
      <w:szCs w:val="20"/>
      <w:lang w:val="en-US"/>
    </w:rPr>
  </w:style>
  <w:style w:type="paragraph" w:customStyle="1" w:styleId="39">
    <w:name w:val="Абзац списка3"/>
    <w:basedOn w:val="a"/>
    <w:rsid w:val="00364D7E"/>
    <w:pPr>
      <w:spacing w:after="200" w:line="276" w:lineRule="auto"/>
      <w:ind w:left="720"/>
    </w:pPr>
    <w:rPr>
      <w:rFonts w:ascii="Times New Roman" w:eastAsia="Times New Roman" w:hAnsi="Times New Roman" w:cs="Times New Roman"/>
      <w:sz w:val="24"/>
      <w:lang w:val="ru-RU"/>
    </w:rPr>
  </w:style>
  <w:style w:type="character" w:customStyle="1" w:styleId="3a">
    <w:name w:val="Слабое выделение3"/>
    <w:rsid w:val="00364D7E"/>
    <w:rPr>
      <w:rFonts w:ascii="Times New Roman" w:hAnsi="Times New Roman"/>
      <w:color w:val="000000"/>
      <w:sz w:val="20"/>
      <w:lang w:eastAsia="ru-RU"/>
    </w:rPr>
  </w:style>
  <w:style w:type="numbering" w:customStyle="1" w:styleId="216">
    <w:name w:val="Многоуровневый Пользовательский216"/>
    <w:rsid w:val="00364D7E"/>
    <w:pPr>
      <w:numPr>
        <w:numId w:val="9"/>
      </w:numPr>
    </w:pPr>
  </w:style>
  <w:style w:type="numbering" w:customStyle="1" w:styleId="34">
    <w:name w:val="Многоуровневый Пользовательский34"/>
    <w:rsid w:val="00364D7E"/>
    <w:pPr>
      <w:numPr>
        <w:numId w:val="5"/>
      </w:numPr>
    </w:pPr>
  </w:style>
  <w:style w:type="numbering" w:customStyle="1" w:styleId="35">
    <w:name w:val="Многоуровневый Пользовательский35"/>
    <w:rsid w:val="00364D7E"/>
    <w:pPr>
      <w:numPr>
        <w:numId w:val="6"/>
      </w:numPr>
    </w:pPr>
  </w:style>
  <w:style w:type="numbering" w:customStyle="1" w:styleId="117">
    <w:name w:val="Многоуровневый Пользовательский117"/>
    <w:rsid w:val="00364D7E"/>
    <w:pPr>
      <w:numPr>
        <w:numId w:val="4"/>
      </w:numPr>
    </w:pPr>
  </w:style>
  <w:style w:type="table" w:customStyle="1" w:styleId="240">
    <w:name w:val="Сетка таблицы24"/>
    <w:basedOn w:val="a1"/>
    <w:next w:val="a3"/>
    <w:rsid w:val="00364D7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92">
    <w:name w:val="Основной текст (9)_"/>
    <w:basedOn w:val="a0"/>
    <w:link w:val="93"/>
    <w:rsid w:val="00994941"/>
    <w:rPr>
      <w:rFonts w:ascii="Times New Roman" w:eastAsia="Times New Roman" w:hAnsi="Times New Roman"/>
      <w:sz w:val="25"/>
      <w:szCs w:val="25"/>
      <w:shd w:val="clear" w:color="auto" w:fill="FFFFFF"/>
    </w:rPr>
  </w:style>
  <w:style w:type="character" w:customStyle="1" w:styleId="94">
    <w:name w:val="Основной текст (9) + Полужирный"/>
    <w:basedOn w:val="92"/>
    <w:rsid w:val="00994941"/>
    <w:rPr>
      <w:rFonts w:ascii="Times New Roman" w:eastAsia="Times New Roman" w:hAnsi="Times New Roman"/>
      <w:b/>
      <w:bCs/>
      <w:sz w:val="25"/>
      <w:szCs w:val="25"/>
      <w:shd w:val="clear" w:color="auto" w:fill="FFFFFF"/>
    </w:rPr>
  </w:style>
  <w:style w:type="paragraph" w:customStyle="1" w:styleId="93">
    <w:name w:val="Основной текст (9)"/>
    <w:basedOn w:val="a"/>
    <w:link w:val="92"/>
    <w:rsid w:val="00994941"/>
    <w:pPr>
      <w:shd w:val="clear" w:color="auto" w:fill="FFFFFF"/>
      <w:spacing w:line="298" w:lineRule="exact"/>
      <w:ind w:firstLine="360"/>
      <w:jc w:val="both"/>
    </w:pPr>
    <w:rPr>
      <w:rFonts w:ascii="Times New Roman" w:eastAsia="Times New Roman" w:hAnsi="Times New Roman"/>
      <w:sz w:val="25"/>
      <w:szCs w:val="25"/>
      <w:lang w:val="ru-RU"/>
    </w:rPr>
  </w:style>
  <w:style w:type="table" w:customStyle="1" w:styleId="181">
    <w:name w:val="Сетка таблицы181"/>
    <w:basedOn w:val="a1"/>
    <w:next w:val="a3"/>
    <w:uiPriority w:val="59"/>
    <w:rsid w:val="00917F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9">
    <w:name w:val="Нет списка2"/>
    <w:next w:val="a2"/>
    <w:uiPriority w:val="99"/>
    <w:semiHidden/>
    <w:unhideWhenUsed/>
    <w:rsid w:val="009C4A62"/>
  </w:style>
  <w:style w:type="paragraph" w:styleId="affa">
    <w:name w:val="Revision"/>
    <w:hidden/>
    <w:uiPriority w:val="99"/>
    <w:semiHidden/>
    <w:rsid w:val="009C4A62"/>
    <w:pPr>
      <w:spacing w:after="0" w:line="240" w:lineRule="auto"/>
    </w:pPr>
    <w:rPr>
      <w:rFonts w:ascii="Times New Roman" w:eastAsia="Calibri" w:hAnsi="Times New Roman" w:cs="Times New Roman"/>
      <w:sz w:val="28"/>
    </w:rPr>
  </w:style>
  <w:style w:type="numbering" w:customStyle="1" w:styleId="3b">
    <w:name w:val="Нет списка3"/>
    <w:next w:val="a2"/>
    <w:uiPriority w:val="99"/>
    <w:semiHidden/>
    <w:unhideWhenUsed/>
    <w:rsid w:val="00A45464"/>
  </w:style>
  <w:style w:type="table" w:customStyle="1" w:styleId="250">
    <w:name w:val="Сетка таблицы25"/>
    <w:basedOn w:val="a1"/>
    <w:next w:val="a3"/>
    <w:uiPriority w:val="59"/>
    <w:rsid w:val="00875151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numbering" w:customStyle="1" w:styleId="44">
    <w:name w:val="Нет списка4"/>
    <w:next w:val="a2"/>
    <w:uiPriority w:val="99"/>
    <w:semiHidden/>
    <w:unhideWhenUsed/>
    <w:rsid w:val="00906901"/>
  </w:style>
  <w:style w:type="paragraph" w:customStyle="1" w:styleId="msonormal0">
    <w:name w:val="msonormal"/>
    <w:basedOn w:val="a"/>
    <w:rsid w:val="0018702F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font6">
    <w:name w:val="font6"/>
    <w:basedOn w:val="a"/>
    <w:rsid w:val="0018702F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ru-RU" w:eastAsia="ru-RU"/>
    </w:rPr>
  </w:style>
  <w:style w:type="paragraph" w:customStyle="1" w:styleId="xl83">
    <w:name w:val="xl83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84">
    <w:name w:val="xl84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ru-RU" w:eastAsia="ru-RU"/>
    </w:rPr>
  </w:style>
  <w:style w:type="paragraph" w:customStyle="1" w:styleId="xl85">
    <w:name w:val="xl85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86">
    <w:name w:val="xl86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ru-RU" w:eastAsia="ru-RU"/>
    </w:rPr>
  </w:style>
  <w:style w:type="paragraph" w:customStyle="1" w:styleId="xl87">
    <w:name w:val="xl87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ru-RU" w:eastAsia="ru-RU"/>
    </w:rPr>
  </w:style>
  <w:style w:type="paragraph" w:customStyle="1" w:styleId="xl88">
    <w:name w:val="xl88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ru-RU" w:eastAsia="ru-RU"/>
    </w:rPr>
  </w:style>
  <w:style w:type="paragraph" w:customStyle="1" w:styleId="xl89">
    <w:name w:val="xl89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90">
    <w:name w:val="xl90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u w:val="single"/>
      <w:lang w:val="ru-RU" w:eastAsia="ru-RU"/>
    </w:rPr>
  </w:style>
  <w:style w:type="paragraph" w:customStyle="1" w:styleId="xl91">
    <w:name w:val="xl91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u w:val="single"/>
      <w:lang w:val="ru-RU" w:eastAsia="ru-RU"/>
    </w:rPr>
  </w:style>
  <w:style w:type="paragraph" w:customStyle="1" w:styleId="xl92">
    <w:name w:val="xl92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93">
    <w:name w:val="xl93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94">
    <w:name w:val="xl94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95">
    <w:name w:val="xl95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96">
    <w:name w:val="xl96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97">
    <w:name w:val="xl97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98">
    <w:name w:val="xl98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99">
    <w:name w:val="xl99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00">
    <w:name w:val="xl100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01">
    <w:name w:val="xl101"/>
    <w:basedOn w:val="a"/>
    <w:rsid w:val="0018702F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02">
    <w:name w:val="xl102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03">
    <w:name w:val="xl103"/>
    <w:basedOn w:val="a"/>
    <w:rsid w:val="0018702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04">
    <w:name w:val="xl104"/>
    <w:basedOn w:val="a"/>
    <w:rsid w:val="0018702F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05">
    <w:name w:val="xl105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ru-RU" w:eastAsia="ru-RU"/>
    </w:rPr>
  </w:style>
  <w:style w:type="paragraph" w:customStyle="1" w:styleId="xl106">
    <w:name w:val="xl106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ru-RU" w:eastAsia="ru-RU"/>
    </w:rPr>
  </w:style>
  <w:style w:type="paragraph" w:customStyle="1" w:styleId="xl107">
    <w:name w:val="xl107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ru-RU" w:eastAsia="ru-RU"/>
    </w:rPr>
  </w:style>
  <w:style w:type="paragraph" w:customStyle="1" w:styleId="xl108">
    <w:name w:val="xl108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09">
    <w:name w:val="xl109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ru-RU" w:eastAsia="ru-RU"/>
    </w:rPr>
  </w:style>
  <w:style w:type="paragraph" w:customStyle="1" w:styleId="xl110">
    <w:name w:val="xl110"/>
    <w:basedOn w:val="a"/>
    <w:rsid w:val="0018702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ru-RU" w:eastAsia="ru-RU"/>
    </w:rPr>
  </w:style>
  <w:style w:type="table" w:customStyle="1" w:styleId="TableGrid">
    <w:name w:val="TableGrid"/>
    <w:rsid w:val="001471F1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90">
    <w:name w:val="Сетка таблицы19"/>
    <w:basedOn w:val="a1"/>
    <w:next w:val="a3"/>
    <w:uiPriority w:val="59"/>
    <w:rsid w:val="000D32AE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00">
    <w:name w:val="Сетка таблицы20"/>
    <w:basedOn w:val="a1"/>
    <w:next w:val="a3"/>
    <w:uiPriority w:val="59"/>
    <w:rsid w:val="005B015E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60">
    <w:name w:val="Сетка таблицы26"/>
    <w:basedOn w:val="a1"/>
    <w:next w:val="a3"/>
    <w:uiPriority w:val="59"/>
    <w:rsid w:val="00112910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70">
    <w:name w:val="Сетка таблицы27"/>
    <w:basedOn w:val="a1"/>
    <w:next w:val="a3"/>
    <w:uiPriority w:val="59"/>
    <w:rsid w:val="00BD37FE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affb">
    <w:name w:val="Основной ГП Знак"/>
    <w:link w:val="affc"/>
    <w:locked/>
    <w:rsid w:val="007B0796"/>
    <w:rPr>
      <w:rFonts w:ascii="Tahoma" w:hAnsi="Tahoma" w:cs="Tahoma"/>
      <w:sz w:val="24"/>
      <w:szCs w:val="24"/>
    </w:rPr>
  </w:style>
  <w:style w:type="paragraph" w:customStyle="1" w:styleId="affc">
    <w:name w:val="Основной ГП"/>
    <w:link w:val="affb"/>
    <w:qFormat/>
    <w:rsid w:val="007B0796"/>
    <w:pPr>
      <w:spacing w:after="120" w:line="276" w:lineRule="auto"/>
      <w:ind w:firstLine="709"/>
      <w:jc w:val="both"/>
    </w:pPr>
    <w:rPr>
      <w:rFonts w:ascii="Tahoma" w:hAnsi="Tahoma" w:cs="Tahoma"/>
      <w:sz w:val="24"/>
      <w:szCs w:val="24"/>
    </w:rPr>
  </w:style>
  <w:style w:type="table" w:customStyle="1" w:styleId="TableGrid1">
    <w:name w:val="TableGrid1"/>
    <w:rsid w:val="001E24FC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">
    <w:name w:val="TableGrid2"/>
    <w:rsid w:val="001E24FC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">
    <w:name w:val="TableGrid3"/>
    <w:rsid w:val="001E24FC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">
    <w:name w:val="TableGrid4"/>
    <w:rsid w:val="001E24FC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80">
    <w:name w:val="Сетка таблицы28"/>
    <w:basedOn w:val="a1"/>
    <w:next w:val="a3"/>
    <w:uiPriority w:val="59"/>
    <w:rsid w:val="001E24FC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90">
    <w:name w:val="Сетка таблицы29"/>
    <w:basedOn w:val="a1"/>
    <w:next w:val="a3"/>
    <w:uiPriority w:val="59"/>
    <w:rsid w:val="006E07BF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numbering" w:customStyle="1" w:styleId="111">
    <w:name w:val="Нет списка11"/>
    <w:next w:val="a2"/>
    <w:uiPriority w:val="99"/>
    <w:semiHidden/>
    <w:unhideWhenUsed/>
    <w:rsid w:val="00E10103"/>
  </w:style>
  <w:style w:type="table" w:customStyle="1" w:styleId="1110">
    <w:name w:val="Сетка таблицы111"/>
    <w:basedOn w:val="a1"/>
    <w:next w:val="a3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">
    <w:name w:val="Сетка таблицы211"/>
    <w:basedOn w:val="a1"/>
    <w:next w:val="a3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4">
    <w:name w:val="Нет списка5"/>
    <w:next w:val="a2"/>
    <w:uiPriority w:val="99"/>
    <w:semiHidden/>
    <w:unhideWhenUsed/>
    <w:rsid w:val="00E10103"/>
  </w:style>
  <w:style w:type="table" w:customStyle="1" w:styleId="1100">
    <w:name w:val="Сетка таблицы110"/>
    <w:basedOn w:val="a1"/>
    <w:next w:val="a3"/>
    <w:uiPriority w:val="59"/>
    <w:rsid w:val="00E101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2">
    <w:name w:val="Сетка таблицы182"/>
    <w:basedOn w:val="a1"/>
    <w:next w:val="a3"/>
    <w:uiPriority w:val="59"/>
    <w:rsid w:val="00E101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0">
    <w:name w:val="Сетка таблицы210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121">
    <w:name w:val="Нет списка12"/>
    <w:next w:val="a2"/>
    <w:uiPriority w:val="99"/>
    <w:semiHidden/>
    <w:unhideWhenUsed/>
    <w:rsid w:val="00E10103"/>
  </w:style>
  <w:style w:type="table" w:customStyle="1" w:styleId="340">
    <w:name w:val="Сетка таблицы34"/>
    <w:basedOn w:val="a1"/>
    <w:next w:val="a3"/>
    <w:uiPriority w:val="99"/>
    <w:rsid w:val="00E10103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2">
    <w:name w:val="Сетка таблицы112"/>
    <w:basedOn w:val="a1"/>
    <w:next w:val="a3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">
    <w:name w:val="Сетка таблицы212"/>
    <w:basedOn w:val="a1"/>
    <w:next w:val="a3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">
    <w:name w:val="Сетка таблицы311"/>
    <w:basedOn w:val="a1"/>
    <w:next w:val="a3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0">
    <w:name w:val="Сетка таблицы44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0">
    <w:name w:val="Сетка таблицы54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">
    <w:name w:val="Сетка таблицы64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">
    <w:name w:val="Сетка таблицы74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">
    <w:name w:val="Сетка таблицы8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">
    <w:name w:val="Сетка таблицы41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">
    <w:name w:val="Сетка таблицы51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">
    <w:name w:val="Сетка таблицы61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">
    <w:name w:val="Сетка таблицы71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0">
    <w:name w:val="Сетка таблицы9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0">
    <w:name w:val="Сетка таблицы121"/>
    <w:basedOn w:val="a1"/>
    <w:next w:val="a3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1">
    <w:name w:val="Сетка таблицы221"/>
    <w:basedOn w:val="a1"/>
    <w:next w:val="a3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1">
    <w:name w:val="Сетка таблицы321"/>
    <w:basedOn w:val="a1"/>
    <w:next w:val="a3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">
    <w:name w:val="Сетка таблицы42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1">
    <w:name w:val="Сетка таблицы52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1">
    <w:name w:val="Сетка таблицы62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1">
    <w:name w:val="Сетка таблицы72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">
    <w:name w:val="Сетка таблицы10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">
    <w:name w:val="Сетка таблицы131"/>
    <w:basedOn w:val="a1"/>
    <w:next w:val="a3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1">
    <w:name w:val="Сетка таблицы231"/>
    <w:basedOn w:val="a1"/>
    <w:next w:val="a3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">
    <w:name w:val="Сетка таблицы331"/>
    <w:basedOn w:val="a1"/>
    <w:next w:val="a3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1">
    <w:name w:val="Сетка таблицы43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1">
    <w:name w:val="Сетка таблицы53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1">
    <w:name w:val="Сетка таблицы63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1">
    <w:name w:val="Сетка таблицы73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">
    <w:name w:val="Сетка таблицы14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">
    <w:name w:val="Сетка таблицы15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1">
    <w:name w:val="Сетка таблицы16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71">
    <w:name w:val="Сетка таблицы171"/>
    <w:basedOn w:val="a1"/>
    <w:next w:val="a3"/>
    <w:uiPriority w:val="99"/>
    <w:rsid w:val="00E10103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2161">
    <w:name w:val="Многоуровневый Пользовательский2161"/>
    <w:rsid w:val="00E10103"/>
  </w:style>
  <w:style w:type="numbering" w:customStyle="1" w:styleId="341">
    <w:name w:val="Многоуровневый Пользовательский341"/>
    <w:rsid w:val="00E10103"/>
  </w:style>
  <w:style w:type="numbering" w:customStyle="1" w:styleId="351">
    <w:name w:val="Многоуровневый Пользовательский351"/>
    <w:rsid w:val="00E10103"/>
  </w:style>
  <w:style w:type="numbering" w:customStyle="1" w:styleId="1171">
    <w:name w:val="Многоуровневый Пользовательский1171"/>
    <w:rsid w:val="00E10103"/>
  </w:style>
  <w:style w:type="table" w:customStyle="1" w:styleId="241">
    <w:name w:val="Сетка таблицы241"/>
    <w:basedOn w:val="a1"/>
    <w:next w:val="a3"/>
    <w:rsid w:val="00E1010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1">
    <w:name w:val="Сетка таблицы1811"/>
    <w:basedOn w:val="a1"/>
    <w:next w:val="a3"/>
    <w:uiPriority w:val="59"/>
    <w:rsid w:val="00E101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3">
    <w:name w:val="Нет списка21"/>
    <w:next w:val="a2"/>
    <w:uiPriority w:val="99"/>
    <w:semiHidden/>
    <w:unhideWhenUsed/>
    <w:rsid w:val="00E10103"/>
  </w:style>
  <w:style w:type="numbering" w:customStyle="1" w:styleId="312">
    <w:name w:val="Нет списка31"/>
    <w:next w:val="a2"/>
    <w:uiPriority w:val="99"/>
    <w:semiHidden/>
    <w:unhideWhenUsed/>
    <w:rsid w:val="00E10103"/>
  </w:style>
  <w:style w:type="table" w:customStyle="1" w:styleId="251">
    <w:name w:val="Сетка таблицы25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numbering" w:customStyle="1" w:styleId="412">
    <w:name w:val="Нет списка41"/>
    <w:next w:val="a2"/>
    <w:uiPriority w:val="99"/>
    <w:semiHidden/>
    <w:unhideWhenUsed/>
    <w:rsid w:val="00E10103"/>
  </w:style>
  <w:style w:type="table" w:customStyle="1" w:styleId="TableGrid5">
    <w:name w:val="TableGrid5"/>
    <w:rsid w:val="00E10103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91">
    <w:name w:val="Сетка таблицы19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01">
    <w:name w:val="Сетка таблицы20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61">
    <w:name w:val="Сетка таблицы26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71">
    <w:name w:val="Сетка таблицы27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11">
    <w:name w:val="TableGrid11"/>
    <w:rsid w:val="00E10103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1">
    <w:name w:val="TableGrid21"/>
    <w:rsid w:val="00E10103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1">
    <w:name w:val="TableGrid31"/>
    <w:rsid w:val="00E10103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1">
    <w:name w:val="TableGrid41"/>
    <w:rsid w:val="00E10103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81">
    <w:name w:val="Сетка таблицы281"/>
    <w:basedOn w:val="a1"/>
    <w:next w:val="a3"/>
    <w:uiPriority w:val="59"/>
    <w:rsid w:val="00E10103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xl111">
    <w:name w:val="xl111"/>
    <w:basedOn w:val="a"/>
    <w:rsid w:val="00E101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ru-RU" w:eastAsia="ru-RU"/>
    </w:rPr>
  </w:style>
  <w:style w:type="paragraph" w:customStyle="1" w:styleId="xl112">
    <w:name w:val="xl112"/>
    <w:basedOn w:val="a"/>
    <w:rsid w:val="00E1010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13">
    <w:name w:val="xl113"/>
    <w:basedOn w:val="a"/>
    <w:rsid w:val="00E101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val="ru-RU" w:eastAsia="ru-RU"/>
    </w:rPr>
  </w:style>
  <w:style w:type="paragraph" w:customStyle="1" w:styleId="xl114">
    <w:name w:val="xl114"/>
    <w:basedOn w:val="a"/>
    <w:rsid w:val="00E101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4"/>
      <w:szCs w:val="24"/>
      <w:lang w:val="ru-RU" w:eastAsia="ru-RU"/>
    </w:rPr>
  </w:style>
  <w:style w:type="paragraph" w:customStyle="1" w:styleId="xl115">
    <w:name w:val="xl115"/>
    <w:basedOn w:val="a"/>
    <w:rsid w:val="00E101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val="ru-RU" w:eastAsia="ru-RU"/>
    </w:rPr>
  </w:style>
  <w:style w:type="paragraph" w:customStyle="1" w:styleId="xl116">
    <w:name w:val="xl116"/>
    <w:basedOn w:val="a"/>
    <w:rsid w:val="00E101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val="ru-RU" w:eastAsia="ru-RU"/>
    </w:rPr>
  </w:style>
  <w:style w:type="paragraph" w:customStyle="1" w:styleId="xl117">
    <w:name w:val="xl117"/>
    <w:basedOn w:val="a"/>
    <w:rsid w:val="00E101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EEAF6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18">
    <w:name w:val="xl118"/>
    <w:basedOn w:val="a"/>
    <w:rsid w:val="00E1010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19">
    <w:name w:val="xl119"/>
    <w:basedOn w:val="a"/>
    <w:rsid w:val="00E1010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20">
    <w:name w:val="xl120"/>
    <w:basedOn w:val="a"/>
    <w:rsid w:val="00E101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21">
    <w:name w:val="xl121"/>
    <w:basedOn w:val="a"/>
    <w:rsid w:val="00E101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0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22">
    <w:name w:val="xl122"/>
    <w:basedOn w:val="a"/>
    <w:rsid w:val="00E1010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ru-RU" w:eastAsia="ru-RU"/>
    </w:rPr>
  </w:style>
  <w:style w:type="paragraph" w:customStyle="1" w:styleId="xl123">
    <w:name w:val="xl123"/>
    <w:basedOn w:val="a"/>
    <w:rsid w:val="00E1010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ru-RU" w:eastAsia="ru-RU"/>
    </w:rPr>
  </w:style>
  <w:style w:type="paragraph" w:customStyle="1" w:styleId="xl124">
    <w:name w:val="xl124"/>
    <w:basedOn w:val="a"/>
    <w:rsid w:val="00E101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25">
    <w:name w:val="xl125"/>
    <w:basedOn w:val="a"/>
    <w:rsid w:val="00E101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xl126">
    <w:name w:val="xl126"/>
    <w:basedOn w:val="a"/>
    <w:rsid w:val="00E101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4"/>
      <w:szCs w:val="24"/>
      <w:lang w:val="ru-RU" w:eastAsia="ru-RU"/>
    </w:rPr>
  </w:style>
  <w:style w:type="paragraph" w:customStyle="1" w:styleId="xl127">
    <w:name w:val="xl127"/>
    <w:basedOn w:val="a"/>
    <w:rsid w:val="00E101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4"/>
      <w:szCs w:val="24"/>
      <w:lang w:val="ru-RU" w:eastAsia="ru-RU"/>
    </w:rPr>
  </w:style>
  <w:style w:type="paragraph" w:customStyle="1" w:styleId="xl128">
    <w:name w:val="xl128"/>
    <w:basedOn w:val="a"/>
    <w:rsid w:val="00E101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4"/>
      <w:szCs w:val="24"/>
      <w:lang w:val="ru-RU" w:eastAsia="ru-RU"/>
    </w:rPr>
  </w:style>
  <w:style w:type="numbering" w:customStyle="1" w:styleId="65">
    <w:name w:val="Нет списка6"/>
    <w:next w:val="a2"/>
    <w:uiPriority w:val="99"/>
    <w:semiHidden/>
    <w:unhideWhenUsed/>
    <w:rsid w:val="00182E46"/>
  </w:style>
  <w:style w:type="table" w:customStyle="1" w:styleId="300">
    <w:name w:val="Сетка таблицы30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113">
    <w:name w:val="Сетка таблицы113"/>
    <w:basedOn w:val="a1"/>
    <w:next w:val="a3"/>
    <w:uiPriority w:val="59"/>
    <w:rsid w:val="00182E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3">
    <w:name w:val="Сетка таблицы183"/>
    <w:basedOn w:val="a1"/>
    <w:next w:val="a3"/>
    <w:uiPriority w:val="59"/>
    <w:rsid w:val="00182E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0">
    <w:name w:val="Сетка таблицы213"/>
    <w:basedOn w:val="a1"/>
    <w:next w:val="a3"/>
    <w:uiPriority w:val="99"/>
    <w:rsid w:val="00182E46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132">
    <w:name w:val="Нет списка13"/>
    <w:next w:val="a2"/>
    <w:uiPriority w:val="99"/>
    <w:semiHidden/>
    <w:unhideWhenUsed/>
    <w:rsid w:val="00182E46"/>
  </w:style>
  <w:style w:type="table" w:customStyle="1" w:styleId="350">
    <w:name w:val="Сетка таблицы35"/>
    <w:basedOn w:val="a1"/>
    <w:next w:val="a3"/>
    <w:uiPriority w:val="99"/>
    <w:rsid w:val="00182E46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4">
    <w:name w:val="Сетка таблицы114"/>
    <w:basedOn w:val="a1"/>
    <w:next w:val="a3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4">
    <w:name w:val="Сетка таблицы214"/>
    <w:basedOn w:val="a1"/>
    <w:next w:val="a3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0">
    <w:name w:val="Сетка таблицы312"/>
    <w:basedOn w:val="a1"/>
    <w:next w:val="a3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">
    <w:name w:val="Сетка таблицы45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">
    <w:name w:val="Сетка таблицы55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50">
    <w:name w:val="Сетка таблицы65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">
    <w:name w:val="Сетка таблицы75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">
    <w:name w:val="Сетка таблицы8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0">
    <w:name w:val="Сетка таблицы41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2">
    <w:name w:val="Сетка таблицы51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2">
    <w:name w:val="Сетка таблицы61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2">
    <w:name w:val="Сетка таблицы71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0">
    <w:name w:val="Сетка таблицы9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">
    <w:name w:val="Сетка таблицы122"/>
    <w:basedOn w:val="a1"/>
    <w:next w:val="a3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2">
    <w:name w:val="Сетка таблицы222"/>
    <w:basedOn w:val="a1"/>
    <w:next w:val="a3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2">
    <w:name w:val="Сетка таблицы322"/>
    <w:basedOn w:val="a1"/>
    <w:next w:val="a3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2">
    <w:name w:val="Сетка таблицы42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2">
    <w:name w:val="Сетка таблицы52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2">
    <w:name w:val="Сетка таблицы62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">
    <w:name w:val="Сетка таблицы72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">
    <w:name w:val="Сетка таблицы10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0">
    <w:name w:val="Сетка таблицы132"/>
    <w:basedOn w:val="a1"/>
    <w:next w:val="a3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2">
    <w:name w:val="Сетка таблицы232"/>
    <w:basedOn w:val="a1"/>
    <w:next w:val="a3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2">
    <w:name w:val="Сетка таблицы332"/>
    <w:basedOn w:val="a1"/>
    <w:next w:val="a3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2">
    <w:name w:val="Сетка таблицы43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2">
    <w:name w:val="Сетка таблицы53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2">
    <w:name w:val="Сетка таблицы63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2">
    <w:name w:val="Сетка таблицы73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">
    <w:name w:val="Сетка таблицы14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">
    <w:name w:val="Сетка таблицы15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">
    <w:name w:val="Сетка таблицы162"/>
    <w:basedOn w:val="a1"/>
    <w:next w:val="a3"/>
    <w:uiPriority w:val="59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72">
    <w:name w:val="Сетка таблицы172"/>
    <w:basedOn w:val="a1"/>
    <w:next w:val="a3"/>
    <w:uiPriority w:val="99"/>
    <w:rsid w:val="00182E46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2162">
    <w:name w:val="Многоуровневый Пользовательский2162"/>
    <w:rsid w:val="00182E46"/>
  </w:style>
  <w:style w:type="numbering" w:customStyle="1" w:styleId="342">
    <w:name w:val="Многоуровневый Пользовательский342"/>
    <w:rsid w:val="00182E46"/>
  </w:style>
  <w:style w:type="numbering" w:customStyle="1" w:styleId="352">
    <w:name w:val="Многоуровневый Пользовательский352"/>
    <w:rsid w:val="00182E46"/>
  </w:style>
  <w:style w:type="numbering" w:customStyle="1" w:styleId="1172">
    <w:name w:val="Многоуровневый Пользовательский1172"/>
    <w:rsid w:val="00182E46"/>
  </w:style>
  <w:style w:type="table" w:customStyle="1" w:styleId="242">
    <w:name w:val="Сетка таблицы242"/>
    <w:basedOn w:val="a1"/>
    <w:next w:val="a3"/>
    <w:rsid w:val="00182E4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70">
    <w:name w:val="Нет списка7"/>
    <w:next w:val="a2"/>
    <w:uiPriority w:val="99"/>
    <w:semiHidden/>
    <w:unhideWhenUsed/>
    <w:rsid w:val="000D3A79"/>
  </w:style>
  <w:style w:type="numbering" w:customStyle="1" w:styleId="143">
    <w:name w:val="Нет списка14"/>
    <w:next w:val="a2"/>
    <w:uiPriority w:val="99"/>
    <w:semiHidden/>
    <w:unhideWhenUsed/>
    <w:rsid w:val="000D3A79"/>
  </w:style>
  <w:style w:type="numbering" w:customStyle="1" w:styleId="2163">
    <w:name w:val="Многоуровневый Пользовательский2163"/>
    <w:rsid w:val="000D3A79"/>
  </w:style>
  <w:style w:type="numbering" w:customStyle="1" w:styleId="343">
    <w:name w:val="Многоуровневый Пользовательский343"/>
    <w:rsid w:val="000D3A79"/>
  </w:style>
  <w:style w:type="numbering" w:customStyle="1" w:styleId="353">
    <w:name w:val="Многоуровневый Пользовательский353"/>
    <w:rsid w:val="000D3A79"/>
  </w:style>
  <w:style w:type="numbering" w:customStyle="1" w:styleId="1173">
    <w:name w:val="Многоуровневый Пользовательский1173"/>
    <w:rsid w:val="000D3A7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4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9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41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70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37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7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5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34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8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07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4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17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9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2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05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571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67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01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64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0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86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19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83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53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62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38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75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0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71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8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9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76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09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63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0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90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37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03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2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4A9B7B-9ED6-446B-A927-3666D4A213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20084</Words>
  <Characters>114480</Characters>
  <Application>Microsoft Office Word</Application>
  <DocSecurity>0</DocSecurity>
  <Lines>954</Lines>
  <Paragraphs>268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IT Organization</Company>
  <LinksUpToDate>false</LinksUpToDate>
  <CharactersWithSpaces>134296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smk3</dc:creator>
  <cp:lastModifiedBy>smk3</cp:lastModifiedBy>
  <cp:revision>4</cp:revision>
  <cp:lastPrinted>2025-07-24T06:02:00Z</cp:lastPrinted>
  <dcterms:created xsi:type="dcterms:W3CDTF">2025-07-25T06:48:00Z</dcterms:created>
  <dcterms:modified xsi:type="dcterms:W3CDTF">2025-07-25T07:46:00Z</dcterms:modified>
</cp:coreProperties>
</file>